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6237" w14:textId="77777777" w:rsidR="0019428E" w:rsidRPr="000A7574" w:rsidRDefault="0019428E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74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</w:p>
    <w:p w14:paraId="23559DD1" w14:textId="77777777" w:rsidR="00E74A98" w:rsidRPr="000A7574" w:rsidRDefault="00E74A98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4197E" w14:textId="77777777" w:rsidR="0019428E" w:rsidRPr="000A7574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757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1AA2C3F4" w14:textId="77777777" w:rsidR="0019428E" w:rsidRPr="000A7574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0037"/>
      <w:r w:rsidRPr="000A75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7574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bookmarkEnd w:id="0"/>
    <w:p w14:paraId="71441E8F" w14:textId="77777777" w:rsidR="00D253DE" w:rsidRPr="00A06051" w:rsidRDefault="00D253DE" w:rsidP="00A06051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147914" w14:textId="1D0493C3" w:rsidR="00A06051" w:rsidRDefault="00A06051" w:rsidP="00A06051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Estabelece diretrizes para a criação de espaços sensoriais voltados ao público diagnosticado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om Transtorno do Espectro Autista – TEA, em aeroportos, ferroviárias, rodoviárias e outros, no Estado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Maranhão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AFDA529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8DEB793" w14:textId="67DA2F0B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Estabelece diretrizes para a criação de espaços sensoriais voltados ao público diagnosticado com Transtorno do Espectro Autista – TEA, em aeroportos, ferroviárias, rodoviárias e outros, no Estado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Maranhão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CB11B48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9FC722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- Para efeitos desta lei, considera-se:</w:t>
      </w:r>
    </w:p>
    <w:p w14:paraId="1115E356" w14:textId="77777777" w:rsidR="006F1491" w:rsidRDefault="006F149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CB377F" w14:textId="391CC633" w:rsidR="006F149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Espaço sensorial: Espaço específico para atender as demandas das pessoas com TEA; Sala de acomodação sensorial para dar suporte para momentos de crise como também possibilitar momentos de relaxamento e conforto para as crianças com estrutura física lúdica e iluminação leve;</w:t>
      </w:r>
    </w:p>
    <w:p w14:paraId="4598F3F1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Terminais rodoviários: Estrutura onde ônibus intermunicipais, tem como ponto principal em sua rota, seja de início, meio ou fim, para o embarque ou desembarque de passageiros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1CA3244C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Terminal de passageiros em aeroportos: Edificação na qual passageiros são movimentados entre os transportes de solo e as facilidades que lhes permitem embarcar e desembarcar das aeronaves;</w:t>
      </w:r>
    </w:p>
    <w:p w14:paraId="52E81A01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– Terminais ferroviários: Estrutura onde trens intermunicipais, tem como ponto principal em sua rota, seja de início, meio ou fim, para o embarque ou desembarque de passageiros; </w:t>
      </w:r>
    </w:p>
    <w:p w14:paraId="3761395F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– Centros de Atendimento ao Consumidor em Rodovias: Estrutura onde os usuários tem condições de usar de serviços essenciais como banheiros, telefonia, internet, dentre outros.</w:t>
      </w:r>
    </w:p>
    <w:p w14:paraId="42CE0B4C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6C879A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espaços sensoriais de que trata esta lei, serão destinados ao público diagnosticado com TEA, devendo conter:</w:t>
      </w:r>
    </w:p>
    <w:p w14:paraId="498AE067" w14:textId="77777777" w:rsidR="006F1491" w:rsidRDefault="006F149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387DD3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Estrutura física lúdica com iluminação leve;</w:t>
      </w:r>
    </w:p>
    <w:p w14:paraId="644670A2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Piso emborrachado (Tatame EVA);</w:t>
      </w:r>
    </w:p>
    <w:p w14:paraId="46FA411E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Almofadões de espuma;</w:t>
      </w:r>
    </w:p>
    <w:p w14:paraId="08D9031D" w14:textId="09A10121" w:rsidR="00A06051" w:rsidRP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Piscina de bolinha ou equipamento similar;</w:t>
      </w:r>
    </w:p>
    <w:p w14:paraId="7D3BE48C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V - Cabaninha ou equipamento similar;</w:t>
      </w:r>
    </w:p>
    <w:p w14:paraId="78E43AC6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Parede com texturas adequadas ao público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7BF9144E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Brinquedos sensoriais em madeira;</w:t>
      </w:r>
    </w:p>
    <w:p w14:paraId="44FB3388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 - Televisor;</w:t>
      </w:r>
    </w:p>
    <w:p w14:paraId="0E206FD5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 - Banheiro com trocador que comporte uma pessoa de até 50 (cinquenta) quilogramas;</w:t>
      </w:r>
    </w:p>
    <w:p w14:paraId="743B707C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 - Mini refeitório para que as crianças possam se alimentar em um espaço com menos estímulos.</w:t>
      </w:r>
    </w:p>
    <w:p w14:paraId="5B336C8C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0294D5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espaços elencados no art. 2º garantirão aos espaços sensoriais:</w:t>
      </w:r>
    </w:p>
    <w:p w14:paraId="0B0D8CA1" w14:textId="77777777" w:rsidR="006F1491" w:rsidRDefault="006F149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AE16E5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Facilidade identificação e localização por parte do seu público-alvo;</w:t>
      </w:r>
    </w:p>
    <w:p w14:paraId="5BEA9BD0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Localização apropriada, que não seja distante dos portões de embarque, de modo a não prejudicar ou promover a discriminação para o embarque dos usuários público-alvo desta lei;</w:t>
      </w:r>
    </w:p>
    <w:p w14:paraId="08411C2C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Cumprimento os requisitos de acessibilidade infra estrutural determinado pela legislação competente;</w:t>
      </w:r>
    </w:p>
    <w:p w14:paraId="3C9DF79A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Painéis informativos sobre embarque e horário de saída das aeronaves e ônibus de passageiros;</w:t>
      </w:r>
    </w:p>
    <w:p w14:paraId="4E7FC4E7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Profissionais qualificados com treinamento voltado ao atendimento de pessoas com TEA.</w:t>
      </w:r>
    </w:p>
    <w:p w14:paraId="3C447E8D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17CFC5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Os novos editais, projetos e contratos de concessão dos serviços elencados no Art. 2º, poderão conter cláusula que determine a criação dos espaços e salas sensoriais para o público que trata esta lei. </w:t>
      </w:r>
    </w:p>
    <w:p w14:paraId="62E26621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7D85705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6º.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Poder Executivo Estadual poderá regulamentar esta lei.</w:t>
      </w:r>
    </w:p>
    <w:p w14:paraId="31C0B64B" w14:textId="77777777" w:rsid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8593659" w14:textId="418F4E6E" w:rsidR="00A06051" w:rsidRPr="00A06051" w:rsidRDefault="00A06051" w:rsidP="00A0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7º.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14:paraId="0E59F96E" w14:textId="61C976A2" w:rsidR="0019428E" w:rsidRPr="000A7574" w:rsidRDefault="0019428E" w:rsidP="0019428E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5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</w:p>
    <w:p w14:paraId="2CC2AD94" w14:textId="77777777" w:rsidR="00D253DE" w:rsidRPr="000A7574" w:rsidRDefault="00D253DE" w:rsidP="00194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9DE95" w14:textId="10706D94" w:rsidR="0019428E" w:rsidRPr="00AC2532" w:rsidRDefault="0019428E" w:rsidP="00194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25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AC25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Haickel</w:t>
      </w:r>
      <w:proofErr w:type="spellEnd"/>
      <w:r w:rsidRPr="00AC25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do Palácio “Manoel Bequimão”, em São Luís, </w:t>
      </w:r>
      <w:r w:rsidR="00AC2532" w:rsidRPr="00AC25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6F14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AC25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0A7574" w:rsidRPr="00AC25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novembro</w:t>
      </w:r>
      <w:r w:rsidRPr="00AC25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2023.</w:t>
      </w:r>
    </w:p>
    <w:p w14:paraId="1B2CCF7A" w14:textId="77777777" w:rsidR="0019428E" w:rsidRPr="000A7574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21202A87" w14:textId="77777777" w:rsidR="0019428E" w:rsidRPr="000A7574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A0C4127" w14:textId="77777777" w:rsidR="0019428E" w:rsidRPr="000A7574" w:rsidRDefault="0019428E" w:rsidP="00194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14:paraId="732C5346" w14:textId="77777777" w:rsidR="0019428E" w:rsidRPr="000A7574" w:rsidRDefault="0019428E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74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0683AA08" w14:textId="77777777" w:rsidR="00293BCA" w:rsidRPr="000A7574" w:rsidRDefault="0019428E">
      <w:pPr>
        <w:rPr>
          <w:rFonts w:ascii="Times New Roman" w:hAnsi="Times New Roman" w:cs="Times New Roman"/>
          <w:sz w:val="24"/>
          <w:szCs w:val="24"/>
        </w:rPr>
      </w:pPr>
      <w:r w:rsidRPr="000A75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EA34A" w14:textId="77777777" w:rsidR="00E74A98" w:rsidRPr="000A7574" w:rsidRDefault="00E74A98">
      <w:pPr>
        <w:rPr>
          <w:rFonts w:ascii="Times New Roman" w:hAnsi="Times New Roman" w:cs="Times New Roman"/>
          <w:sz w:val="24"/>
          <w:szCs w:val="24"/>
        </w:rPr>
      </w:pPr>
    </w:p>
    <w:p w14:paraId="266B1212" w14:textId="77777777" w:rsidR="00E74A98" w:rsidRPr="000A7574" w:rsidRDefault="00E74A98">
      <w:pPr>
        <w:rPr>
          <w:rFonts w:ascii="Times New Roman" w:hAnsi="Times New Roman" w:cs="Times New Roman"/>
          <w:sz w:val="24"/>
          <w:szCs w:val="24"/>
        </w:rPr>
      </w:pPr>
    </w:p>
    <w:p w14:paraId="74A0FB40" w14:textId="77777777" w:rsidR="00E74A98" w:rsidRPr="000A7574" w:rsidRDefault="00E74A98">
      <w:pPr>
        <w:rPr>
          <w:rFonts w:ascii="Times New Roman" w:hAnsi="Times New Roman" w:cs="Times New Roman"/>
          <w:sz w:val="24"/>
          <w:szCs w:val="24"/>
        </w:rPr>
      </w:pPr>
    </w:p>
    <w:p w14:paraId="5ED3C7B9" w14:textId="77777777" w:rsidR="00E74A98" w:rsidRPr="000A7574" w:rsidRDefault="00E74A98">
      <w:pPr>
        <w:rPr>
          <w:rFonts w:ascii="Times New Roman" w:hAnsi="Times New Roman" w:cs="Times New Roman"/>
          <w:sz w:val="24"/>
          <w:szCs w:val="24"/>
        </w:rPr>
      </w:pPr>
    </w:p>
    <w:p w14:paraId="7DA1FF9C" w14:textId="77777777" w:rsidR="00E74A98" w:rsidRPr="000A7574" w:rsidRDefault="00E74A98">
      <w:pPr>
        <w:rPr>
          <w:rFonts w:ascii="Times New Roman" w:hAnsi="Times New Roman" w:cs="Times New Roman"/>
          <w:sz w:val="24"/>
          <w:szCs w:val="24"/>
        </w:rPr>
      </w:pPr>
    </w:p>
    <w:p w14:paraId="4AD80A18" w14:textId="77777777" w:rsidR="00D253DE" w:rsidRPr="000A7574" w:rsidRDefault="00D253DE">
      <w:pPr>
        <w:rPr>
          <w:rFonts w:ascii="Times New Roman" w:hAnsi="Times New Roman" w:cs="Times New Roman"/>
          <w:sz w:val="24"/>
          <w:szCs w:val="24"/>
        </w:rPr>
      </w:pPr>
    </w:p>
    <w:p w14:paraId="5D080F76" w14:textId="77777777" w:rsidR="00293BCA" w:rsidRPr="000A7574" w:rsidRDefault="00293BCA" w:rsidP="00293B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574">
        <w:rPr>
          <w:rFonts w:ascii="Times New Roman" w:hAnsi="Times New Roman" w:cs="Times New Roman"/>
          <w:b/>
          <w:sz w:val="24"/>
          <w:szCs w:val="24"/>
          <w:u w:val="single"/>
        </w:rPr>
        <w:t xml:space="preserve">JUSTIFICATIVA </w:t>
      </w:r>
    </w:p>
    <w:p w14:paraId="19460C6B" w14:textId="77777777" w:rsidR="00293BCA" w:rsidRPr="000A7574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572396" w14:textId="77777777" w:rsidR="009A10D6" w:rsidRPr="000A7574" w:rsidRDefault="00293BCA" w:rsidP="009A10D6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5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7574">
        <w:rPr>
          <w:rFonts w:ascii="Times New Roman" w:hAnsi="Times New Roman" w:cs="Times New Roman"/>
          <w:b/>
          <w:sz w:val="24"/>
          <w:szCs w:val="24"/>
          <w:u w:val="single"/>
        </w:rPr>
        <w:t>Autoria: Dep. Solange Almeida</w:t>
      </w:r>
    </w:p>
    <w:p w14:paraId="3CFD0C9B" w14:textId="77777777" w:rsidR="009A10D6" w:rsidRPr="000A7574" w:rsidRDefault="009A10D6" w:rsidP="009A10D6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D96B5A" w14:textId="77777777" w:rsidR="00FF4E7A" w:rsidRPr="000A7574" w:rsidRDefault="00FF4E7A" w:rsidP="009A10D6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</w:p>
    <w:p w14:paraId="4C7D4163" w14:textId="09B44471" w:rsidR="00D57AE1" w:rsidRDefault="006F149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</w:t>
      </w:r>
      <w:r w:rsidR="00A06051"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presente proposição possui como finalidade estabelecer diretrizes para a criação de espaços sensoriais voltados as pessoas com transtorno do espectro autista em terminais de passageiros e serviços de assistência ao usuário no Estado do 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Maranhão</w:t>
      </w:r>
      <w:r w:rsidR="00A06051"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48D013DE" w14:textId="59917C0C" w:rsidR="00D57AE1" w:rsidRDefault="00A0605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pessoas Autistas enfrentam diariamente desafios únicos inclusive dificuldades em lidar com estímulos sensoriais intensos, o que pode levar a ansiedade, estresse e até mesmo crises sensoriais. Reconhecendo a importância de garantir a inclusão e acessibilidade para todas as pessoas, é fundamental que o Estado do 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Maranhão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tome medidas para atender às necessidades específicas das pessoas com TEA em locais de grande movimento, como aeroportos, </w:t>
      </w:r>
      <w:r w:rsidR="00D57AE1"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ferroviárias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rodoviárias.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Desta forma, a criação de espaços sensoriais no Estado do 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Maranhão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medida essencial para garantir a inclusão social das pessoas portadoras de TEA, que ao oferecer áreas adequadas para o descanso, relaxamento e 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egulação sensorial, esses espaços proporcionarão um ambiente seguro e acolhedor para esses indivíduos, permitindo-lhes participar de viagens e deslocamentos com maior conforto e menor estresse.</w:t>
      </w:r>
    </w:p>
    <w:p w14:paraId="659C38B5" w14:textId="05B64C84" w:rsidR="00D57AE1" w:rsidRPr="00A06051" w:rsidRDefault="00A0605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Cumpre ainda destacar, que a implementação desses espaços sensoriais poderá beneficiar o setor do turismo e a economia local, vez que muitas famílias que possuem membros com Autismo, evitam de viajar devido às dificuldades enfrentadas nesses ambientes. De modo que com a criação de espaços adaptados, tornará o Estado do 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Maranhão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destino mais acolhedor para essas famílias, incentivando-as a visitar o Estado e contribuir para a economia local, seja por meio do turismo ou da participação em eventos e atividades.</w:t>
      </w:r>
      <w:r w:rsidR="00D57AE1"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928A21D" w14:textId="3CB720D3" w:rsidR="00D57AE1" w:rsidRDefault="00A0605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aeroportos norte-americanos de </w:t>
      </w:r>
      <w:proofErr w:type="spellStart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Myrtle</w:t>
      </w:r>
      <w:proofErr w:type="spellEnd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Beach na Carolina do Sul, Atlanta na Geórgia possuem algo importantíssimo em comum com os aeroportos de Londres e Dublin, ambos contam com um espaço sensorial para crianças e adultos com autismo.         Em 2000, os Estados Unidos registraram 1 caso de autismo a cada 150 crianças observadas. Em 2020, o salto foi gigantesco, sendo identificado 1 caso de autismo a cada 36 crianças. Da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coletados pelo Center for </w:t>
      </w:r>
      <w:proofErr w:type="spellStart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Disease</w:t>
      </w:r>
      <w:proofErr w:type="spellEnd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Control</w:t>
      </w:r>
      <w:proofErr w:type="spellEnd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Prevention</w:t>
      </w:r>
      <w:proofErr w:type="spellEnd"/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(CDC), conforme dados divulgados em abril de 2023.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4B2A10AA" w14:textId="77777777" w:rsidR="006F1491" w:rsidRDefault="00A0605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Brasil, a Lei Federal n° 13.861, de 18 de julho de 2019, incluiu o autismo no censo demográfico, já para 2020. Entretanto, em razão da Pandemia do COVID-19, o CENSO 2020 foi atrasado e seu início se deu em agosto de 2022, dessa forma, com base 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nas informações e dados coletados pelo CENSO 2010, estima-se que o número de brasileiros diagnosticados com autismo naquela época, estava em torno de 2 milhões de habitantes. </w:t>
      </w:r>
    </w:p>
    <w:p w14:paraId="29D0FAE9" w14:textId="77777777" w:rsidR="006F1491" w:rsidRDefault="00A0605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tomarmos por referência o salto de diagnósticos norte-americano, podemos estimar que no Brasil, cerca de 5,95 milhões de pessoas são autistas.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demonstrado, a presente proposta se revela como de grande interesse para parcela relevante da população 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maranhense</w:t>
      </w: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 a disponibilização de espaços sensoriais para o público autista se dá em razão da responsabilidade do Estado em proporcionar uma melhor qualidade de vida para a sua população como um todo.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A306FF8" w14:textId="0C38EDEA" w:rsidR="00D57AE1" w:rsidRDefault="006F149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Desta forma, a</w:t>
      </w:r>
      <w:r w:rsidR="00A06051"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necessidade de ambientes apropriados para pessoa com autismo estabelece diversos parâmetros que incidem na qualidade de vida e melhora na experiência de viagens para todos os passageiros.</w:t>
      </w:r>
      <w:r w:rsidR="00D57A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35385C02" w14:textId="6625FB8E" w:rsidR="00A06051" w:rsidRPr="00A06051" w:rsidRDefault="00A06051" w:rsidP="00D57AE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60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contamos o apoio dos nobres pares para a aprovação do presente Projeto de 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i.</w:t>
      </w:r>
    </w:p>
    <w:p w14:paraId="38082246" w14:textId="77777777" w:rsidR="000A7574" w:rsidRPr="000A7574" w:rsidRDefault="000A7574" w:rsidP="00396C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7B6F7" w14:textId="77777777" w:rsidR="000A7574" w:rsidRPr="000A7574" w:rsidRDefault="000A7574" w:rsidP="000A7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A75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14:paraId="47D2EBE9" w14:textId="77777777" w:rsidR="000A7574" w:rsidRPr="000A7574" w:rsidRDefault="000A7574" w:rsidP="000A7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74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01B11CBE" w14:textId="77777777" w:rsidR="000A7574" w:rsidRPr="000A7574" w:rsidRDefault="000A7574" w:rsidP="000A7574">
      <w:pPr>
        <w:rPr>
          <w:rFonts w:ascii="Times New Roman" w:hAnsi="Times New Roman" w:cs="Times New Roman"/>
          <w:sz w:val="24"/>
          <w:szCs w:val="24"/>
        </w:rPr>
      </w:pPr>
    </w:p>
    <w:p w14:paraId="02A8695D" w14:textId="77777777" w:rsidR="000A7574" w:rsidRPr="000A7574" w:rsidRDefault="000A7574" w:rsidP="00D253D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0A7574" w:rsidRPr="000A75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0B22" w14:textId="77777777" w:rsidR="00F604A9" w:rsidRDefault="00F604A9" w:rsidP="005001DD">
      <w:pPr>
        <w:spacing w:after="0" w:line="240" w:lineRule="auto"/>
      </w:pPr>
      <w:r>
        <w:separator/>
      </w:r>
    </w:p>
  </w:endnote>
  <w:endnote w:type="continuationSeparator" w:id="0">
    <w:p w14:paraId="6FBEED5C" w14:textId="77777777" w:rsidR="00F604A9" w:rsidRDefault="00F604A9" w:rsidP="0050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1070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14:paraId="12EA78E6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14:paraId="482CCBB9" w14:textId="77777777"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  <w:p w14:paraId="79904C93" w14:textId="77777777" w:rsidR="005001DD" w:rsidRDefault="00500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4C94" w14:textId="77777777" w:rsidR="00F604A9" w:rsidRDefault="00F604A9" w:rsidP="005001DD">
      <w:pPr>
        <w:spacing w:after="0" w:line="240" w:lineRule="auto"/>
      </w:pPr>
      <w:r>
        <w:separator/>
      </w:r>
    </w:p>
  </w:footnote>
  <w:footnote w:type="continuationSeparator" w:id="0">
    <w:p w14:paraId="4AF85D09" w14:textId="77777777" w:rsidR="00F604A9" w:rsidRDefault="00F604A9" w:rsidP="0050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1E2" w14:textId="77777777" w:rsidR="005001DD" w:rsidRDefault="005001DD" w:rsidP="005001DD">
    <w:pPr>
      <w:pStyle w:val="Cabealho"/>
    </w:pPr>
  </w:p>
  <w:p w14:paraId="31E64BF3" w14:textId="77777777" w:rsidR="005001DD" w:rsidRDefault="005001DD" w:rsidP="005001DD">
    <w:pPr>
      <w:pStyle w:val="Cabealho"/>
    </w:pPr>
  </w:p>
  <w:p w14:paraId="6AFC82BD" w14:textId="77777777" w:rsidR="005001DD" w:rsidRDefault="005001DD" w:rsidP="005001DD">
    <w:pPr>
      <w:pStyle w:val="Cabealho"/>
    </w:pPr>
  </w:p>
  <w:p w14:paraId="74308837" w14:textId="77777777" w:rsidR="005001DD" w:rsidRDefault="005001DD" w:rsidP="005001D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C36E7" wp14:editId="62131E72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2E5A3B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04E6940E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14:paraId="1CCA8A1F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2121811C" w14:textId="77777777" w:rsidR="005001DD" w:rsidRDefault="005001DD" w:rsidP="005001DD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14:paraId="1D62CB57" w14:textId="77777777"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721F9CF9" w14:textId="77777777" w:rsidR="005001DD" w:rsidRDefault="0050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DD"/>
    <w:rsid w:val="00016F06"/>
    <w:rsid w:val="00024657"/>
    <w:rsid w:val="000A0AE7"/>
    <w:rsid w:val="000A7574"/>
    <w:rsid w:val="000D580E"/>
    <w:rsid w:val="001429CF"/>
    <w:rsid w:val="0019428E"/>
    <w:rsid w:val="001B45BB"/>
    <w:rsid w:val="001C6CF2"/>
    <w:rsid w:val="001D69C8"/>
    <w:rsid w:val="00293BCA"/>
    <w:rsid w:val="002D62FB"/>
    <w:rsid w:val="003403CD"/>
    <w:rsid w:val="00352334"/>
    <w:rsid w:val="00396CFB"/>
    <w:rsid w:val="004137A4"/>
    <w:rsid w:val="0049314B"/>
    <w:rsid w:val="004E7A02"/>
    <w:rsid w:val="005001DD"/>
    <w:rsid w:val="00621095"/>
    <w:rsid w:val="00645DF3"/>
    <w:rsid w:val="00660EFD"/>
    <w:rsid w:val="00666A0B"/>
    <w:rsid w:val="006A0D77"/>
    <w:rsid w:val="006F0386"/>
    <w:rsid w:val="006F1491"/>
    <w:rsid w:val="007809F0"/>
    <w:rsid w:val="007919BE"/>
    <w:rsid w:val="0080171E"/>
    <w:rsid w:val="00811ED2"/>
    <w:rsid w:val="00821E72"/>
    <w:rsid w:val="008630F4"/>
    <w:rsid w:val="008907CB"/>
    <w:rsid w:val="008E1D79"/>
    <w:rsid w:val="00943B8A"/>
    <w:rsid w:val="00950515"/>
    <w:rsid w:val="00954C5A"/>
    <w:rsid w:val="00995028"/>
    <w:rsid w:val="009A10D6"/>
    <w:rsid w:val="009C6B1A"/>
    <w:rsid w:val="00A06051"/>
    <w:rsid w:val="00A13E77"/>
    <w:rsid w:val="00AB12A7"/>
    <w:rsid w:val="00AC2532"/>
    <w:rsid w:val="00AF270F"/>
    <w:rsid w:val="00AF4DD0"/>
    <w:rsid w:val="00B06FB3"/>
    <w:rsid w:val="00B66D4F"/>
    <w:rsid w:val="00BE33AE"/>
    <w:rsid w:val="00C24A06"/>
    <w:rsid w:val="00C7398D"/>
    <w:rsid w:val="00CA2420"/>
    <w:rsid w:val="00CD593D"/>
    <w:rsid w:val="00D253DE"/>
    <w:rsid w:val="00D348E1"/>
    <w:rsid w:val="00D57AE1"/>
    <w:rsid w:val="00DC267D"/>
    <w:rsid w:val="00DC2B13"/>
    <w:rsid w:val="00DC3DF5"/>
    <w:rsid w:val="00E74A98"/>
    <w:rsid w:val="00F0647B"/>
    <w:rsid w:val="00F604A9"/>
    <w:rsid w:val="00F70905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D782"/>
  <w15:chartTrackingRefBased/>
  <w15:docId w15:val="{90828419-E08C-4A8E-9D9B-D91A882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1DD"/>
  </w:style>
  <w:style w:type="paragraph" w:styleId="Rodap">
    <w:name w:val="footer"/>
    <w:basedOn w:val="Normal"/>
    <w:link w:val="Rodap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1DD"/>
  </w:style>
  <w:style w:type="paragraph" w:styleId="SemEspaamento">
    <w:name w:val="No Spacing"/>
    <w:uiPriority w:val="1"/>
    <w:qFormat/>
    <w:rsid w:val="005001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1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622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21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4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6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36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34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Orlanda Priscila Lima Sousa</cp:lastModifiedBy>
  <cp:revision>4</cp:revision>
  <dcterms:created xsi:type="dcterms:W3CDTF">2023-11-21T17:51:00Z</dcterms:created>
  <dcterms:modified xsi:type="dcterms:W3CDTF">2023-11-22T11:58:00Z</dcterms:modified>
</cp:coreProperties>
</file>