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5B6D31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578A04E" w14:textId="7F3A27B4" w:rsidR="003C3B38" w:rsidRDefault="008544DD">
      <w:pPr>
        <w:pStyle w:val="Corpo"/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º      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521508">
        <w:rPr>
          <w:rFonts w:ascii="Times New Roman" w:hAnsi="Times New Roman"/>
          <w:b/>
          <w:bCs/>
          <w:sz w:val="24"/>
          <w:szCs w:val="24"/>
        </w:rPr>
        <w:t>2023</w:t>
      </w:r>
    </w:p>
    <w:p w14:paraId="2D984E3E" w14:textId="77777777" w:rsidR="003C3B38" w:rsidRDefault="003C3B38">
      <w:pPr>
        <w:pStyle w:val="Corp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F08D24B" w14:textId="575A2242" w:rsidR="00B45F19" w:rsidRPr="0055192B" w:rsidRDefault="00B45F19" w:rsidP="00B45F19">
      <w:pPr>
        <w:shd w:val="clear" w:color="auto" w:fill="FFFFFF"/>
        <w:spacing w:after="100" w:afterAutospacing="1"/>
        <w:ind w:left="3969"/>
        <w:rPr>
          <w:rFonts w:eastAsia="Times New Roman"/>
          <w:i/>
          <w:iCs/>
          <w:color w:val="191D27"/>
          <w:lang w:eastAsia="pt-BR"/>
        </w:rPr>
      </w:pPr>
      <w:r w:rsidRPr="009F201B">
        <w:rPr>
          <w:rFonts w:eastAsia="Times New Roman"/>
          <w:i/>
          <w:iCs/>
          <w:color w:val="191D27"/>
          <w:lang w:eastAsia="pt-BR"/>
        </w:rPr>
        <w:t xml:space="preserve">Torna </w:t>
      </w:r>
      <w:proofErr w:type="spellStart"/>
      <w:r w:rsidRPr="009F201B">
        <w:rPr>
          <w:rFonts w:eastAsia="Times New Roman"/>
          <w:i/>
          <w:iCs/>
          <w:color w:val="191D27"/>
          <w:lang w:eastAsia="pt-BR"/>
        </w:rPr>
        <w:t>obrigatória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a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substituição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de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sirenes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e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alarmes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utilizados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como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sinalizadores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de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início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e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término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de aulas, de </w:t>
      </w:r>
      <w:proofErr w:type="spellStart"/>
      <w:proofErr w:type="gramStart"/>
      <w:r w:rsidRPr="0055192B">
        <w:rPr>
          <w:rFonts w:eastAsia="Times New Roman"/>
          <w:i/>
          <w:iCs/>
          <w:color w:val="191D27"/>
          <w:lang w:eastAsia="pt-BR"/>
        </w:rPr>
        <w:t>provas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 de</w:t>
      </w:r>
      <w:proofErr w:type="gramEnd"/>
      <w:r w:rsidRPr="0055192B">
        <w:rPr>
          <w:rFonts w:eastAsia="Times New Roman"/>
          <w:i/>
          <w:iCs/>
          <w:color w:val="191D27"/>
          <w:lang w:eastAsia="pt-BR"/>
        </w:rPr>
        <w:t xml:space="preserve">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período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de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recreio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</w:t>
      </w:r>
      <w:r w:rsidRPr="009F201B">
        <w:rPr>
          <w:rFonts w:eastAsia="Times New Roman"/>
          <w:i/>
          <w:iCs/>
          <w:color w:val="191D27"/>
          <w:lang w:eastAsia="pt-BR"/>
        </w:rPr>
        <w:t xml:space="preserve">e </w:t>
      </w:r>
      <w:proofErr w:type="spellStart"/>
      <w:r w:rsidRPr="009F201B">
        <w:rPr>
          <w:rFonts w:eastAsia="Times New Roman"/>
          <w:i/>
          <w:iCs/>
          <w:color w:val="191D27"/>
          <w:lang w:eastAsia="pt-BR"/>
        </w:rPr>
        <w:t>afins</w:t>
      </w:r>
      <w:proofErr w:type="spellEnd"/>
      <w:r w:rsidR="009F201B" w:rsidRPr="009F201B">
        <w:rPr>
          <w:rFonts w:eastAsia="Times New Roman"/>
          <w:i/>
          <w:iCs/>
          <w:color w:val="191D27"/>
          <w:lang w:eastAsia="pt-BR"/>
        </w:rPr>
        <w:t xml:space="preserve">,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nos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estabelecimentos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das redes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pública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e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privada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de </w:t>
      </w:r>
      <w:proofErr w:type="spellStart"/>
      <w:r w:rsidRPr="0055192B">
        <w:rPr>
          <w:rFonts w:eastAsia="Times New Roman"/>
          <w:i/>
          <w:iCs/>
          <w:color w:val="191D27"/>
          <w:lang w:eastAsia="pt-BR"/>
        </w:rPr>
        <w:t>ensino</w:t>
      </w:r>
      <w:proofErr w:type="spellEnd"/>
      <w:r w:rsidRPr="0055192B">
        <w:rPr>
          <w:rFonts w:eastAsia="Times New Roman"/>
          <w:i/>
          <w:iCs/>
          <w:color w:val="191D27"/>
          <w:lang w:eastAsia="pt-BR"/>
        </w:rPr>
        <w:t xml:space="preserve"> no Estado d</w:t>
      </w:r>
      <w:r w:rsidRPr="009F201B">
        <w:rPr>
          <w:rFonts w:eastAsia="Times New Roman"/>
          <w:i/>
          <w:iCs/>
          <w:color w:val="191D27"/>
          <w:lang w:eastAsia="pt-BR"/>
        </w:rPr>
        <w:t>o</w:t>
      </w:r>
      <w:r w:rsidRPr="0055192B">
        <w:rPr>
          <w:rFonts w:eastAsia="Times New Roman"/>
          <w:i/>
          <w:iCs/>
          <w:color w:val="191D27"/>
          <w:lang w:eastAsia="pt-BR"/>
        </w:rPr>
        <w:t xml:space="preserve"> </w:t>
      </w:r>
      <w:r w:rsidRPr="009F201B">
        <w:rPr>
          <w:rFonts w:eastAsia="Times New Roman"/>
          <w:i/>
          <w:iCs/>
          <w:color w:val="191D27"/>
          <w:lang w:eastAsia="pt-BR"/>
        </w:rPr>
        <w:t>Maranhão.</w:t>
      </w:r>
    </w:p>
    <w:p w14:paraId="08FB62C5" w14:textId="77777777" w:rsidR="00B45F19" w:rsidRDefault="00B45F19">
      <w:pPr>
        <w:pStyle w:val="Corp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6FE671C" w14:textId="77777777" w:rsidR="003C3B38" w:rsidRDefault="003C3B38">
      <w:pPr>
        <w:pStyle w:val="Corp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8C66BB3" w14:textId="77777777" w:rsidR="003C3B38" w:rsidRDefault="008544DD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A ASSEMBLEIA LEGISLATIVA DO ESTADO DO MARANH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</w:rPr>
        <w:t>O DECRETA</w:t>
      </w:r>
    </w:p>
    <w:p w14:paraId="5F1E734A" w14:textId="77777777" w:rsidR="003C3B38" w:rsidRDefault="003C3B38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2E39BFBE" w14:textId="77777777" w:rsidR="003C3B38" w:rsidRDefault="003C3B38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0A57A2D6" w14:textId="77777777" w:rsidR="002229DC" w:rsidRDefault="002229DC" w:rsidP="002229DC">
      <w:pPr>
        <w:pStyle w:val="Cabealho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8A5582">
        <w:rPr>
          <w:rFonts w:ascii="Times New Roman" w:hAnsi="Times New Roman"/>
          <w:b/>
          <w:bCs/>
          <w:sz w:val="24"/>
          <w:szCs w:val="24"/>
          <w:lang w:val="pt-BR"/>
        </w:rPr>
        <w:t>Art. 1º</w:t>
      </w:r>
      <w:r w:rsidRPr="00383A53">
        <w:rPr>
          <w:rFonts w:ascii="Times New Roman" w:hAnsi="Times New Roman"/>
          <w:sz w:val="24"/>
          <w:szCs w:val="24"/>
          <w:lang w:val="pt-BR"/>
        </w:rPr>
        <w:t xml:space="preserve"> – Os alertas e melodias utilizados como indicadores de início e término das aulas, de avaliações e do período de recreio nos estabelecimentos das redes pública e privada de ensino do Estado devem ser gradualmente substituídos por sinais musicais, de acordo com a necessidade de atualização dos equipamentos.</w:t>
      </w:r>
    </w:p>
    <w:p w14:paraId="75409743" w14:textId="77777777" w:rsidR="00BA0677" w:rsidRPr="00383A53" w:rsidRDefault="00BA0677" w:rsidP="002229DC">
      <w:pPr>
        <w:pStyle w:val="Cabealho"/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5F0EB1CC" w14:textId="77777777" w:rsidR="002229DC" w:rsidRDefault="002229DC" w:rsidP="002229DC">
      <w:pPr>
        <w:pStyle w:val="Cabealho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8A5582">
        <w:rPr>
          <w:rFonts w:ascii="Times New Roman" w:hAnsi="Times New Roman"/>
          <w:b/>
          <w:bCs/>
          <w:sz w:val="24"/>
          <w:szCs w:val="24"/>
          <w:lang w:val="pt-BR"/>
        </w:rPr>
        <w:t>Art. 2º</w:t>
      </w:r>
      <w:r w:rsidRPr="00383A53">
        <w:rPr>
          <w:rFonts w:ascii="Times New Roman" w:hAnsi="Times New Roman"/>
          <w:sz w:val="24"/>
          <w:szCs w:val="24"/>
          <w:lang w:val="pt-BR"/>
        </w:rPr>
        <w:t xml:space="preserve"> – Os novos estabelecimentos de ensino devem estar equipados conforme o disposto nesta Lei.</w:t>
      </w:r>
    </w:p>
    <w:p w14:paraId="43C3D2F9" w14:textId="77777777" w:rsidR="00BA0677" w:rsidRPr="00383A53" w:rsidRDefault="00BA0677" w:rsidP="002229DC">
      <w:pPr>
        <w:pStyle w:val="Cabealho"/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51C7D8F1" w14:textId="77777777" w:rsidR="002229DC" w:rsidRDefault="002229DC" w:rsidP="002229DC">
      <w:pPr>
        <w:pStyle w:val="Cabealho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BA0677">
        <w:rPr>
          <w:rFonts w:ascii="Times New Roman" w:hAnsi="Times New Roman"/>
          <w:b/>
          <w:bCs/>
          <w:sz w:val="24"/>
          <w:szCs w:val="24"/>
          <w:lang w:val="pt-BR"/>
        </w:rPr>
        <w:t>Art. 3º</w:t>
      </w:r>
      <w:r w:rsidRPr="00383A53">
        <w:rPr>
          <w:rFonts w:ascii="Times New Roman" w:hAnsi="Times New Roman"/>
          <w:sz w:val="24"/>
          <w:szCs w:val="24"/>
          <w:lang w:val="pt-BR"/>
        </w:rPr>
        <w:t xml:space="preserve"> – Os sinais musicais mencionados nesta lei têm como propósito a salvaguarda das crianças com Transtorno do Espectro Autista (TEA).</w:t>
      </w:r>
    </w:p>
    <w:p w14:paraId="63D2F3B8" w14:textId="77777777" w:rsidR="00BA0677" w:rsidRPr="00383A53" w:rsidRDefault="00BA0677" w:rsidP="002229DC">
      <w:pPr>
        <w:pStyle w:val="Cabealho"/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516B9D5A" w14:textId="7ADA7CB9" w:rsidR="003C3B38" w:rsidRPr="00383A53" w:rsidRDefault="002229DC" w:rsidP="002229DC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677">
        <w:rPr>
          <w:rFonts w:ascii="Times New Roman" w:hAnsi="Times New Roman"/>
          <w:b/>
          <w:bCs/>
          <w:sz w:val="24"/>
          <w:szCs w:val="24"/>
          <w:lang w:val="pt-BR"/>
        </w:rPr>
        <w:t>Art. 4º</w:t>
      </w:r>
      <w:r w:rsidRPr="00383A53">
        <w:rPr>
          <w:rFonts w:ascii="Times New Roman" w:hAnsi="Times New Roman"/>
          <w:sz w:val="24"/>
          <w:szCs w:val="24"/>
          <w:lang w:val="pt-BR"/>
        </w:rPr>
        <w:t xml:space="preserve"> – Esta lei entra em vigor na data de sua publicação.</w:t>
      </w:r>
    </w:p>
    <w:p w14:paraId="28807424" w14:textId="77777777" w:rsidR="003C3B38" w:rsidRDefault="008544DD">
      <w:pPr>
        <w:pStyle w:val="Cabealho"/>
        <w:tabs>
          <w:tab w:val="clear" w:pos="4419"/>
          <w:tab w:val="clear" w:pos="8838"/>
          <w:tab w:val="left" w:pos="685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F458E0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2745F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7490A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9C706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4E21C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31719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A0C80" w14:textId="77777777" w:rsidR="00686AE7" w:rsidRDefault="00686AE7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0CE4C10" w14:textId="77777777" w:rsidR="00686AE7" w:rsidRDefault="00686AE7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48D92D" w14:textId="77777777" w:rsidR="003C3B38" w:rsidRDefault="008544DD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AE7">
        <w:rPr>
          <w:rFonts w:ascii="Times New Roman" w:hAnsi="Times New Roman"/>
          <w:b/>
          <w:sz w:val="24"/>
          <w:szCs w:val="24"/>
        </w:rPr>
        <w:lastRenderedPageBreak/>
        <w:t>JUSTIFICATIVA</w:t>
      </w:r>
    </w:p>
    <w:p w14:paraId="06C08B9D" w14:textId="77777777" w:rsidR="00686AE7" w:rsidRPr="00686AE7" w:rsidRDefault="00686AE7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2400F" w14:textId="77777777" w:rsidR="00B42D24" w:rsidRDefault="00B42D24" w:rsidP="00465BDD">
      <w:pPr>
        <w:pStyle w:val="Cabealho"/>
        <w:tabs>
          <w:tab w:val="clear" w:pos="4419"/>
          <w:tab w:val="clear" w:pos="8838"/>
        </w:tabs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  <w:r w:rsidRPr="00B42D24">
        <w:rPr>
          <w:rFonts w:ascii="Times New Roman" w:hAnsi="Times New Roman"/>
          <w:sz w:val="24"/>
          <w:szCs w:val="24"/>
        </w:rPr>
        <w:t>É crucial destacar que os indivíduos autistas apresentam características sensoriais singulares, incluindo a hipersensibilidade auditiva. Nesse contexto, sons com determinada intensidade sonora podem desencadear reações adversas, assemelhando-se a uma forma de tortura.</w:t>
      </w:r>
    </w:p>
    <w:p w14:paraId="1569E44C" w14:textId="77777777" w:rsidR="00B42D24" w:rsidRDefault="00B42D24" w:rsidP="00465BDD">
      <w:pPr>
        <w:pStyle w:val="Cabealho"/>
        <w:tabs>
          <w:tab w:val="clear" w:pos="4419"/>
          <w:tab w:val="clear" w:pos="8838"/>
        </w:tabs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  <w:r w:rsidRPr="00B42D24">
        <w:rPr>
          <w:rFonts w:ascii="Times New Roman" w:hAnsi="Times New Roman"/>
          <w:sz w:val="24"/>
          <w:szCs w:val="24"/>
        </w:rPr>
        <w:t xml:space="preserve"> A prevalência da hipersensibilidade auditiva é considerável em pessoas com Transtorno do Espectro Autista (TEA), destacando a importância de adotar esta medida. </w:t>
      </w:r>
    </w:p>
    <w:p w14:paraId="5026D98A" w14:textId="77777777" w:rsidR="00B42D24" w:rsidRDefault="00B42D24" w:rsidP="00465BDD">
      <w:pPr>
        <w:pStyle w:val="Cabealho"/>
        <w:tabs>
          <w:tab w:val="clear" w:pos="4419"/>
          <w:tab w:val="clear" w:pos="8838"/>
        </w:tabs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  <w:r w:rsidRPr="00B42D24">
        <w:rPr>
          <w:rFonts w:ascii="Times New Roman" w:hAnsi="Times New Roman"/>
          <w:sz w:val="24"/>
          <w:szCs w:val="24"/>
        </w:rPr>
        <w:t>Vale ressaltar que essa transição para sinais musicais não acarretará impacto financeiro, uma vez que a substituição dos sinaleiros será feita conforme a necessidade de reposição do equipamento.</w:t>
      </w:r>
    </w:p>
    <w:p w14:paraId="381458A6" w14:textId="3C29A979" w:rsidR="00686AE7" w:rsidRDefault="00B42D24" w:rsidP="00465BDD">
      <w:pPr>
        <w:pStyle w:val="Cabealho"/>
        <w:tabs>
          <w:tab w:val="clear" w:pos="4419"/>
          <w:tab w:val="clear" w:pos="8838"/>
        </w:tabs>
        <w:spacing w:after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2D24">
        <w:rPr>
          <w:rFonts w:ascii="Times New Roman" w:hAnsi="Times New Roman"/>
          <w:sz w:val="24"/>
          <w:szCs w:val="24"/>
        </w:rPr>
        <w:t xml:space="preserve"> Essa iniciativa visa, gradualmente, substituir as sirenes invasivas nas escolas por sinais musicais, contribuindo para minimizar os efeitos e danos associados a essa situação.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7FE5C2" w14:textId="4D86DFB5" w:rsidR="00686AE7" w:rsidRDefault="0018069A" w:rsidP="00465BDD">
      <w:pPr>
        <w:pStyle w:val="Cabealho"/>
        <w:tabs>
          <w:tab w:val="clear" w:pos="4419"/>
          <w:tab w:val="clear" w:pos="8838"/>
        </w:tabs>
        <w:spacing w:after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Por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essa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razão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solicito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colaboração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dos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respeitáveis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colegas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para </w:t>
      </w:r>
      <w:proofErr w:type="gram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</w:t>
      </w:r>
      <w:proofErr w:type="gram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aprovação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deste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significativo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projeto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de lei, que,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sem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dúvida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alguma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proporcionará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uma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substancial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melhoria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na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qualidade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vida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dos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estudantes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com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Transtorno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do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Espectro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Autista</w:t>
      </w:r>
      <w:proofErr w:type="spellEnd"/>
      <w:r w:rsidRPr="0018069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(TEA).</w:t>
      </w:r>
    </w:p>
    <w:p w14:paraId="3A9E32D2" w14:textId="77777777" w:rsidR="00686AE7" w:rsidRDefault="00686AE7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3D4D6" w14:textId="76FA4F57" w:rsidR="003C3B38" w:rsidRDefault="008544DD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86AE7">
        <w:rPr>
          <w:rFonts w:ascii="Times New Roman" w:hAnsi="Times New Roman"/>
          <w:b/>
          <w:bCs/>
          <w:sz w:val="24"/>
          <w:szCs w:val="24"/>
        </w:rPr>
        <w:t>Plen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>ário Deputado “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Nagib Haickel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” do Palácio “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Manoel Bequim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” em </w:t>
      </w:r>
      <w:r w:rsidR="000C720C">
        <w:rPr>
          <w:rFonts w:ascii="Times New Roman" w:hAnsi="Times New Roman"/>
          <w:b/>
          <w:bCs/>
          <w:sz w:val="24"/>
          <w:szCs w:val="24"/>
          <w:lang w:val="pt-PT"/>
        </w:rPr>
        <w:t>04 de dezembro de 2023</w:t>
      </w:r>
    </w:p>
    <w:p w14:paraId="0708D429" w14:textId="77777777" w:rsidR="003C3B38" w:rsidRDefault="003C3B38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FE822" w14:textId="77777777" w:rsidR="00686AE7" w:rsidRDefault="00686AE7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3945E0" w14:textId="77777777" w:rsidR="00686AE7" w:rsidRDefault="00686AE7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3AA760" w14:textId="77777777" w:rsidR="003C3B38" w:rsidRDefault="003C3B38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33D13D" w14:textId="77777777" w:rsidR="003C3B38" w:rsidRDefault="008544DD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ARNALDO MELO</w:t>
      </w:r>
    </w:p>
    <w:p w14:paraId="08EECFF4" w14:textId="77777777" w:rsidR="003C3B38" w:rsidRDefault="008544DD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Deputado Estadual</w:t>
      </w:r>
    </w:p>
    <w:p w14:paraId="4CAC7F5C" w14:textId="77777777" w:rsidR="003C3B38" w:rsidRDefault="008544DD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9EBD59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4D2B967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131F757E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8EB2AC8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0D5037D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76F39B2A" w14:textId="77777777" w:rsidR="003C3B38" w:rsidRDefault="008544DD">
      <w:pPr>
        <w:pStyle w:val="Cabealho"/>
        <w:tabs>
          <w:tab w:val="clear" w:pos="4419"/>
          <w:tab w:val="clear" w:pos="8838"/>
        </w:tabs>
        <w:spacing w:line="36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948268" w14:textId="77777777" w:rsidR="003C3B38" w:rsidRDefault="003C3B38">
      <w:pPr>
        <w:pStyle w:val="Corpo"/>
      </w:pPr>
    </w:p>
    <w:p w14:paraId="2E5BBC34" w14:textId="77777777" w:rsidR="003C3B38" w:rsidRDefault="003C3B38">
      <w:pPr>
        <w:pStyle w:val="Corpo"/>
      </w:pPr>
    </w:p>
    <w:sectPr w:rsidR="003C3B38">
      <w:headerReference w:type="default" r:id="rId6"/>
      <w:footerReference w:type="default" r:id="rId7"/>
      <w:pgSz w:w="11900" w:h="16840"/>
      <w:pgMar w:top="2654" w:right="992" w:bottom="144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E5A6" w14:textId="77777777" w:rsidR="008544DD" w:rsidRDefault="008544DD">
      <w:r>
        <w:separator/>
      </w:r>
    </w:p>
  </w:endnote>
  <w:endnote w:type="continuationSeparator" w:id="0">
    <w:p w14:paraId="06A3F15E" w14:textId="77777777" w:rsidR="008544DD" w:rsidRDefault="0085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oisterBlack BT">
    <w:altName w:val="Cambria"/>
    <w:charset w:val="00"/>
    <w:family w:val="script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2B47" w14:textId="77777777" w:rsidR="003C3B38" w:rsidRDefault="003C3B3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0181" w14:textId="77777777" w:rsidR="008544DD" w:rsidRDefault="008544DD">
      <w:r>
        <w:separator/>
      </w:r>
    </w:p>
  </w:footnote>
  <w:footnote w:type="continuationSeparator" w:id="0">
    <w:p w14:paraId="3B69B357" w14:textId="77777777" w:rsidR="008544DD" w:rsidRDefault="0085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D7D2" w14:textId="77777777" w:rsidR="003C3B38" w:rsidRDefault="008544DD">
    <w:pPr>
      <w:pStyle w:val="Cabealho"/>
      <w:spacing w:line="20" w:lineRule="atLeast"/>
      <w:jc w:val="center"/>
    </w:pPr>
    <w:r>
      <w:rPr>
        <w:noProof/>
      </w:rPr>
      <w:drawing>
        <wp:inline distT="0" distB="0" distL="0" distR="0" wp14:anchorId="75121A2D" wp14:editId="52831EDE">
          <wp:extent cx="809625" cy="9144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FA066C3" w14:textId="77777777" w:rsidR="003C3B38" w:rsidRDefault="008544DD">
    <w:pPr>
      <w:pStyle w:val="Cabealho"/>
      <w:spacing w:line="192" w:lineRule="auto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>ESTADO DO MARANHÃO</w:t>
    </w:r>
  </w:p>
  <w:p w14:paraId="679307A7" w14:textId="77777777" w:rsidR="003C3B38" w:rsidRDefault="008544DD">
    <w:pPr>
      <w:pStyle w:val="Cabealho"/>
      <w:spacing w:line="192" w:lineRule="auto"/>
      <w:jc w:val="center"/>
      <w:rPr>
        <w:rFonts w:ascii="CloisterBlack BT" w:eastAsia="CloisterBlack BT" w:hAnsi="CloisterBlack BT" w:cs="CloisterBlack BT"/>
        <w:sz w:val="28"/>
        <w:szCs w:val="28"/>
      </w:rPr>
    </w:pPr>
    <w:r>
      <w:rPr>
        <w:rFonts w:ascii="CloisterBlack BT" w:eastAsia="CloisterBlack BT" w:hAnsi="CloisterBlack BT" w:cs="CloisterBlack BT"/>
        <w:sz w:val="28"/>
        <w:szCs w:val="28"/>
      </w:rPr>
      <w:t>Assembléia Legislativa</w:t>
    </w:r>
  </w:p>
  <w:p w14:paraId="0E997015" w14:textId="77777777" w:rsidR="003C3B38" w:rsidRDefault="008544DD">
    <w:pPr>
      <w:pStyle w:val="Cabealho"/>
      <w:spacing w:line="192" w:lineRule="auto"/>
      <w:jc w:val="center"/>
    </w:pPr>
    <w:r>
      <w:rPr>
        <w:b/>
        <w:bCs/>
        <w:sz w:val="24"/>
        <w:szCs w:val="24"/>
      </w:rPr>
      <w:t>GABINETE DEPUTADO ARNALDO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38"/>
    <w:rsid w:val="000C720C"/>
    <w:rsid w:val="0018069A"/>
    <w:rsid w:val="002229DC"/>
    <w:rsid w:val="00383A53"/>
    <w:rsid w:val="003C3B38"/>
    <w:rsid w:val="00465BDD"/>
    <w:rsid w:val="00521508"/>
    <w:rsid w:val="00686AE7"/>
    <w:rsid w:val="008544DD"/>
    <w:rsid w:val="008A5582"/>
    <w:rsid w:val="00911188"/>
    <w:rsid w:val="009F201B"/>
    <w:rsid w:val="00A8695F"/>
    <w:rsid w:val="00AE3667"/>
    <w:rsid w:val="00B42D24"/>
    <w:rsid w:val="00B45F19"/>
    <w:rsid w:val="00BA0677"/>
    <w:rsid w:val="00D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61A9"/>
  <w15:docId w15:val="{BB82D3A5-88CC-443C-915A-390ACC4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E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Thalita Campos e Campos</cp:lastModifiedBy>
  <cp:revision>2</cp:revision>
  <cp:lastPrinted>2019-03-21T12:45:00Z</cp:lastPrinted>
  <dcterms:created xsi:type="dcterms:W3CDTF">2023-12-05T13:06:00Z</dcterms:created>
  <dcterms:modified xsi:type="dcterms:W3CDTF">2023-12-05T13:06:00Z</dcterms:modified>
</cp:coreProperties>
</file>