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579DB" w14:textId="77777777" w:rsidR="00943D43" w:rsidRPr="006C1BBC" w:rsidRDefault="00943D43" w:rsidP="00943D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6C1BBC">
        <w:rPr>
          <w:rFonts w:ascii="Times New Roman" w:hAnsi="Times New Roman"/>
          <w:szCs w:val="24"/>
        </w:rPr>
        <w:t>PROJETO DE LEI Nº ____, DE 2023</w:t>
      </w:r>
    </w:p>
    <w:p w14:paraId="645579DC" w14:textId="77777777" w:rsidR="00160FC8" w:rsidRPr="006C1BBC" w:rsidRDefault="00160FC8" w:rsidP="00A46AE3">
      <w:pPr>
        <w:pStyle w:val="Default"/>
        <w:ind w:left="3969"/>
        <w:rPr>
          <w:rFonts w:ascii="Times New Roman" w:hAnsi="Times New Roman" w:cs="Times New Roman"/>
          <w:i/>
        </w:rPr>
      </w:pPr>
    </w:p>
    <w:p w14:paraId="4A7F1BF8" w14:textId="33046160" w:rsidR="003E1882" w:rsidRPr="006C1BBC" w:rsidRDefault="00181ACD" w:rsidP="00181ACD">
      <w:pPr>
        <w:pStyle w:val="Ementa"/>
        <w:tabs>
          <w:tab w:val="left" w:pos="1418"/>
        </w:tabs>
        <w:spacing w:line="240" w:lineRule="auto"/>
        <w:ind w:left="5245"/>
        <w:rPr>
          <w:rStyle w:val="texto"/>
          <w:rFonts w:ascii="Times New Roman" w:hAnsi="Times New Roman" w:cs="Times New Roman"/>
          <w:szCs w:val="24"/>
        </w:rPr>
      </w:pPr>
      <w:r w:rsidRPr="006C1BBC">
        <w:rPr>
          <w:rStyle w:val="texto"/>
          <w:rFonts w:ascii="Times New Roman" w:hAnsi="Times New Roman" w:cs="Times New Roman"/>
          <w:szCs w:val="24"/>
        </w:rPr>
        <w:t>Institui a Política de Apoio e Incentivo à Participação em Feiras e Olimpíadas do Conhecimento Nacionais e Internacionais, na rede Estadual de Educação do Estado do Maranhão, e dá outras providências.</w:t>
      </w:r>
    </w:p>
    <w:p w14:paraId="0DFAB3A4" w14:textId="77777777" w:rsidR="00181ACD" w:rsidRPr="006C1BBC" w:rsidRDefault="00181ACD" w:rsidP="00181ACD">
      <w:pPr>
        <w:pStyle w:val="Ementa"/>
        <w:tabs>
          <w:tab w:val="left" w:pos="1418"/>
        </w:tabs>
        <w:spacing w:line="240" w:lineRule="auto"/>
        <w:ind w:left="5245"/>
        <w:rPr>
          <w:rFonts w:ascii="Times New Roman" w:hAnsi="Times New Roman" w:cs="Times New Roman"/>
          <w:szCs w:val="24"/>
        </w:rPr>
      </w:pPr>
    </w:p>
    <w:p w14:paraId="645579E1" w14:textId="1BB540C4" w:rsidR="00C60F07" w:rsidRPr="006C1BBC" w:rsidRDefault="00943D43" w:rsidP="00136D39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Cs w:val="24"/>
        </w:rPr>
      </w:pPr>
      <w:r w:rsidRPr="006C1BBC">
        <w:rPr>
          <w:rFonts w:ascii="Times New Roman" w:eastAsia="Times New Roman" w:hAnsi="Times New Roman" w:cs="Times New Roman"/>
          <w:b/>
          <w:spacing w:val="2"/>
          <w:szCs w:val="24"/>
        </w:rPr>
        <w:t>A ASSEMBLEIA LEGISLATIVA DO ESTADO DO MARANHÃO</w:t>
      </w:r>
    </w:p>
    <w:p w14:paraId="38039489" w14:textId="77777777" w:rsidR="002B2AC8" w:rsidRPr="006C1BBC" w:rsidRDefault="002B2AC8" w:rsidP="00656926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Cs w:val="24"/>
        </w:rPr>
      </w:pPr>
    </w:p>
    <w:p w14:paraId="5C46676A" w14:textId="6ABA69EC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Art. 1</w:t>
      </w:r>
      <w:r w:rsidR="001C3B43" w:rsidRPr="006C1BBC">
        <w:rPr>
          <w:rFonts w:cs="Times New Roman"/>
          <w:szCs w:val="24"/>
          <w:lang w:eastAsia="pt-BR"/>
        </w:rPr>
        <w:t>º</w:t>
      </w:r>
      <w:r w:rsidRPr="006C1BBC">
        <w:rPr>
          <w:rFonts w:cs="Times New Roman"/>
          <w:szCs w:val="24"/>
          <w:lang w:eastAsia="pt-BR"/>
        </w:rPr>
        <w:t xml:space="preserve"> Fica instituída a Política de Apoio e Incentivo à Participação em Feiras e Olimpíadas</w:t>
      </w:r>
      <w:r w:rsidR="001C3B43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o</w:t>
      </w:r>
      <w:r w:rsidR="001C3B43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Conhecimento Nacionais e Internacionais, no âmbito da rede Estadual de Educação do Estado d</w:t>
      </w:r>
      <w:r w:rsidR="00ED6C56" w:rsidRPr="006C1BBC">
        <w:rPr>
          <w:rFonts w:cs="Times New Roman"/>
          <w:szCs w:val="24"/>
          <w:lang w:eastAsia="pt-BR"/>
        </w:rPr>
        <w:t>o Maranhão</w:t>
      </w:r>
      <w:r w:rsidRPr="006C1BBC">
        <w:rPr>
          <w:rFonts w:cs="Times New Roman"/>
          <w:szCs w:val="24"/>
          <w:lang w:eastAsia="pt-BR"/>
        </w:rPr>
        <w:t>.</w:t>
      </w:r>
    </w:p>
    <w:p w14:paraId="13FA3E6E" w14:textId="5F653620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Art. 2</w:t>
      </w:r>
      <w:r w:rsidR="00ED6C56" w:rsidRPr="006C1BBC">
        <w:rPr>
          <w:rFonts w:cs="Times New Roman"/>
          <w:szCs w:val="24"/>
          <w:lang w:eastAsia="pt-BR"/>
        </w:rPr>
        <w:t>º</w:t>
      </w:r>
      <w:r w:rsidRPr="006C1BBC">
        <w:rPr>
          <w:rFonts w:cs="Times New Roman"/>
          <w:szCs w:val="24"/>
          <w:lang w:eastAsia="pt-BR"/>
        </w:rPr>
        <w:t xml:space="preserve"> A Política instituída por esta Lei tem por objetivos, especialmente:</w:t>
      </w:r>
    </w:p>
    <w:p w14:paraId="79688D13" w14:textId="458B0115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 – </w:t>
      </w:r>
      <w:proofErr w:type="gramStart"/>
      <w:r w:rsidRPr="006C1BBC">
        <w:rPr>
          <w:rFonts w:cs="Times New Roman"/>
          <w:szCs w:val="24"/>
          <w:lang w:eastAsia="pt-BR"/>
        </w:rPr>
        <w:t>fomentar</w:t>
      </w:r>
      <w:proofErr w:type="gramEnd"/>
      <w:r w:rsidRPr="006C1BBC">
        <w:rPr>
          <w:rFonts w:cs="Times New Roman"/>
          <w:szCs w:val="24"/>
          <w:lang w:eastAsia="pt-BR"/>
        </w:rPr>
        <w:t xml:space="preserve"> a participação de alunos e professores da rede estadual de educação em feiras e olimpíadas</w:t>
      </w:r>
      <w:r w:rsidR="00ED6C56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do conhecimento, seja de âmbito nacional ou internacional;</w:t>
      </w:r>
    </w:p>
    <w:p w14:paraId="3AF906CB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II – </w:t>
      </w:r>
      <w:proofErr w:type="gramStart"/>
      <w:r w:rsidRPr="006C1BBC">
        <w:rPr>
          <w:rFonts w:cs="Times New Roman"/>
          <w:szCs w:val="24"/>
          <w:lang w:eastAsia="pt-BR"/>
        </w:rPr>
        <w:t>incentivar</w:t>
      </w:r>
      <w:proofErr w:type="gramEnd"/>
      <w:r w:rsidRPr="006C1BBC">
        <w:rPr>
          <w:rFonts w:cs="Times New Roman"/>
          <w:szCs w:val="24"/>
          <w:lang w:eastAsia="pt-BR"/>
        </w:rPr>
        <w:t xml:space="preserve"> o desenvolvimento científico, tecnológico e inovador entre os estudantes;</w:t>
      </w:r>
    </w:p>
    <w:p w14:paraId="06D395C1" w14:textId="38A9DB11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III – promover a formação continuada de professores e o intercâmbio de práticas pedagógicas voltadas</w:t>
      </w:r>
      <w:r w:rsidR="00ED6C56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para a participação nesses eventos;</w:t>
      </w:r>
    </w:p>
    <w:p w14:paraId="63CC2937" w14:textId="565B0FA1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IV – </w:t>
      </w:r>
      <w:proofErr w:type="gramStart"/>
      <w:r w:rsidRPr="006C1BBC">
        <w:rPr>
          <w:rFonts w:cs="Times New Roman"/>
          <w:szCs w:val="24"/>
          <w:lang w:eastAsia="pt-BR"/>
        </w:rPr>
        <w:t>difundir</w:t>
      </w:r>
      <w:proofErr w:type="gramEnd"/>
      <w:r w:rsidRPr="006C1BBC">
        <w:rPr>
          <w:rFonts w:cs="Times New Roman"/>
          <w:szCs w:val="24"/>
          <w:lang w:eastAsia="pt-BR"/>
        </w:rPr>
        <w:t xml:space="preserve"> conhecimentos e informações acerca de eventos acadêmicos relevantes para a</w:t>
      </w:r>
      <w:r w:rsidR="00ED6C56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comunidade escolar.</w:t>
      </w:r>
    </w:p>
    <w:p w14:paraId="2A5606B6" w14:textId="43E564A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Art. 3</w:t>
      </w:r>
      <w:r w:rsidR="00ED6C56" w:rsidRPr="006C1BBC">
        <w:rPr>
          <w:rFonts w:cs="Times New Roman"/>
          <w:szCs w:val="24"/>
          <w:lang w:eastAsia="pt-BR"/>
        </w:rPr>
        <w:t>º</w:t>
      </w:r>
      <w:r w:rsidRPr="006C1BBC">
        <w:rPr>
          <w:rFonts w:cs="Times New Roman"/>
          <w:szCs w:val="24"/>
          <w:lang w:eastAsia="pt-BR"/>
        </w:rPr>
        <w:t xml:space="preserve"> São participantes da Política, especialmente:</w:t>
      </w:r>
    </w:p>
    <w:p w14:paraId="414C44E4" w14:textId="7939AEBD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 – </w:t>
      </w:r>
      <w:proofErr w:type="gramStart"/>
      <w:r w:rsidRPr="006C1BBC">
        <w:rPr>
          <w:rFonts w:cs="Times New Roman"/>
          <w:szCs w:val="24"/>
          <w:lang w:eastAsia="pt-BR"/>
        </w:rPr>
        <w:t>alunos</w:t>
      </w:r>
      <w:proofErr w:type="gramEnd"/>
      <w:r w:rsidRPr="006C1BBC">
        <w:rPr>
          <w:rFonts w:cs="Times New Roman"/>
          <w:szCs w:val="24"/>
          <w:lang w:eastAsia="pt-BR"/>
        </w:rPr>
        <w:t xml:space="preserve"> regularmente matriculados na rede estadual de educação do Estado d</w:t>
      </w:r>
      <w:r w:rsidR="00BA0193" w:rsidRPr="006C1BBC">
        <w:rPr>
          <w:rFonts w:cs="Times New Roman"/>
          <w:szCs w:val="24"/>
          <w:lang w:eastAsia="pt-BR"/>
        </w:rPr>
        <w:t>o Maranhão</w:t>
      </w:r>
      <w:r w:rsidRPr="006C1BBC">
        <w:rPr>
          <w:rFonts w:cs="Times New Roman"/>
          <w:szCs w:val="24"/>
          <w:lang w:eastAsia="pt-BR"/>
        </w:rPr>
        <w:t>;</w:t>
      </w:r>
    </w:p>
    <w:p w14:paraId="43CE9678" w14:textId="3C1FE56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II – </w:t>
      </w:r>
      <w:proofErr w:type="gramStart"/>
      <w:r w:rsidRPr="006C1BBC">
        <w:rPr>
          <w:rFonts w:cs="Times New Roman"/>
          <w:szCs w:val="24"/>
          <w:lang w:eastAsia="pt-BR"/>
        </w:rPr>
        <w:t>professores</w:t>
      </w:r>
      <w:proofErr w:type="gramEnd"/>
      <w:r w:rsidRPr="006C1BBC">
        <w:rPr>
          <w:rFonts w:cs="Times New Roman"/>
          <w:szCs w:val="24"/>
          <w:lang w:eastAsia="pt-BR"/>
        </w:rPr>
        <w:t xml:space="preserve"> com vínculo formal com a rede estadual de educação do Estado d</w:t>
      </w:r>
      <w:r w:rsidR="00BA0193" w:rsidRPr="006C1BBC">
        <w:rPr>
          <w:rFonts w:cs="Times New Roman"/>
          <w:szCs w:val="24"/>
          <w:lang w:eastAsia="pt-BR"/>
        </w:rPr>
        <w:t>o Maranhão</w:t>
      </w:r>
      <w:r w:rsidRPr="006C1BBC">
        <w:rPr>
          <w:rFonts w:cs="Times New Roman"/>
          <w:szCs w:val="24"/>
          <w:lang w:eastAsia="pt-BR"/>
        </w:rPr>
        <w:t xml:space="preserve"> e que estejam</w:t>
      </w:r>
      <w:r w:rsidR="00ED6C56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envolvidos nas atividades do Programa.</w:t>
      </w:r>
    </w:p>
    <w:p w14:paraId="676F40D9" w14:textId="79918BA9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Art. 4</w:t>
      </w:r>
      <w:r w:rsidR="00ED6C56" w:rsidRPr="006C1BBC">
        <w:rPr>
          <w:rFonts w:cs="Times New Roman"/>
          <w:szCs w:val="24"/>
          <w:lang w:eastAsia="pt-BR"/>
        </w:rPr>
        <w:t>º</w:t>
      </w:r>
      <w:r w:rsidRPr="006C1BBC">
        <w:rPr>
          <w:rFonts w:cs="Times New Roman"/>
          <w:szCs w:val="24"/>
          <w:lang w:eastAsia="pt-BR"/>
        </w:rPr>
        <w:t xml:space="preserve"> Constituem ações da Política, especialmente:</w:t>
      </w:r>
    </w:p>
    <w:p w14:paraId="3217BB12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 – </w:t>
      </w:r>
      <w:proofErr w:type="gramStart"/>
      <w:r w:rsidRPr="006C1BBC">
        <w:rPr>
          <w:rFonts w:cs="Times New Roman"/>
          <w:szCs w:val="24"/>
          <w:lang w:eastAsia="pt-BR"/>
        </w:rPr>
        <w:t>a</w:t>
      </w:r>
      <w:proofErr w:type="gramEnd"/>
      <w:r w:rsidRPr="006C1BBC">
        <w:rPr>
          <w:rFonts w:cs="Times New Roman"/>
          <w:szCs w:val="24"/>
          <w:lang w:eastAsia="pt-BR"/>
        </w:rPr>
        <w:t xml:space="preserve"> identificação e divulgação de feiras e olimpíadas do conhecimento;</w:t>
      </w:r>
    </w:p>
    <w:p w14:paraId="1B17E27C" w14:textId="0C906998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II – </w:t>
      </w:r>
      <w:proofErr w:type="gramStart"/>
      <w:r w:rsidRPr="006C1BBC">
        <w:rPr>
          <w:rFonts w:cs="Times New Roman"/>
          <w:szCs w:val="24"/>
          <w:lang w:eastAsia="pt-BR"/>
        </w:rPr>
        <w:t>a</w:t>
      </w:r>
      <w:proofErr w:type="gramEnd"/>
      <w:r w:rsidRPr="006C1BBC">
        <w:rPr>
          <w:rFonts w:cs="Times New Roman"/>
          <w:szCs w:val="24"/>
          <w:lang w:eastAsia="pt-BR"/>
        </w:rPr>
        <w:t xml:space="preserve"> organização de cronogramas de preparação e acompanhamento de alunos e professores para</w:t>
      </w:r>
      <w:r w:rsidR="00ED6C56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participação nos eventos;</w:t>
      </w:r>
    </w:p>
    <w:p w14:paraId="7E5871CE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III – a concessão de apoio financeiro para a participação em eventos selecionados, conforme</w:t>
      </w:r>
    </w:p>
    <w:p w14:paraId="2212E5F9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regulamentação específica;</w:t>
      </w:r>
    </w:p>
    <w:p w14:paraId="4A0D37EE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IV – </w:t>
      </w:r>
      <w:proofErr w:type="gramStart"/>
      <w:r w:rsidRPr="006C1BBC">
        <w:rPr>
          <w:rFonts w:cs="Times New Roman"/>
          <w:szCs w:val="24"/>
          <w:lang w:eastAsia="pt-BR"/>
        </w:rPr>
        <w:t>a</w:t>
      </w:r>
      <w:proofErr w:type="gramEnd"/>
      <w:r w:rsidRPr="006C1BBC">
        <w:rPr>
          <w:rFonts w:cs="Times New Roman"/>
          <w:szCs w:val="24"/>
          <w:lang w:eastAsia="pt-BR"/>
        </w:rPr>
        <w:t xml:space="preserve"> realização de seminários, workshops e encontros preparatórios;</w:t>
      </w:r>
    </w:p>
    <w:p w14:paraId="757F5589" w14:textId="4F9EC841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V – </w:t>
      </w:r>
      <w:proofErr w:type="gramStart"/>
      <w:r w:rsidRPr="006C1BBC">
        <w:rPr>
          <w:rFonts w:cs="Times New Roman"/>
          <w:szCs w:val="24"/>
          <w:lang w:eastAsia="pt-BR"/>
        </w:rPr>
        <w:t>a</w:t>
      </w:r>
      <w:proofErr w:type="gramEnd"/>
      <w:r w:rsidRPr="006C1BBC">
        <w:rPr>
          <w:rFonts w:cs="Times New Roman"/>
          <w:szCs w:val="24"/>
          <w:lang w:eastAsia="pt-BR"/>
        </w:rPr>
        <w:t xml:space="preserve"> valorização e premiação dos participantes destaque em tais eventos.</w:t>
      </w:r>
    </w:p>
    <w:p w14:paraId="7B4AFF65" w14:textId="6D34ECD8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Art. 5</w:t>
      </w:r>
      <w:r w:rsidR="00ED6C56" w:rsidRPr="006C1BBC">
        <w:rPr>
          <w:rFonts w:cs="Times New Roman"/>
          <w:szCs w:val="24"/>
          <w:lang w:eastAsia="pt-BR"/>
        </w:rPr>
        <w:t>º</w:t>
      </w:r>
      <w:r w:rsidRPr="006C1BBC">
        <w:rPr>
          <w:rFonts w:cs="Times New Roman"/>
          <w:szCs w:val="24"/>
          <w:lang w:eastAsia="pt-BR"/>
        </w:rPr>
        <w:t xml:space="preserve"> Para a efetivação dos objetivos da Política instituída por esta Lei será criada e mantida uma</w:t>
      </w:r>
      <w:r w:rsidR="00ED6C56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plataforma digital pública, denominada “Portal do Conhecimento das Escolas Públicas do Estado d</w:t>
      </w:r>
      <w:r w:rsidR="00D91778" w:rsidRPr="006C1BBC">
        <w:rPr>
          <w:rFonts w:cs="Times New Roman"/>
          <w:szCs w:val="24"/>
          <w:lang w:eastAsia="pt-BR"/>
        </w:rPr>
        <w:t>o Maranhão</w:t>
      </w:r>
      <w:r w:rsidRPr="006C1BBC">
        <w:rPr>
          <w:rFonts w:cs="Times New Roman"/>
          <w:szCs w:val="24"/>
          <w:lang w:eastAsia="pt-BR"/>
        </w:rPr>
        <w:t>”.</w:t>
      </w:r>
    </w:p>
    <w:p w14:paraId="0734AF45" w14:textId="281687B9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Art. 6</w:t>
      </w:r>
      <w:r w:rsidR="00ED6C56" w:rsidRPr="006C1BBC">
        <w:rPr>
          <w:rFonts w:cs="Times New Roman"/>
          <w:szCs w:val="24"/>
          <w:lang w:eastAsia="pt-BR"/>
        </w:rPr>
        <w:t>º</w:t>
      </w:r>
      <w:r w:rsidRPr="006C1BBC">
        <w:rPr>
          <w:rFonts w:cs="Times New Roman"/>
          <w:szCs w:val="24"/>
          <w:lang w:eastAsia="pt-BR"/>
        </w:rPr>
        <w:t xml:space="preserve"> O "Portal do Conhecimento das Escolas Públicas do Estado d</w:t>
      </w:r>
      <w:r w:rsidR="00D91778" w:rsidRPr="006C1BBC">
        <w:rPr>
          <w:rFonts w:cs="Times New Roman"/>
          <w:szCs w:val="24"/>
          <w:lang w:eastAsia="pt-BR"/>
        </w:rPr>
        <w:t>o Maranhão</w:t>
      </w:r>
      <w:r w:rsidRPr="006C1BBC">
        <w:rPr>
          <w:rFonts w:cs="Times New Roman"/>
          <w:szCs w:val="24"/>
          <w:lang w:eastAsia="pt-BR"/>
        </w:rPr>
        <w:t xml:space="preserve">" terá as </w:t>
      </w:r>
      <w:r w:rsidRPr="006C1BBC">
        <w:rPr>
          <w:rFonts w:cs="Times New Roman"/>
          <w:szCs w:val="24"/>
          <w:lang w:eastAsia="pt-BR"/>
        </w:rPr>
        <w:lastRenderedPageBreak/>
        <w:t>seguintes funções:</w:t>
      </w:r>
    </w:p>
    <w:p w14:paraId="7C2AF390" w14:textId="1A8E0C80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 – </w:t>
      </w:r>
      <w:proofErr w:type="gramStart"/>
      <w:r w:rsidRPr="006C1BBC">
        <w:rPr>
          <w:rFonts w:cs="Times New Roman"/>
          <w:szCs w:val="24"/>
          <w:lang w:eastAsia="pt-BR"/>
        </w:rPr>
        <w:t>disponibilizar</w:t>
      </w:r>
      <w:proofErr w:type="gramEnd"/>
      <w:r w:rsidRPr="006C1BBC">
        <w:rPr>
          <w:rFonts w:cs="Times New Roman"/>
          <w:szCs w:val="24"/>
          <w:lang w:eastAsia="pt-BR"/>
        </w:rPr>
        <w:t xml:space="preserve"> informações atualizadas sobre as principais feiras e olimpíadas do conhecimento,</w:t>
      </w:r>
      <w:r w:rsidR="00ED6C56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nacionais e internacionais;</w:t>
      </w:r>
    </w:p>
    <w:p w14:paraId="16CECDBB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II – </w:t>
      </w:r>
      <w:proofErr w:type="gramStart"/>
      <w:r w:rsidRPr="006C1BBC">
        <w:rPr>
          <w:rFonts w:cs="Times New Roman"/>
          <w:szCs w:val="24"/>
          <w:lang w:eastAsia="pt-BR"/>
        </w:rPr>
        <w:t>apresentar</w:t>
      </w:r>
      <w:proofErr w:type="gramEnd"/>
      <w:r w:rsidRPr="006C1BBC">
        <w:rPr>
          <w:rFonts w:cs="Times New Roman"/>
          <w:szCs w:val="24"/>
          <w:lang w:eastAsia="pt-BR"/>
        </w:rPr>
        <w:t xml:space="preserve"> calendários, formas de inscrição, critérios de seleção e premiações;</w:t>
      </w:r>
    </w:p>
    <w:p w14:paraId="16B74080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III – oferecer links para os sites oficiais dos eventos;</w:t>
      </w:r>
    </w:p>
    <w:p w14:paraId="0F321F82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IV – </w:t>
      </w:r>
      <w:proofErr w:type="gramStart"/>
      <w:r w:rsidRPr="006C1BBC">
        <w:rPr>
          <w:rFonts w:cs="Times New Roman"/>
          <w:szCs w:val="24"/>
          <w:lang w:eastAsia="pt-BR"/>
        </w:rPr>
        <w:t>servir</w:t>
      </w:r>
      <w:proofErr w:type="gramEnd"/>
      <w:r w:rsidRPr="006C1BBC">
        <w:rPr>
          <w:rFonts w:cs="Times New Roman"/>
          <w:szCs w:val="24"/>
          <w:lang w:eastAsia="pt-BR"/>
        </w:rPr>
        <w:t xml:space="preserve"> como espaço de interação e troca de experiências entre os participantes.</w:t>
      </w:r>
    </w:p>
    <w:p w14:paraId="10EF69C3" w14:textId="0FB6C2DB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Art. 7</w:t>
      </w:r>
      <w:r w:rsidR="00ED6C56" w:rsidRPr="006C1BBC">
        <w:rPr>
          <w:rFonts w:cs="Times New Roman"/>
          <w:szCs w:val="24"/>
          <w:lang w:eastAsia="pt-BR"/>
        </w:rPr>
        <w:t>º</w:t>
      </w:r>
      <w:r w:rsidRPr="006C1BBC">
        <w:rPr>
          <w:rFonts w:cs="Times New Roman"/>
          <w:szCs w:val="24"/>
          <w:lang w:eastAsia="pt-BR"/>
        </w:rPr>
        <w:t xml:space="preserve"> Os recursos financeiros necessários à execução da Política serão provenientes de:</w:t>
      </w:r>
    </w:p>
    <w:p w14:paraId="18EADECB" w14:textId="1225E119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 xml:space="preserve">I – </w:t>
      </w:r>
      <w:proofErr w:type="gramStart"/>
      <w:r w:rsidRPr="006C1BBC">
        <w:rPr>
          <w:rFonts w:cs="Times New Roman"/>
          <w:szCs w:val="24"/>
          <w:lang w:eastAsia="pt-BR"/>
        </w:rPr>
        <w:t>dotações</w:t>
      </w:r>
      <w:proofErr w:type="gramEnd"/>
      <w:r w:rsidRPr="006C1BBC">
        <w:rPr>
          <w:rFonts w:cs="Times New Roman"/>
          <w:szCs w:val="24"/>
          <w:lang w:eastAsia="pt-BR"/>
        </w:rPr>
        <w:t xml:space="preserve"> orçamentárias próprias, consignadas no orçamento do Estado, observadas as normas de</w:t>
      </w:r>
      <w:r w:rsidR="00ED6C56" w:rsidRPr="006C1BBC">
        <w:rPr>
          <w:rFonts w:cs="Times New Roman"/>
          <w:szCs w:val="24"/>
          <w:lang w:eastAsia="pt-BR"/>
        </w:rPr>
        <w:t xml:space="preserve"> </w:t>
      </w:r>
      <w:r w:rsidRPr="006C1BBC">
        <w:rPr>
          <w:rFonts w:cs="Times New Roman"/>
          <w:szCs w:val="24"/>
          <w:lang w:eastAsia="pt-BR"/>
        </w:rPr>
        <w:t>direito financeiro;</w:t>
      </w:r>
    </w:p>
    <w:p w14:paraId="0571DEA0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II – doações, contribuições, subvenções e outras receitas eventuais;</w:t>
      </w:r>
    </w:p>
    <w:p w14:paraId="7C766189" w14:textId="77777777" w:rsidR="00981C00" w:rsidRPr="006C1BBC" w:rsidRDefault="00981C00" w:rsidP="00ED6C56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III – parcerias com instituições de ensino, pesquisa e empresas privadas.</w:t>
      </w:r>
    </w:p>
    <w:p w14:paraId="7D8BB89B" w14:textId="3C9AD9D3" w:rsidR="00981C00" w:rsidRPr="006C1BBC" w:rsidRDefault="00981C00" w:rsidP="006C1BBC">
      <w:pPr>
        <w:tabs>
          <w:tab w:val="left" w:pos="1418"/>
        </w:tabs>
        <w:rPr>
          <w:rFonts w:cs="Times New Roman"/>
          <w:szCs w:val="24"/>
          <w:lang w:eastAsia="pt-BR"/>
        </w:rPr>
      </w:pPr>
      <w:r w:rsidRPr="006C1BBC">
        <w:rPr>
          <w:rFonts w:cs="Times New Roman"/>
          <w:szCs w:val="24"/>
          <w:lang w:eastAsia="pt-BR"/>
        </w:rPr>
        <w:t>Art. 8° Esta Lei entra em vigor na data de sua publicação.</w:t>
      </w:r>
    </w:p>
    <w:p w14:paraId="64557A0E" w14:textId="1BA33884" w:rsidR="003A1EE4" w:rsidRPr="006C1BBC" w:rsidRDefault="00990978" w:rsidP="00656926">
      <w:pPr>
        <w:tabs>
          <w:tab w:val="left" w:pos="1418"/>
        </w:tabs>
        <w:jc w:val="center"/>
        <w:rPr>
          <w:rFonts w:cs="Times New Roman"/>
          <w:iCs/>
          <w:szCs w:val="24"/>
        </w:rPr>
      </w:pPr>
      <w:r w:rsidRPr="006C1BBC">
        <w:rPr>
          <w:rFonts w:cs="Times New Roman"/>
          <w:iCs/>
          <w:szCs w:val="24"/>
        </w:rPr>
        <w:t xml:space="preserve">Plenário Deputado Nagib </w:t>
      </w:r>
      <w:proofErr w:type="spellStart"/>
      <w:r w:rsidRPr="006C1BBC">
        <w:rPr>
          <w:rFonts w:cs="Times New Roman"/>
          <w:iCs/>
          <w:szCs w:val="24"/>
        </w:rPr>
        <w:t>Haickel</w:t>
      </w:r>
      <w:proofErr w:type="spellEnd"/>
      <w:r w:rsidRPr="006C1BBC">
        <w:rPr>
          <w:rFonts w:cs="Times New Roman"/>
          <w:iCs/>
          <w:szCs w:val="24"/>
        </w:rPr>
        <w:t>, em</w:t>
      </w:r>
      <w:r w:rsidR="00734989" w:rsidRPr="006C1BBC">
        <w:rPr>
          <w:rFonts w:cs="Times New Roman"/>
          <w:iCs/>
          <w:szCs w:val="24"/>
        </w:rPr>
        <w:t xml:space="preserve"> </w:t>
      </w:r>
      <w:r w:rsidR="006C1BBC" w:rsidRPr="006C1BBC">
        <w:rPr>
          <w:rFonts w:cs="Times New Roman"/>
          <w:iCs/>
          <w:szCs w:val="24"/>
        </w:rPr>
        <w:t>12</w:t>
      </w:r>
      <w:r w:rsidRPr="006C1BBC">
        <w:rPr>
          <w:rFonts w:cs="Times New Roman"/>
          <w:iCs/>
          <w:szCs w:val="24"/>
        </w:rPr>
        <w:t xml:space="preserve"> de </w:t>
      </w:r>
      <w:r w:rsidR="00AF6162" w:rsidRPr="006C1BBC">
        <w:rPr>
          <w:rFonts w:cs="Times New Roman"/>
          <w:iCs/>
          <w:szCs w:val="24"/>
        </w:rPr>
        <w:t>dezembro</w:t>
      </w:r>
      <w:r w:rsidRPr="006C1BBC">
        <w:rPr>
          <w:rFonts w:cs="Times New Roman"/>
          <w:iCs/>
          <w:szCs w:val="24"/>
        </w:rPr>
        <w:t xml:space="preserve"> 2023</w:t>
      </w:r>
    </w:p>
    <w:p w14:paraId="5FBBD0A8" w14:textId="77777777" w:rsidR="006C1BBC" w:rsidRPr="006C1BBC" w:rsidRDefault="006C1BBC" w:rsidP="00656926">
      <w:pPr>
        <w:tabs>
          <w:tab w:val="left" w:pos="1418"/>
        </w:tabs>
        <w:jc w:val="center"/>
        <w:rPr>
          <w:rFonts w:cs="Times New Roman"/>
          <w:iCs/>
          <w:szCs w:val="24"/>
        </w:rPr>
      </w:pPr>
    </w:p>
    <w:p w14:paraId="2C320A6D" w14:textId="77777777" w:rsidR="00615607" w:rsidRPr="006C1BBC" w:rsidRDefault="00615607" w:rsidP="00943D43">
      <w:pPr>
        <w:spacing w:line="240" w:lineRule="auto"/>
        <w:jc w:val="center"/>
        <w:rPr>
          <w:rFonts w:cs="Times New Roman"/>
          <w:b/>
          <w:szCs w:val="24"/>
        </w:rPr>
      </w:pPr>
    </w:p>
    <w:p w14:paraId="64557A0F" w14:textId="06920E0F" w:rsidR="00943D43" w:rsidRPr="006C1BBC" w:rsidRDefault="00943D43" w:rsidP="00943D43">
      <w:pPr>
        <w:spacing w:line="240" w:lineRule="auto"/>
        <w:jc w:val="center"/>
        <w:rPr>
          <w:rFonts w:cs="Times New Roman"/>
          <w:b/>
          <w:szCs w:val="24"/>
        </w:rPr>
      </w:pPr>
      <w:r w:rsidRPr="006C1BBC">
        <w:rPr>
          <w:rFonts w:cs="Times New Roman"/>
          <w:b/>
          <w:szCs w:val="24"/>
        </w:rPr>
        <w:t>WELLINGTON DO CURSO</w:t>
      </w:r>
    </w:p>
    <w:p w14:paraId="6C4557CD" w14:textId="1299D0E1" w:rsidR="00BD166A" w:rsidRPr="006C1BBC" w:rsidRDefault="00943D43" w:rsidP="001800EC">
      <w:pPr>
        <w:spacing w:line="240" w:lineRule="auto"/>
        <w:jc w:val="center"/>
        <w:rPr>
          <w:rFonts w:cs="Times New Roman"/>
          <w:szCs w:val="24"/>
        </w:rPr>
      </w:pPr>
      <w:r w:rsidRPr="006C1BBC">
        <w:rPr>
          <w:rFonts w:cs="Times New Roman"/>
          <w:szCs w:val="24"/>
        </w:rPr>
        <w:t>Deputado Estadual</w:t>
      </w:r>
    </w:p>
    <w:p w14:paraId="6107CDC4" w14:textId="77777777" w:rsidR="00615607" w:rsidRPr="006C1BBC" w:rsidRDefault="00615607" w:rsidP="001800EC">
      <w:pPr>
        <w:spacing w:line="240" w:lineRule="auto"/>
        <w:jc w:val="center"/>
        <w:rPr>
          <w:rFonts w:cs="Times New Roman"/>
          <w:szCs w:val="24"/>
        </w:rPr>
      </w:pPr>
    </w:p>
    <w:p w14:paraId="2775C691" w14:textId="77777777" w:rsidR="00615607" w:rsidRPr="006C1BBC" w:rsidRDefault="00615607" w:rsidP="001800EC">
      <w:pPr>
        <w:spacing w:line="240" w:lineRule="auto"/>
        <w:jc w:val="center"/>
        <w:rPr>
          <w:rFonts w:cs="Times New Roman"/>
          <w:szCs w:val="24"/>
        </w:rPr>
      </w:pPr>
    </w:p>
    <w:p w14:paraId="40B67A7B" w14:textId="77777777" w:rsidR="00615607" w:rsidRPr="006C1BBC" w:rsidRDefault="00615607" w:rsidP="001800EC">
      <w:pPr>
        <w:spacing w:line="240" w:lineRule="auto"/>
        <w:jc w:val="center"/>
        <w:rPr>
          <w:rFonts w:cs="Times New Roman"/>
          <w:szCs w:val="24"/>
        </w:rPr>
      </w:pPr>
    </w:p>
    <w:p w14:paraId="25B42D4E" w14:textId="77777777" w:rsidR="00615607" w:rsidRPr="006C1BBC" w:rsidRDefault="00615607" w:rsidP="001800EC">
      <w:pPr>
        <w:spacing w:line="240" w:lineRule="auto"/>
        <w:jc w:val="center"/>
        <w:rPr>
          <w:rFonts w:cs="Times New Roman"/>
          <w:szCs w:val="24"/>
        </w:rPr>
      </w:pPr>
    </w:p>
    <w:p w14:paraId="46A92F5E" w14:textId="77777777" w:rsidR="00615607" w:rsidRPr="006C1BBC" w:rsidRDefault="00615607" w:rsidP="001800EC">
      <w:pPr>
        <w:spacing w:line="240" w:lineRule="auto"/>
        <w:jc w:val="center"/>
        <w:rPr>
          <w:rFonts w:cs="Times New Roman"/>
          <w:szCs w:val="24"/>
        </w:rPr>
      </w:pPr>
    </w:p>
    <w:p w14:paraId="6220E532" w14:textId="77777777" w:rsidR="00DA0141" w:rsidRPr="006C1BBC" w:rsidRDefault="00DA0141" w:rsidP="001800EC">
      <w:pPr>
        <w:spacing w:line="240" w:lineRule="auto"/>
        <w:jc w:val="center"/>
        <w:rPr>
          <w:rFonts w:cs="Times New Roman"/>
          <w:szCs w:val="24"/>
        </w:rPr>
      </w:pPr>
    </w:p>
    <w:p w14:paraId="29EC546E" w14:textId="77777777" w:rsidR="00DA0141" w:rsidRPr="006C1BBC" w:rsidRDefault="00DA0141" w:rsidP="001800EC">
      <w:pPr>
        <w:spacing w:line="240" w:lineRule="auto"/>
        <w:jc w:val="center"/>
        <w:rPr>
          <w:rFonts w:cs="Times New Roman"/>
          <w:szCs w:val="24"/>
        </w:rPr>
      </w:pPr>
    </w:p>
    <w:p w14:paraId="5BBF1049" w14:textId="77777777" w:rsidR="00DA0141" w:rsidRPr="006C1BBC" w:rsidRDefault="00DA0141" w:rsidP="001800EC">
      <w:pPr>
        <w:spacing w:line="240" w:lineRule="auto"/>
        <w:jc w:val="center"/>
        <w:rPr>
          <w:rFonts w:cs="Times New Roman"/>
          <w:szCs w:val="24"/>
        </w:rPr>
      </w:pPr>
    </w:p>
    <w:p w14:paraId="0734978E" w14:textId="77777777" w:rsidR="00DA0141" w:rsidRPr="006C1BBC" w:rsidRDefault="00DA0141" w:rsidP="001800EC">
      <w:pPr>
        <w:spacing w:line="240" w:lineRule="auto"/>
        <w:jc w:val="center"/>
        <w:rPr>
          <w:rFonts w:cs="Times New Roman"/>
          <w:szCs w:val="24"/>
        </w:rPr>
      </w:pPr>
    </w:p>
    <w:p w14:paraId="2965D358" w14:textId="77777777" w:rsidR="00DA0141" w:rsidRPr="006C1BBC" w:rsidRDefault="00DA0141" w:rsidP="001800EC">
      <w:pPr>
        <w:spacing w:line="240" w:lineRule="auto"/>
        <w:jc w:val="center"/>
        <w:rPr>
          <w:rFonts w:cs="Times New Roman"/>
          <w:szCs w:val="24"/>
        </w:rPr>
      </w:pPr>
    </w:p>
    <w:p w14:paraId="698E9F71" w14:textId="77777777" w:rsidR="00DA0141" w:rsidRPr="006C1BBC" w:rsidRDefault="00DA0141" w:rsidP="001800EC">
      <w:pPr>
        <w:spacing w:line="240" w:lineRule="auto"/>
        <w:jc w:val="center"/>
        <w:rPr>
          <w:rFonts w:cs="Times New Roman"/>
          <w:szCs w:val="24"/>
        </w:rPr>
      </w:pPr>
    </w:p>
    <w:p w14:paraId="3058E11E" w14:textId="77777777" w:rsidR="00DA0141" w:rsidRPr="006C1BBC" w:rsidRDefault="00DA0141" w:rsidP="001800EC">
      <w:pPr>
        <w:spacing w:line="240" w:lineRule="auto"/>
        <w:jc w:val="center"/>
        <w:rPr>
          <w:rFonts w:cs="Times New Roman"/>
          <w:szCs w:val="24"/>
        </w:rPr>
      </w:pPr>
    </w:p>
    <w:p w14:paraId="76D9006A" w14:textId="77777777" w:rsidR="00DA0141" w:rsidRPr="006C1BBC" w:rsidRDefault="00DA0141" w:rsidP="001800EC">
      <w:pPr>
        <w:spacing w:line="240" w:lineRule="auto"/>
        <w:jc w:val="center"/>
        <w:rPr>
          <w:rFonts w:cs="Times New Roman"/>
          <w:szCs w:val="24"/>
        </w:rPr>
      </w:pPr>
    </w:p>
    <w:p w14:paraId="69E41437" w14:textId="77777777" w:rsidR="00615607" w:rsidRPr="006C1BBC" w:rsidRDefault="00615607" w:rsidP="001800EC">
      <w:pPr>
        <w:spacing w:line="240" w:lineRule="auto"/>
        <w:jc w:val="center"/>
        <w:rPr>
          <w:rFonts w:cs="Times New Roman"/>
          <w:szCs w:val="24"/>
        </w:rPr>
      </w:pPr>
    </w:p>
    <w:p w14:paraId="1C61872C" w14:textId="77777777" w:rsidR="0028189B" w:rsidRPr="006C1BBC" w:rsidRDefault="0028189B" w:rsidP="001800EC">
      <w:pPr>
        <w:spacing w:line="240" w:lineRule="auto"/>
        <w:jc w:val="center"/>
        <w:rPr>
          <w:rFonts w:cs="Times New Roman"/>
          <w:szCs w:val="24"/>
        </w:rPr>
      </w:pPr>
    </w:p>
    <w:p w14:paraId="50895E26" w14:textId="77777777" w:rsidR="0028189B" w:rsidRPr="006C1BBC" w:rsidRDefault="0028189B" w:rsidP="001800EC">
      <w:pPr>
        <w:spacing w:line="240" w:lineRule="auto"/>
        <w:jc w:val="center"/>
        <w:rPr>
          <w:rFonts w:cs="Times New Roman"/>
          <w:szCs w:val="24"/>
        </w:rPr>
      </w:pPr>
    </w:p>
    <w:p w14:paraId="7D990C82" w14:textId="77777777" w:rsidR="0028189B" w:rsidRPr="006C1BBC" w:rsidRDefault="0028189B" w:rsidP="001800EC">
      <w:pPr>
        <w:spacing w:line="240" w:lineRule="auto"/>
        <w:jc w:val="center"/>
        <w:rPr>
          <w:rFonts w:cs="Times New Roman"/>
          <w:szCs w:val="24"/>
        </w:rPr>
      </w:pPr>
    </w:p>
    <w:p w14:paraId="5940711D" w14:textId="77777777" w:rsidR="0028189B" w:rsidRPr="006C1BBC" w:rsidRDefault="0028189B" w:rsidP="001800EC">
      <w:pPr>
        <w:spacing w:line="240" w:lineRule="auto"/>
        <w:jc w:val="center"/>
        <w:rPr>
          <w:rFonts w:cs="Times New Roman"/>
          <w:szCs w:val="24"/>
        </w:rPr>
      </w:pPr>
    </w:p>
    <w:p w14:paraId="77CB6981" w14:textId="77777777" w:rsidR="0028189B" w:rsidRPr="006C1BBC" w:rsidRDefault="0028189B" w:rsidP="001800EC">
      <w:pPr>
        <w:spacing w:line="240" w:lineRule="auto"/>
        <w:jc w:val="center"/>
        <w:rPr>
          <w:rFonts w:cs="Times New Roman"/>
          <w:szCs w:val="24"/>
        </w:rPr>
      </w:pPr>
    </w:p>
    <w:p w14:paraId="533100BC" w14:textId="4340996B" w:rsidR="0028189B" w:rsidRPr="006C1BBC" w:rsidRDefault="0028189B" w:rsidP="001800EC">
      <w:pPr>
        <w:spacing w:line="240" w:lineRule="auto"/>
        <w:jc w:val="center"/>
        <w:rPr>
          <w:rFonts w:cs="Times New Roman"/>
          <w:szCs w:val="24"/>
        </w:rPr>
      </w:pPr>
    </w:p>
    <w:p w14:paraId="204A764A" w14:textId="63A8B53F" w:rsidR="006C1BBC" w:rsidRPr="006C1BBC" w:rsidRDefault="006C1BBC" w:rsidP="001800EC">
      <w:pPr>
        <w:spacing w:line="240" w:lineRule="auto"/>
        <w:jc w:val="center"/>
        <w:rPr>
          <w:rFonts w:cs="Times New Roman"/>
          <w:szCs w:val="24"/>
        </w:rPr>
      </w:pPr>
    </w:p>
    <w:p w14:paraId="5A3E0CD9" w14:textId="197FCE4E" w:rsidR="006C1BBC" w:rsidRPr="006C1BBC" w:rsidRDefault="006C1BBC" w:rsidP="001800EC">
      <w:pPr>
        <w:spacing w:line="240" w:lineRule="auto"/>
        <w:jc w:val="center"/>
        <w:rPr>
          <w:rFonts w:cs="Times New Roman"/>
          <w:szCs w:val="24"/>
        </w:rPr>
      </w:pPr>
    </w:p>
    <w:p w14:paraId="571A4846" w14:textId="26537947" w:rsidR="006C1BBC" w:rsidRPr="006C1BBC" w:rsidRDefault="006C1BBC" w:rsidP="001800EC">
      <w:pPr>
        <w:spacing w:line="240" w:lineRule="auto"/>
        <w:jc w:val="center"/>
        <w:rPr>
          <w:rFonts w:cs="Times New Roman"/>
          <w:szCs w:val="24"/>
        </w:rPr>
      </w:pPr>
    </w:p>
    <w:p w14:paraId="6B605615" w14:textId="69D353CB" w:rsidR="006C1BBC" w:rsidRPr="006C1BBC" w:rsidRDefault="006C1BBC" w:rsidP="001800EC">
      <w:pPr>
        <w:spacing w:line="240" w:lineRule="auto"/>
        <w:jc w:val="center"/>
        <w:rPr>
          <w:rFonts w:cs="Times New Roman"/>
          <w:szCs w:val="24"/>
        </w:rPr>
      </w:pPr>
    </w:p>
    <w:p w14:paraId="6B428FCD" w14:textId="73938B61" w:rsidR="006C1BBC" w:rsidRPr="006C1BBC" w:rsidRDefault="006C1BBC" w:rsidP="001800EC">
      <w:pPr>
        <w:spacing w:line="240" w:lineRule="auto"/>
        <w:jc w:val="center"/>
        <w:rPr>
          <w:rFonts w:cs="Times New Roman"/>
          <w:szCs w:val="24"/>
        </w:rPr>
      </w:pPr>
    </w:p>
    <w:p w14:paraId="7E56F541" w14:textId="690BC9E7" w:rsidR="006C1BBC" w:rsidRPr="006C1BBC" w:rsidRDefault="006C1BBC" w:rsidP="001800EC">
      <w:pPr>
        <w:spacing w:line="240" w:lineRule="auto"/>
        <w:jc w:val="center"/>
        <w:rPr>
          <w:rFonts w:cs="Times New Roman"/>
          <w:szCs w:val="24"/>
        </w:rPr>
      </w:pPr>
    </w:p>
    <w:p w14:paraId="044D9689" w14:textId="77777777" w:rsidR="006C1BBC" w:rsidRPr="006C1BBC" w:rsidRDefault="006C1BBC" w:rsidP="001800EC">
      <w:pPr>
        <w:spacing w:line="240" w:lineRule="auto"/>
        <w:jc w:val="center"/>
        <w:rPr>
          <w:rFonts w:cs="Times New Roman"/>
          <w:szCs w:val="24"/>
        </w:rPr>
      </w:pPr>
    </w:p>
    <w:p w14:paraId="3504390A" w14:textId="77777777" w:rsidR="0028189B" w:rsidRPr="006C1BBC" w:rsidRDefault="0028189B" w:rsidP="0028189B">
      <w:pPr>
        <w:spacing w:line="240" w:lineRule="auto"/>
        <w:jc w:val="left"/>
        <w:rPr>
          <w:rFonts w:cs="Times New Roman"/>
          <w:szCs w:val="24"/>
        </w:rPr>
      </w:pPr>
    </w:p>
    <w:p w14:paraId="64557A2D" w14:textId="77777777" w:rsidR="00943D43" w:rsidRPr="006C1BBC" w:rsidRDefault="00943D43" w:rsidP="002956E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jc w:val="center"/>
        <w:rPr>
          <w:rFonts w:cs="Times New Roman"/>
          <w:b/>
          <w:bCs/>
          <w:szCs w:val="24"/>
        </w:rPr>
      </w:pPr>
      <w:r w:rsidRPr="006C1BBC">
        <w:rPr>
          <w:rFonts w:cs="Times New Roman"/>
          <w:b/>
          <w:bCs/>
          <w:szCs w:val="24"/>
        </w:rPr>
        <w:t>JUSTIFICATIVA</w:t>
      </w:r>
    </w:p>
    <w:p w14:paraId="64557A2E" w14:textId="7002894E" w:rsidR="00027D6B" w:rsidRDefault="00027D6B" w:rsidP="001C0135">
      <w:pPr>
        <w:tabs>
          <w:tab w:val="left" w:pos="1418"/>
        </w:tabs>
        <w:rPr>
          <w:rFonts w:cs="Times New Roman"/>
          <w:szCs w:val="24"/>
        </w:rPr>
      </w:pPr>
    </w:p>
    <w:p w14:paraId="2C5A7B4F" w14:textId="77777777" w:rsidR="006C1BBC" w:rsidRPr="006C1BBC" w:rsidRDefault="006C1BBC" w:rsidP="001C0135">
      <w:pPr>
        <w:tabs>
          <w:tab w:val="left" w:pos="1418"/>
        </w:tabs>
        <w:rPr>
          <w:rFonts w:cs="Times New Roman"/>
          <w:szCs w:val="24"/>
        </w:rPr>
      </w:pPr>
    </w:p>
    <w:p w14:paraId="3ECCD84F" w14:textId="1772B4F9" w:rsidR="00126DC4" w:rsidRPr="006C1BBC" w:rsidRDefault="006C1BBC" w:rsidP="006C1BBC">
      <w:pPr>
        <w:tabs>
          <w:tab w:val="left" w:pos="1418"/>
        </w:tabs>
        <w:ind w:firstLine="851"/>
        <w:rPr>
          <w:rFonts w:cs="Times New Roman"/>
          <w:szCs w:val="24"/>
        </w:rPr>
      </w:pPr>
      <w:r w:rsidRPr="006C1BBC">
        <w:rPr>
          <w:rFonts w:cs="Times New Roman"/>
          <w:szCs w:val="24"/>
        </w:rPr>
        <w:t xml:space="preserve">O Estado </w:t>
      </w:r>
      <w:r w:rsidRPr="006C1BBC">
        <w:rPr>
          <w:rFonts w:cs="Times New Roman"/>
          <w:szCs w:val="24"/>
        </w:rPr>
        <w:t>do Maranhão</w:t>
      </w:r>
      <w:r w:rsidRPr="006C1BBC">
        <w:rPr>
          <w:rFonts w:cs="Times New Roman"/>
          <w:szCs w:val="24"/>
        </w:rPr>
        <w:t xml:space="preserve"> é um polo em ascensão de desenvolvimento científico, tecnológico e cultural no Brasil. Não obstante, enfrenta o desafio de ampliar a participação e o desempenho de seus estudantes e professores em competições acadêmicas de nível nacional e internacional, as quais são fundamentais para o estímulo à pesquisa, à inovação e à busca pelo conhecimento.</w:t>
      </w:r>
    </w:p>
    <w:p w14:paraId="26956AA2" w14:textId="5761A8D0" w:rsidR="006C1BBC" w:rsidRPr="006C1BBC" w:rsidRDefault="006C1BBC" w:rsidP="006C1BBC">
      <w:pPr>
        <w:tabs>
          <w:tab w:val="left" w:pos="1418"/>
        </w:tabs>
        <w:ind w:firstLine="851"/>
        <w:rPr>
          <w:rFonts w:cs="Times New Roman"/>
          <w:szCs w:val="24"/>
        </w:rPr>
      </w:pPr>
      <w:r w:rsidRPr="006C1BBC">
        <w:rPr>
          <w:rFonts w:cs="Times New Roman"/>
          <w:szCs w:val="24"/>
        </w:rPr>
        <w:t xml:space="preserve">Dados recentes indicam que </w:t>
      </w:r>
      <w:r w:rsidRPr="006C1BBC">
        <w:rPr>
          <w:rFonts w:cs="Times New Roman"/>
          <w:szCs w:val="24"/>
        </w:rPr>
        <w:t>o desempenho de estudantes goianos em avaliações nacionais, como o Exame Nacional do Ensino Médio (ENEM) e outras avaliações de âmbito educacional, tem</w:t>
      </w:r>
      <w:r w:rsidRPr="006C1BBC">
        <w:rPr>
          <w:rFonts w:cs="Times New Roman"/>
          <w:szCs w:val="24"/>
        </w:rPr>
        <w:t xml:space="preserve"> mostrado progressos significativos. No entanto, a participação em olimpíadas de conhecimento e feiras científicas ainda é relativamente baixa quando comparada à de outros estados com similar desenvolvimento econômico e demográfico. Este projeto de lei visa reduzir essa lacuna, criando um ambiente favorável ao desenvolvimento intelectual e proporcionando oportunidades equitativas para o engajamento em atividades que enriquecem o currículo acadêmico e profissional dos jovens </w:t>
      </w:r>
      <w:r w:rsidRPr="006C1BBC">
        <w:rPr>
          <w:rFonts w:cs="Times New Roman"/>
          <w:szCs w:val="24"/>
        </w:rPr>
        <w:t>maranhenses</w:t>
      </w:r>
      <w:r w:rsidRPr="006C1BBC">
        <w:rPr>
          <w:rFonts w:cs="Times New Roman"/>
          <w:szCs w:val="24"/>
        </w:rPr>
        <w:t>.</w:t>
      </w:r>
    </w:p>
    <w:p w14:paraId="58962B12" w14:textId="71D6C426" w:rsidR="006C1BBC" w:rsidRPr="006C1BBC" w:rsidRDefault="006C1BBC" w:rsidP="006C1BBC">
      <w:pPr>
        <w:tabs>
          <w:tab w:val="left" w:pos="1418"/>
        </w:tabs>
        <w:ind w:firstLine="851"/>
        <w:rPr>
          <w:rFonts w:cs="Times New Roman"/>
          <w:szCs w:val="24"/>
        </w:rPr>
      </w:pPr>
      <w:r w:rsidRPr="006C1BBC">
        <w:rPr>
          <w:rFonts w:cs="Times New Roman"/>
          <w:szCs w:val="24"/>
        </w:rPr>
        <w:t xml:space="preserve">Além disso, </w:t>
      </w:r>
      <w:r w:rsidRPr="006C1BBC">
        <w:rPr>
          <w:rFonts w:cs="Times New Roman"/>
          <w:szCs w:val="24"/>
        </w:rPr>
        <w:t>Maranhão</w:t>
      </w:r>
      <w:r w:rsidRPr="006C1BBC">
        <w:rPr>
          <w:rFonts w:cs="Times New Roman"/>
          <w:szCs w:val="24"/>
        </w:rPr>
        <w:t xml:space="preserve"> possui diversas instituições de ensino de excelência, tanto públicas quanto privadas, que podem se beneficiar e contribuir significativamente para o sucesso deste Programa. A sinergia entre a rede estadual de educação e estas instituições pode promover um avanço rápido na qualidade da educação científica e tecnológica, alavancando o Estado a um novo patamar de reconhecimento nacional e internacional.</w:t>
      </w:r>
    </w:p>
    <w:p w14:paraId="572FD539" w14:textId="6CBA72C1" w:rsidR="006C1BBC" w:rsidRPr="006C1BBC" w:rsidRDefault="006C1BBC" w:rsidP="006C1BBC">
      <w:pPr>
        <w:tabs>
          <w:tab w:val="left" w:pos="1418"/>
        </w:tabs>
        <w:ind w:firstLine="851"/>
        <w:rPr>
          <w:rFonts w:cs="Times New Roman"/>
          <w:szCs w:val="24"/>
        </w:rPr>
      </w:pPr>
      <w:r w:rsidRPr="006C1BBC">
        <w:rPr>
          <w:rFonts w:cs="Times New Roman"/>
          <w:szCs w:val="24"/>
        </w:rPr>
        <w:t>O incentivo à participação em olimpíadas de matemática, física, química, biologia, astronomia, entre outras, além de feiras de ciências, é uma forma comprovadamente eficaz de estimular a vocação científica nos jovens. A literatura educacional evidencia que estudantes que participam de tais competições tendem a ter melhor desempenho acadêmico, maior interesse pela pesquisa e maior probabilidade de seguir carreiras em áreas STEM (Ciência, Tecnologia, Engenharia e Matemática).</w:t>
      </w:r>
    </w:p>
    <w:p w14:paraId="47D14994" w14:textId="5A15CC4D" w:rsidR="006C1BBC" w:rsidRPr="006C1BBC" w:rsidRDefault="006C1BBC" w:rsidP="006C1BBC">
      <w:pPr>
        <w:tabs>
          <w:tab w:val="left" w:pos="1418"/>
        </w:tabs>
        <w:ind w:firstLine="851"/>
        <w:rPr>
          <w:rFonts w:cs="Times New Roman"/>
          <w:szCs w:val="24"/>
        </w:rPr>
      </w:pPr>
      <w:r w:rsidRPr="006C1BBC">
        <w:rPr>
          <w:rFonts w:cs="Times New Roman"/>
          <w:szCs w:val="24"/>
        </w:rPr>
        <w:t>É imperativo ressaltar que a Política, conforme proposta, não beneficiará apenas os estudantes, os professores, pedagogicamente estimulados pela preparação para as olimpíadas e feiras, terão a oportunidade de se desenvolver profissionalmente, adquirir novas competências e aplicar em sala de aula métodos inovadores de ensino.</w:t>
      </w:r>
    </w:p>
    <w:p w14:paraId="0FD03AD5" w14:textId="77777777" w:rsidR="006C1BBC" w:rsidRDefault="006C1BBC" w:rsidP="006C1BBC">
      <w:pPr>
        <w:tabs>
          <w:tab w:val="left" w:pos="1418"/>
        </w:tabs>
        <w:ind w:firstLine="851"/>
        <w:rPr>
          <w:rFonts w:cs="Times New Roman"/>
          <w:szCs w:val="24"/>
        </w:rPr>
      </w:pPr>
      <w:r w:rsidRPr="006C1BBC">
        <w:rPr>
          <w:rFonts w:cs="Times New Roman"/>
          <w:szCs w:val="24"/>
        </w:rPr>
        <w:t xml:space="preserve">Por fim, não se pode ignorar o aspecto econômico. Estudantes bem preparados são o alicerce para uma economia robusta e inovadora. Ao investir em nosso capital intelectual, </w:t>
      </w:r>
      <w:r w:rsidRPr="006C1BBC">
        <w:rPr>
          <w:rFonts w:cs="Times New Roman"/>
          <w:szCs w:val="24"/>
        </w:rPr>
        <w:lastRenderedPageBreak/>
        <w:t xml:space="preserve">estaremos não apenas melhorando a educação, mas fomentando o desenvolvimento econômico sustentável do Estado de </w:t>
      </w:r>
      <w:r w:rsidRPr="006C1BBC">
        <w:rPr>
          <w:rFonts w:cs="Times New Roman"/>
          <w:szCs w:val="24"/>
        </w:rPr>
        <w:t>Maranhão</w:t>
      </w:r>
      <w:r w:rsidRPr="006C1BBC">
        <w:rPr>
          <w:rFonts w:cs="Times New Roman"/>
          <w:szCs w:val="24"/>
        </w:rPr>
        <w:t xml:space="preserve">. </w:t>
      </w:r>
    </w:p>
    <w:p w14:paraId="114B9971" w14:textId="0FFA4907" w:rsidR="006C1BBC" w:rsidRPr="006C1BBC" w:rsidRDefault="006C1BBC" w:rsidP="006C1BBC">
      <w:pPr>
        <w:tabs>
          <w:tab w:val="left" w:pos="1418"/>
        </w:tabs>
        <w:ind w:firstLine="851"/>
        <w:rPr>
          <w:rFonts w:cs="Times New Roman"/>
          <w:szCs w:val="24"/>
        </w:rPr>
      </w:pPr>
      <w:bookmarkStart w:id="0" w:name="_GoBack"/>
      <w:r w:rsidRPr="006C1BBC">
        <w:rPr>
          <w:rFonts w:cs="Times New Roman"/>
          <w:szCs w:val="24"/>
        </w:rPr>
        <w:t>Nesse contexto, contando com o apoio dos meus ilustres pares, submeto à consideração desta nobre Casa Legislativa o presente Projeto de Lei, que acredito ser um passo significativo para a valorização da ciência, da educação e do desenvolvimento intelectual em nosso estado.</w:t>
      </w:r>
    </w:p>
    <w:bookmarkEnd w:id="0"/>
    <w:p w14:paraId="64557A52" w14:textId="367776E9" w:rsidR="00BD0DF9" w:rsidRPr="006C1BBC" w:rsidRDefault="00BD0DF9" w:rsidP="00694AC0">
      <w:pPr>
        <w:tabs>
          <w:tab w:val="left" w:pos="1418"/>
        </w:tabs>
        <w:jc w:val="center"/>
        <w:rPr>
          <w:rFonts w:cs="Times New Roman"/>
          <w:iCs/>
          <w:szCs w:val="24"/>
        </w:rPr>
      </w:pPr>
      <w:r w:rsidRPr="006C1BBC">
        <w:rPr>
          <w:rFonts w:cs="Times New Roman"/>
          <w:iCs/>
          <w:szCs w:val="24"/>
        </w:rPr>
        <w:t xml:space="preserve">Plenário Deputado Nagib </w:t>
      </w:r>
      <w:proofErr w:type="spellStart"/>
      <w:r w:rsidRPr="006C1BBC">
        <w:rPr>
          <w:rFonts w:cs="Times New Roman"/>
          <w:iCs/>
          <w:szCs w:val="24"/>
        </w:rPr>
        <w:t>Haickel</w:t>
      </w:r>
      <w:proofErr w:type="spellEnd"/>
      <w:r w:rsidRPr="006C1BBC">
        <w:rPr>
          <w:rFonts w:cs="Times New Roman"/>
          <w:iCs/>
          <w:szCs w:val="24"/>
        </w:rPr>
        <w:t>, em</w:t>
      </w:r>
      <w:r w:rsidR="003C7BEC" w:rsidRPr="006C1BBC">
        <w:rPr>
          <w:rFonts w:cs="Times New Roman"/>
          <w:iCs/>
          <w:szCs w:val="24"/>
        </w:rPr>
        <w:t xml:space="preserve"> </w:t>
      </w:r>
      <w:r w:rsidR="006C1BBC">
        <w:rPr>
          <w:rFonts w:cs="Times New Roman"/>
          <w:iCs/>
          <w:szCs w:val="24"/>
        </w:rPr>
        <w:t>12</w:t>
      </w:r>
      <w:r w:rsidRPr="006C1BBC">
        <w:rPr>
          <w:rFonts w:cs="Times New Roman"/>
          <w:iCs/>
          <w:szCs w:val="24"/>
        </w:rPr>
        <w:t xml:space="preserve"> de </w:t>
      </w:r>
      <w:r w:rsidR="003C7BEC" w:rsidRPr="006C1BBC">
        <w:rPr>
          <w:rFonts w:cs="Times New Roman"/>
          <w:iCs/>
          <w:szCs w:val="24"/>
        </w:rPr>
        <w:t>dezembro</w:t>
      </w:r>
      <w:r w:rsidR="00A3194A" w:rsidRPr="006C1BBC">
        <w:rPr>
          <w:rFonts w:cs="Times New Roman"/>
          <w:iCs/>
          <w:szCs w:val="24"/>
        </w:rPr>
        <w:t xml:space="preserve"> de</w:t>
      </w:r>
      <w:r w:rsidRPr="006C1BBC">
        <w:rPr>
          <w:rFonts w:cs="Times New Roman"/>
          <w:iCs/>
          <w:szCs w:val="24"/>
        </w:rPr>
        <w:t xml:space="preserve"> 2023</w:t>
      </w:r>
    </w:p>
    <w:p w14:paraId="64557A53" w14:textId="77777777" w:rsidR="00943D43" w:rsidRPr="006C1BBC" w:rsidRDefault="00943D43" w:rsidP="00943D43">
      <w:pPr>
        <w:spacing w:line="240" w:lineRule="auto"/>
        <w:rPr>
          <w:rFonts w:cs="Times New Roman"/>
          <w:bCs/>
          <w:szCs w:val="24"/>
        </w:rPr>
      </w:pPr>
    </w:p>
    <w:p w14:paraId="64557A54" w14:textId="77777777" w:rsidR="00BD0DF9" w:rsidRPr="006C1BBC" w:rsidRDefault="00BD0DF9" w:rsidP="00943D43">
      <w:pPr>
        <w:spacing w:line="240" w:lineRule="auto"/>
        <w:rPr>
          <w:rFonts w:cs="Times New Roman"/>
          <w:bCs/>
          <w:szCs w:val="24"/>
        </w:rPr>
      </w:pPr>
    </w:p>
    <w:p w14:paraId="64557A55" w14:textId="77777777" w:rsidR="00943D43" w:rsidRPr="006C1BBC" w:rsidRDefault="00943D43" w:rsidP="00943D43">
      <w:pPr>
        <w:spacing w:line="240" w:lineRule="auto"/>
        <w:rPr>
          <w:rFonts w:cs="Times New Roman"/>
          <w:bCs/>
          <w:szCs w:val="24"/>
        </w:rPr>
      </w:pPr>
    </w:p>
    <w:p w14:paraId="64557A56" w14:textId="77777777" w:rsidR="00943D43" w:rsidRPr="006C1BBC" w:rsidRDefault="00943D43" w:rsidP="00943D43">
      <w:pPr>
        <w:spacing w:line="240" w:lineRule="auto"/>
        <w:jc w:val="center"/>
        <w:rPr>
          <w:rFonts w:cs="Times New Roman"/>
          <w:b/>
          <w:szCs w:val="24"/>
        </w:rPr>
      </w:pPr>
      <w:r w:rsidRPr="006C1BBC">
        <w:rPr>
          <w:rFonts w:cs="Times New Roman"/>
          <w:b/>
          <w:szCs w:val="24"/>
        </w:rPr>
        <w:t>WELLINGTON DO CURSO</w:t>
      </w:r>
    </w:p>
    <w:p w14:paraId="64557A57" w14:textId="77777777" w:rsidR="00943D43" w:rsidRPr="006C1BBC" w:rsidRDefault="00943D43" w:rsidP="002956E7">
      <w:pPr>
        <w:spacing w:line="240" w:lineRule="auto"/>
        <w:jc w:val="center"/>
        <w:rPr>
          <w:rFonts w:cs="Times New Roman"/>
          <w:szCs w:val="24"/>
        </w:rPr>
      </w:pPr>
      <w:r w:rsidRPr="006C1BBC">
        <w:rPr>
          <w:rFonts w:cs="Times New Roman"/>
          <w:szCs w:val="24"/>
        </w:rPr>
        <w:t>Deputado Estadual</w:t>
      </w:r>
    </w:p>
    <w:p w14:paraId="64557A58" w14:textId="77777777" w:rsidR="0057547E" w:rsidRPr="006C1BBC" w:rsidRDefault="0057547E" w:rsidP="002956E7">
      <w:pPr>
        <w:spacing w:line="240" w:lineRule="auto"/>
        <w:jc w:val="center"/>
        <w:rPr>
          <w:rFonts w:cs="Times New Roman"/>
          <w:b/>
          <w:szCs w:val="24"/>
        </w:rPr>
      </w:pPr>
    </w:p>
    <w:sectPr w:rsidR="0057547E" w:rsidRPr="006C1BBC" w:rsidSect="00943D43">
      <w:headerReference w:type="default" r:id="rId7"/>
      <w:pgSz w:w="11906" w:h="16838"/>
      <w:pgMar w:top="709" w:right="1274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F63D1" w14:textId="77777777" w:rsidR="00831F31" w:rsidRDefault="00831F31">
      <w:pPr>
        <w:spacing w:line="240" w:lineRule="auto"/>
      </w:pPr>
      <w:r>
        <w:separator/>
      </w:r>
    </w:p>
  </w:endnote>
  <w:endnote w:type="continuationSeparator" w:id="0">
    <w:p w14:paraId="7D22E2FC" w14:textId="77777777" w:rsidR="00831F31" w:rsidRDefault="00831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5FFDD" w14:textId="77777777" w:rsidR="00831F31" w:rsidRDefault="00831F31">
      <w:pPr>
        <w:spacing w:line="240" w:lineRule="auto"/>
      </w:pPr>
      <w:r>
        <w:separator/>
      </w:r>
    </w:p>
  </w:footnote>
  <w:footnote w:type="continuationSeparator" w:id="0">
    <w:p w14:paraId="6FF52EBC" w14:textId="77777777" w:rsidR="00831F31" w:rsidRDefault="00831F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57A5D" w14:textId="77777777" w:rsidR="00F4017D" w:rsidRPr="00D63DCA" w:rsidRDefault="00EA0F75" w:rsidP="00D63DCA">
    <w:pPr>
      <w:pStyle w:val="Cabealho"/>
      <w:jc w:val="center"/>
      <w:rPr>
        <w:rFonts w:cs="Times New Roman"/>
        <w:noProof/>
        <w:sz w:val="18"/>
        <w:szCs w:val="18"/>
      </w:rPr>
    </w:pPr>
    <w:r w:rsidRPr="00D63DCA">
      <w:rPr>
        <w:rFonts w:cs="Times New Roman"/>
        <w:noProof/>
        <w:sz w:val="18"/>
        <w:szCs w:val="18"/>
        <w:lang w:eastAsia="pt-BR"/>
      </w:rPr>
      <w:drawing>
        <wp:inline distT="0" distB="0" distL="0" distR="0" wp14:anchorId="64557A63" wp14:editId="64557A64">
          <wp:extent cx="581660" cy="653415"/>
          <wp:effectExtent l="0" t="0" r="8890" b="0"/>
          <wp:docPr id="7" name="Imagem 7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57A5E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b/>
        <w:sz w:val="18"/>
        <w:szCs w:val="18"/>
      </w:rPr>
    </w:pPr>
    <w:r w:rsidRPr="00D63DCA">
      <w:rPr>
        <w:rFonts w:cs="Times New Roman"/>
        <w:b/>
        <w:sz w:val="18"/>
        <w:szCs w:val="18"/>
      </w:rPr>
      <w:t>ASSEMBLEIA LEGISLATIVA DO ESTADO DO MARANHÃO</w:t>
    </w:r>
  </w:p>
  <w:p w14:paraId="64557A5F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b/>
        <w:sz w:val="18"/>
        <w:szCs w:val="18"/>
      </w:rPr>
    </w:pPr>
    <w:r w:rsidRPr="00D63DCA">
      <w:rPr>
        <w:rFonts w:cs="Times New Roman"/>
        <w:b/>
        <w:sz w:val="18"/>
        <w:szCs w:val="18"/>
      </w:rPr>
      <w:t>Gabinete do Deputado Wellington do Curso</w:t>
    </w:r>
  </w:p>
  <w:p w14:paraId="64557A60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sz w:val="18"/>
        <w:szCs w:val="18"/>
      </w:rPr>
    </w:pPr>
    <w:r w:rsidRPr="00D63DCA">
      <w:rPr>
        <w:rFonts w:cs="Times New Roman"/>
        <w:sz w:val="18"/>
        <w:szCs w:val="18"/>
      </w:rPr>
      <w:t>Avenida Jerônimo, s/n, Sítio Rangedor –</w:t>
    </w:r>
    <w:proofErr w:type="spellStart"/>
    <w:r w:rsidRPr="00D63DCA">
      <w:rPr>
        <w:rFonts w:cs="Times New Roman"/>
        <w:sz w:val="18"/>
        <w:szCs w:val="18"/>
      </w:rPr>
      <w:t>Cohafuma</w:t>
    </w:r>
    <w:proofErr w:type="spellEnd"/>
  </w:p>
  <w:p w14:paraId="64557A61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sz w:val="18"/>
        <w:szCs w:val="18"/>
      </w:rPr>
    </w:pPr>
    <w:r w:rsidRPr="00D63DCA">
      <w:rPr>
        <w:rFonts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sz w:val="18"/>
          <w:szCs w:val="18"/>
        </w:rPr>
        <w:t>dep.wellingtondocurso@al.ma.leg.br</w:t>
      </w:r>
    </w:hyperlink>
  </w:p>
  <w:p w14:paraId="64557A62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sz w:val="18"/>
        <w:szCs w:val="18"/>
      </w:rPr>
    </w:pPr>
    <w:r w:rsidRPr="00D63DCA">
      <w:rPr>
        <w:rStyle w:val="Hyperlink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D04"/>
    <w:multiLevelType w:val="hybridMultilevel"/>
    <w:tmpl w:val="3A30937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2454C9"/>
    <w:multiLevelType w:val="hybridMultilevel"/>
    <w:tmpl w:val="C2024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2C93"/>
    <w:multiLevelType w:val="multilevel"/>
    <w:tmpl w:val="8864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3"/>
    <w:rsid w:val="00000057"/>
    <w:rsid w:val="00012AD4"/>
    <w:rsid w:val="00013A3B"/>
    <w:rsid w:val="00016F89"/>
    <w:rsid w:val="000238A5"/>
    <w:rsid w:val="00026462"/>
    <w:rsid w:val="00027D6B"/>
    <w:rsid w:val="00030432"/>
    <w:rsid w:val="00031421"/>
    <w:rsid w:val="00042C35"/>
    <w:rsid w:val="000672B9"/>
    <w:rsid w:val="0007490E"/>
    <w:rsid w:val="000B3E84"/>
    <w:rsid w:val="000C53D8"/>
    <w:rsid w:val="000D0547"/>
    <w:rsid w:val="000D5315"/>
    <w:rsid w:val="000D5AD0"/>
    <w:rsid w:val="000E2C31"/>
    <w:rsid w:val="000F3AD4"/>
    <w:rsid w:val="00104C46"/>
    <w:rsid w:val="001058A2"/>
    <w:rsid w:val="00123A05"/>
    <w:rsid w:val="0012485C"/>
    <w:rsid w:val="00126DC4"/>
    <w:rsid w:val="00130FD1"/>
    <w:rsid w:val="00133494"/>
    <w:rsid w:val="00136D39"/>
    <w:rsid w:val="00144D71"/>
    <w:rsid w:val="00153F08"/>
    <w:rsid w:val="00160FC8"/>
    <w:rsid w:val="0016429C"/>
    <w:rsid w:val="001800EC"/>
    <w:rsid w:val="00181ACD"/>
    <w:rsid w:val="001831CE"/>
    <w:rsid w:val="00194253"/>
    <w:rsid w:val="001A6504"/>
    <w:rsid w:val="001B527B"/>
    <w:rsid w:val="001C0135"/>
    <w:rsid w:val="001C1F8A"/>
    <w:rsid w:val="001C3B43"/>
    <w:rsid w:val="001D2A00"/>
    <w:rsid w:val="001D4AB9"/>
    <w:rsid w:val="001E19F0"/>
    <w:rsid w:val="001E3AC0"/>
    <w:rsid w:val="001F2E35"/>
    <w:rsid w:val="001F384C"/>
    <w:rsid w:val="0020158D"/>
    <w:rsid w:val="00213587"/>
    <w:rsid w:val="00215357"/>
    <w:rsid w:val="00226AE7"/>
    <w:rsid w:val="00243606"/>
    <w:rsid w:val="00257739"/>
    <w:rsid w:val="002630ED"/>
    <w:rsid w:val="0026765D"/>
    <w:rsid w:val="00270529"/>
    <w:rsid w:val="002726EE"/>
    <w:rsid w:val="00273346"/>
    <w:rsid w:val="00281137"/>
    <w:rsid w:val="0028189B"/>
    <w:rsid w:val="00281B96"/>
    <w:rsid w:val="0028301B"/>
    <w:rsid w:val="00290864"/>
    <w:rsid w:val="00291025"/>
    <w:rsid w:val="0029395C"/>
    <w:rsid w:val="002956E7"/>
    <w:rsid w:val="00295E64"/>
    <w:rsid w:val="002B2AC8"/>
    <w:rsid w:val="002B61FE"/>
    <w:rsid w:val="002B6FB7"/>
    <w:rsid w:val="002D19EE"/>
    <w:rsid w:val="002D5F23"/>
    <w:rsid w:val="002E48CF"/>
    <w:rsid w:val="002E64E1"/>
    <w:rsid w:val="002E68DA"/>
    <w:rsid w:val="002F0421"/>
    <w:rsid w:val="003018F7"/>
    <w:rsid w:val="00310B0E"/>
    <w:rsid w:val="00310C11"/>
    <w:rsid w:val="00312A52"/>
    <w:rsid w:val="0031475F"/>
    <w:rsid w:val="00314BCE"/>
    <w:rsid w:val="003231BC"/>
    <w:rsid w:val="003261EF"/>
    <w:rsid w:val="0033048A"/>
    <w:rsid w:val="00331C66"/>
    <w:rsid w:val="0033308A"/>
    <w:rsid w:val="00336E3B"/>
    <w:rsid w:val="00343E51"/>
    <w:rsid w:val="0034530C"/>
    <w:rsid w:val="00350EBA"/>
    <w:rsid w:val="003557CB"/>
    <w:rsid w:val="0036694D"/>
    <w:rsid w:val="003750B6"/>
    <w:rsid w:val="003843A9"/>
    <w:rsid w:val="00387393"/>
    <w:rsid w:val="00387D85"/>
    <w:rsid w:val="00393915"/>
    <w:rsid w:val="003A1EE4"/>
    <w:rsid w:val="003A53D1"/>
    <w:rsid w:val="003A5A69"/>
    <w:rsid w:val="003B0703"/>
    <w:rsid w:val="003B4E1C"/>
    <w:rsid w:val="003C7BEC"/>
    <w:rsid w:val="003D03CD"/>
    <w:rsid w:val="003D492B"/>
    <w:rsid w:val="003D524D"/>
    <w:rsid w:val="003E01AF"/>
    <w:rsid w:val="003E1882"/>
    <w:rsid w:val="003E22F3"/>
    <w:rsid w:val="003F3D61"/>
    <w:rsid w:val="003F43F1"/>
    <w:rsid w:val="004121F2"/>
    <w:rsid w:val="004165CB"/>
    <w:rsid w:val="0042313F"/>
    <w:rsid w:val="00425A28"/>
    <w:rsid w:val="0045334D"/>
    <w:rsid w:val="00457EF6"/>
    <w:rsid w:val="0046140C"/>
    <w:rsid w:val="00462383"/>
    <w:rsid w:val="00472DB0"/>
    <w:rsid w:val="004B1572"/>
    <w:rsid w:val="004B2AD6"/>
    <w:rsid w:val="004B4677"/>
    <w:rsid w:val="004C5F23"/>
    <w:rsid w:val="004C6CD5"/>
    <w:rsid w:val="004F253C"/>
    <w:rsid w:val="00515C7D"/>
    <w:rsid w:val="0052664D"/>
    <w:rsid w:val="005305AF"/>
    <w:rsid w:val="0055246C"/>
    <w:rsid w:val="0055410E"/>
    <w:rsid w:val="00554C4F"/>
    <w:rsid w:val="0057131F"/>
    <w:rsid w:val="005730D6"/>
    <w:rsid w:val="0057547E"/>
    <w:rsid w:val="00577F94"/>
    <w:rsid w:val="0058013E"/>
    <w:rsid w:val="0059597C"/>
    <w:rsid w:val="005A310A"/>
    <w:rsid w:val="005A3AE6"/>
    <w:rsid w:val="005B3204"/>
    <w:rsid w:val="005B5B16"/>
    <w:rsid w:val="005B63D4"/>
    <w:rsid w:val="005B6F0A"/>
    <w:rsid w:val="005C4B45"/>
    <w:rsid w:val="005D4CA5"/>
    <w:rsid w:val="005D6921"/>
    <w:rsid w:val="005E20AC"/>
    <w:rsid w:val="005E4B58"/>
    <w:rsid w:val="005E64C3"/>
    <w:rsid w:val="005F0803"/>
    <w:rsid w:val="005F46F4"/>
    <w:rsid w:val="006019D7"/>
    <w:rsid w:val="00615607"/>
    <w:rsid w:val="006254D9"/>
    <w:rsid w:val="006333E0"/>
    <w:rsid w:val="00643A75"/>
    <w:rsid w:val="00644AB3"/>
    <w:rsid w:val="00645F31"/>
    <w:rsid w:val="00647F6A"/>
    <w:rsid w:val="0065316A"/>
    <w:rsid w:val="00653F10"/>
    <w:rsid w:val="00656926"/>
    <w:rsid w:val="00681B87"/>
    <w:rsid w:val="0068210B"/>
    <w:rsid w:val="00683C5C"/>
    <w:rsid w:val="00685013"/>
    <w:rsid w:val="00694AC0"/>
    <w:rsid w:val="006A65E7"/>
    <w:rsid w:val="006B255F"/>
    <w:rsid w:val="006B41F7"/>
    <w:rsid w:val="006C123D"/>
    <w:rsid w:val="006C1BBC"/>
    <w:rsid w:val="006C4A5E"/>
    <w:rsid w:val="006D3ED2"/>
    <w:rsid w:val="006D72B9"/>
    <w:rsid w:val="006E4CE8"/>
    <w:rsid w:val="006E5F25"/>
    <w:rsid w:val="006F10F8"/>
    <w:rsid w:val="006F6CB1"/>
    <w:rsid w:val="00711F35"/>
    <w:rsid w:val="007135DA"/>
    <w:rsid w:val="00716AAC"/>
    <w:rsid w:val="00722EF8"/>
    <w:rsid w:val="00723D23"/>
    <w:rsid w:val="00727E17"/>
    <w:rsid w:val="0073099C"/>
    <w:rsid w:val="00731DEF"/>
    <w:rsid w:val="00734089"/>
    <w:rsid w:val="00734989"/>
    <w:rsid w:val="00745179"/>
    <w:rsid w:val="00746212"/>
    <w:rsid w:val="00753232"/>
    <w:rsid w:val="00753A4F"/>
    <w:rsid w:val="00781B7E"/>
    <w:rsid w:val="0078472F"/>
    <w:rsid w:val="00787732"/>
    <w:rsid w:val="007929F9"/>
    <w:rsid w:val="0079437F"/>
    <w:rsid w:val="007A7595"/>
    <w:rsid w:val="007A790F"/>
    <w:rsid w:val="007B5C59"/>
    <w:rsid w:val="007D1F54"/>
    <w:rsid w:val="007E4806"/>
    <w:rsid w:val="00800489"/>
    <w:rsid w:val="00831F31"/>
    <w:rsid w:val="008324FA"/>
    <w:rsid w:val="00847C51"/>
    <w:rsid w:val="0085016E"/>
    <w:rsid w:val="008531FD"/>
    <w:rsid w:val="0086196D"/>
    <w:rsid w:val="00871DDB"/>
    <w:rsid w:val="00880FF6"/>
    <w:rsid w:val="00890574"/>
    <w:rsid w:val="00894CBF"/>
    <w:rsid w:val="008A2B26"/>
    <w:rsid w:val="008D2272"/>
    <w:rsid w:val="008E0EA4"/>
    <w:rsid w:val="008E75FF"/>
    <w:rsid w:val="008F15DB"/>
    <w:rsid w:val="008F22C5"/>
    <w:rsid w:val="00905A00"/>
    <w:rsid w:val="0091340B"/>
    <w:rsid w:val="00916788"/>
    <w:rsid w:val="00923A7B"/>
    <w:rsid w:val="009251A0"/>
    <w:rsid w:val="00932DD3"/>
    <w:rsid w:val="00943795"/>
    <w:rsid w:val="00943D43"/>
    <w:rsid w:val="009630DF"/>
    <w:rsid w:val="00981C00"/>
    <w:rsid w:val="00987176"/>
    <w:rsid w:val="00990978"/>
    <w:rsid w:val="00992B00"/>
    <w:rsid w:val="00992C81"/>
    <w:rsid w:val="009A099D"/>
    <w:rsid w:val="009A5C2E"/>
    <w:rsid w:val="009B0A94"/>
    <w:rsid w:val="009B32FF"/>
    <w:rsid w:val="009B4ED9"/>
    <w:rsid w:val="009C122E"/>
    <w:rsid w:val="009C6584"/>
    <w:rsid w:val="009D3629"/>
    <w:rsid w:val="009D52E6"/>
    <w:rsid w:val="009D5FB2"/>
    <w:rsid w:val="009E1253"/>
    <w:rsid w:val="009E22E6"/>
    <w:rsid w:val="009E24EC"/>
    <w:rsid w:val="009E3249"/>
    <w:rsid w:val="009F0BE6"/>
    <w:rsid w:val="00A100E8"/>
    <w:rsid w:val="00A16F82"/>
    <w:rsid w:val="00A219FD"/>
    <w:rsid w:val="00A3194A"/>
    <w:rsid w:val="00A3429E"/>
    <w:rsid w:val="00A374B6"/>
    <w:rsid w:val="00A44774"/>
    <w:rsid w:val="00A46AE3"/>
    <w:rsid w:val="00A46FB1"/>
    <w:rsid w:val="00A54C37"/>
    <w:rsid w:val="00A67EF4"/>
    <w:rsid w:val="00A70BF7"/>
    <w:rsid w:val="00A82823"/>
    <w:rsid w:val="00A877CA"/>
    <w:rsid w:val="00A87ED4"/>
    <w:rsid w:val="00A905C8"/>
    <w:rsid w:val="00A928D2"/>
    <w:rsid w:val="00AA2487"/>
    <w:rsid w:val="00AA7FF9"/>
    <w:rsid w:val="00AB0A8C"/>
    <w:rsid w:val="00AB3F58"/>
    <w:rsid w:val="00AB6D16"/>
    <w:rsid w:val="00AB7608"/>
    <w:rsid w:val="00AB7FED"/>
    <w:rsid w:val="00AC12CF"/>
    <w:rsid w:val="00AC1C6F"/>
    <w:rsid w:val="00AC5245"/>
    <w:rsid w:val="00AC6740"/>
    <w:rsid w:val="00AC70C3"/>
    <w:rsid w:val="00AD4369"/>
    <w:rsid w:val="00AD60DF"/>
    <w:rsid w:val="00AD7F25"/>
    <w:rsid w:val="00AF2CA3"/>
    <w:rsid w:val="00AF376F"/>
    <w:rsid w:val="00AF6162"/>
    <w:rsid w:val="00AF6B0B"/>
    <w:rsid w:val="00B021E1"/>
    <w:rsid w:val="00B11154"/>
    <w:rsid w:val="00B17358"/>
    <w:rsid w:val="00B20F6F"/>
    <w:rsid w:val="00B26CF6"/>
    <w:rsid w:val="00B300C6"/>
    <w:rsid w:val="00B347DC"/>
    <w:rsid w:val="00B36985"/>
    <w:rsid w:val="00B40718"/>
    <w:rsid w:val="00B72693"/>
    <w:rsid w:val="00B81A0C"/>
    <w:rsid w:val="00B82CBD"/>
    <w:rsid w:val="00B858D2"/>
    <w:rsid w:val="00B953D1"/>
    <w:rsid w:val="00B96CA1"/>
    <w:rsid w:val="00B97178"/>
    <w:rsid w:val="00BA0193"/>
    <w:rsid w:val="00BA638E"/>
    <w:rsid w:val="00BB7C8D"/>
    <w:rsid w:val="00BC290D"/>
    <w:rsid w:val="00BC2F90"/>
    <w:rsid w:val="00BD0DF9"/>
    <w:rsid w:val="00BD166A"/>
    <w:rsid w:val="00BD7C7A"/>
    <w:rsid w:val="00BF1245"/>
    <w:rsid w:val="00BF38C8"/>
    <w:rsid w:val="00C0156E"/>
    <w:rsid w:val="00C051FC"/>
    <w:rsid w:val="00C073B7"/>
    <w:rsid w:val="00C107EC"/>
    <w:rsid w:val="00C11062"/>
    <w:rsid w:val="00C262EC"/>
    <w:rsid w:val="00C4591A"/>
    <w:rsid w:val="00C557AD"/>
    <w:rsid w:val="00C568C2"/>
    <w:rsid w:val="00C60F07"/>
    <w:rsid w:val="00C6230E"/>
    <w:rsid w:val="00C700C0"/>
    <w:rsid w:val="00C73A58"/>
    <w:rsid w:val="00C80A41"/>
    <w:rsid w:val="00C831D0"/>
    <w:rsid w:val="00C85BB5"/>
    <w:rsid w:val="00C8738A"/>
    <w:rsid w:val="00C96590"/>
    <w:rsid w:val="00CA109F"/>
    <w:rsid w:val="00CC033E"/>
    <w:rsid w:val="00CD333E"/>
    <w:rsid w:val="00CD3A9C"/>
    <w:rsid w:val="00CD4C0B"/>
    <w:rsid w:val="00CD6127"/>
    <w:rsid w:val="00CD75D1"/>
    <w:rsid w:val="00CE2670"/>
    <w:rsid w:val="00CF56F5"/>
    <w:rsid w:val="00D01A64"/>
    <w:rsid w:val="00D01F38"/>
    <w:rsid w:val="00D04B68"/>
    <w:rsid w:val="00D07018"/>
    <w:rsid w:val="00D40878"/>
    <w:rsid w:val="00D41E88"/>
    <w:rsid w:val="00D51889"/>
    <w:rsid w:val="00D55CF5"/>
    <w:rsid w:val="00D56409"/>
    <w:rsid w:val="00D61CA9"/>
    <w:rsid w:val="00D650EB"/>
    <w:rsid w:val="00D66B17"/>
    <w:rsid w:val="00D715C5"/>
    <w:rsid w:val="00D767A2"/>
    <w:rsid w:val="00D91778"/>
    <w:rsid w:val="00D934B0"/>
    <w:rsid w:val="00DA0141"/>
    <w:rsid w:val="00DA2874"/>
    <w:rsid w:val="00DC13DF"/>
    <w:rsid w:val="00DC25A4"/>
    <w:rsid w:val="00DC3F1C"/>
    <w:rsid w:val="00DC666E"/>
    <w:rsid w:val="00DD6186"/>
    <w:rsid w:val="00DD6866"/>
    <w:rsid w:val="00DE08EB"/>
    <w:rsid w:val="00DE1E6F"/>
    <w:rsid w:val="00E00982"/>
    <w:rsid w:val="00E02310"/>
    <w:rsid w:val="00E03A2D"/>
    <w:rsid w:val="00E07361"/>
    <w:rsid w:val="00E14FD0"/>
    <w:rsid w:val="00E2020E"/>
    <w:rsid w:val="00E24015"/>
    <w:rsid w:val="00E30FD0"/>
    <w:rsid w:val="00E32D09"/>
    <w:rsid w:val="00E34C11"/>
    <w:rsid w:val="00E360FB"/>
    <w:rsid w:val="00E46096"/>
    <w:rsid w:val="00E465C2"/>
    <w:rsid w:val="00E5136E"/>
    <w:rsid w:val="00E51FEB"/>
    <w:rsid w:val="00E53D7C"/>
    <w:rsid w:val="00E57323"/>
    <w:rsid w:val="00E639D8"/>
    <w:rsid w:val="00E85D6F"/>
    <w:rsid w:val="00E86CD6"/>
    <w:rsid w:val="00E87DE6"/>
    <w:rsid w:val="00E954CD"/>
    <w:rsid w:val="00EA0F75"/>
    <w:rsid w:val="00EA3932"/>
    <w:rsid w:val="00EA52D3"/>
    <w:rsid w:val="00EB52C5"/>
    <w:rsid w:val="00ED6C56"/>
    <w:rsid w:val="00EE0D9B"/>
    <w:rsid w:val="00F00216"/>
    <w:rsid w:val="00F03EF5"/>
    <w:rsid w:val="00F04AB1"/>
    <w:rsid w:val="00F1129F"/>
    <w:rsid w:val="00F12F35"/>
    <w:rsid w:val="00F13F49"/>
    <w:rsid w:val="00F24340"/>
    <w:rsid w:val="00F35989"/>
    <w:rsid w:val="00F4017D"/>
    <w:rsid w:val="00F416D9"/>
    <w:rsid w:val="00F52E7B"/>
    <w:rsid w:val="00F72296"/>
    <w:rsid w:val="00F7574B"/>
    <w:rsid w:val="00F817FC"/>
    <w:rsid w:val="00F82498"/>
    <w:rsid w:val="00F836CB"/>
    <w:rsid w:val="00F8383B"/>
    <w:rsid w:val="00F85B72"/>
    <w:rsid w:val="00F91E0F"/>
    <w:rsid w:val="00F93174"/>
    <w:rsid w:val="00FA024C"/>
    <w:rsid w:val="00FA1B35"/>
    <w:rsid w:val="00FB2F7C"/>
    <w:rsid w:val="00FB447A"/>
    <w:rsid w:val="00FB473B"/>
    <w:rsid w:val="00FC00C3"/>
    <w:rsid w:val="00FC0D29"/>
    <w:rsid w:val="00FC10C5"/>
    <w:rsid w:val="00FE0495"/>
    <w:rsid w:val="00FE7905"/>
    <w:rsid w:val="00FF198B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79DB"/>
  <w15:docId w15:val="{10ADA1CA-43FD-4362-87B6-EAF85703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1F"/>
    <w:pPr>
      <w:widowControl w:val="0"/>
      <w:spacing w:after="0" w:line="360" w:lineRule="auto"/>
      <w:mirrorIndents/>
      <w:jc w:val="both"/>
    </w:pPr>
    <w:rPr>
      <w:rFonts w:ascii="Times New Roman" w:hAnsi="Times New Roman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line="276" w:lineRule="auto"/>
      <w:outlineLvl w:val="0"/>
    </w:pPr>
    <w:rPr>
      <w:rFonts w:ascii="Arial Narrow" w:eastAsia="Times New Roman" w:hAnsi="Arial Narrow" w:cs="Times New Roman"/>
      <w:b/>
      <w:bCs/>
      <w:cap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line="276" w:lineRule="auto"/>
      <w:ind w:left="1134"/>
    </w:pPr>
    <w:rPr>
      <w:rFonts w:ascii="Arial Narrow" w:eastAsia="Calibri" w:hAnsi="Arial Narrow" w:cs="Arial"/>
      <w:i/>
    </w:rPr>
  </w:style>
  <w:style w:type="paragraph" w:customStyle="1" w:styleId="Default">
    <w:name w:val="Default"/>
    <w:rsid w:val="00160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5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5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42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D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7D85"/>
    <w:rPr>
      <w:b/>
      <w:bCs/>
    </w:rPr>
  </w:style>
  <w:style w:type="character" w:customStyle="1" w:styleId="numero">
    <w:name w:val="numero"/>
    <w:basedOn w:val="Fontepargpadro"/>
    <w:rsid w:val="00387D85"/>
  </w:style>
  <w:style w:type="character" w:customStyle="1" w:styleId="texto">
    <w:name w:val="texto"/>
    <w:basedOn w:val="Fontepargpadro"/>
    <w:rsid w:val="00387D85"/>
  </w:style>
  <w:style w:type="character" w:customStyle="1" w:styleId="sufixo">
    <w:name w:val="sufixo"/>
    <w:basedOn w:val="Fontepargpadro"/>
    <w:rsid w:val="00387D85"/>
  </w:style>
  <w:style w:type="character" w:styleId="MenoPendente">
    <w:name w:val="Unresolved Mention"/>
    <w:basedOn w:val="Fontepargpadro"/>
    <w:uiPriority w:val="99"/>
    <w:semiHidden/>
    <w:unhideWhenUsed/>
    <w:rsid w:val="001B527B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D333E"/>
  </w:style>
  <w:style w:type="character" w:customStyle="1" w:styleId="vetado">
    <w:name w:val="vetado"/>
    <w:basedOn w:val="Fontepargpadro"/>
    <w:rsid w:val="00C8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2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</Words>
  <Characters>5074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235</dc:creator>
  <cp:lastModifiedBy>Gabinete 235</cp:lastModifiedBy>
  <cp:revision>3</cp:revision>
  <dcterms:created xsi:type="dcterms:W3CDTF">2023-12-05T15:10:00Z</dcterms:created>
  <dcterms:modified xsi:type="dcterms:W3CDTF">2023-12-05T16:33:00Z</dcterms:modified>
</cp:coreProperties>
</file>