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4AD96" w14:textId="5E87A23B" w:rsidR="001946F0" w:rsidRPr="006C05CF" w:rsidRDefault="0035058C" w:rsidP="006C05CF">
      <w:pPr>
        <w:spacing w:afterLines="120" w:after="288" w:line="360" w:lineRule="auto"/>
        <w:ind w:right="-316"/>
        <w:jc w:val="center"/>
        <w:rPr>
          <w:rFonts w:cstheme="minorHAnsi"/>
          <w:b/>
          <w:sz w:val="24"/>
          <w:szCs w:val="24"/>
        </w:rPr>
      </w:pPr>
      <w:r w:rsidRPr="006C05CF">
        <w:rPr>
          <w:rFonts w:cstheme="minorHAnsi"/>
          <w:b/>
          <w:sz w:val="24"/>
          <w:szCs w:val="24"/>
        </w:rPr>
        <w:t>REQUERIMEN</w:t>
      </w:r>
      <w:r w:rsidR="006C05CF">
        <w:rPr>
          <w:rFonts w:cstheme="minorHAnsi"/>
          <w:b/>
          <w:sz w:val="24"/>
          <w:szCs w:val="24"/>
        </w:rPr>
        <w:t>T</w:t>
      </w:r>
      <w:r w:rsidRPr="006C05CF">
        <w:rPr>
          <w:rFonts w:cstheme="minorHAnsi"/>
          <w:b/>
          <w:sz w:val="24"/>
          <w:szCs w:val="24"/>
        </w:rPr>
        <w:t>O</w:t>
      </w:r>
      <w:r w:rsidR="001946F0" w:rsidRPr="006C05CF">
        <w:rPr>
          <w:rFonts w:cstheme="minorHAnsi"/>
          <w:b/>
          <w:sz w:val="24"/>
          <w:szCs w:val="24"/>
        </w:rPr>
        <w:t xml:space="preserve"> Nº ____/2023</w:t>
      </w:r>
    </w:p>
    <w:p w14:paraId="7C37693E" w14:textId="77777777" w:rsidR="0035058C" w:rsidRPr="006C05CF" w:rsidRDefault="0035058C" w:rsidP="001946F0">
      <w:pPr>
        <w:spacing w:afterLines="120" w:after="288" w:line="360" w:lineRule="auto"/>
        <w:ind w:right="-316" w:firstLine="1134"/>
        <w:jc w:val="both"/>
        <w:rPr>
          <w:rFonts w:cstheme="minorHAnsi"/>
          <w:sz w:val="24"/>
          <w:szCs w:val="24"/>
        </w:rPr>
      </w:pPr>
      <w:r w:rsidRPr="006C05CF">
        <w:rPr>
          <w:rFonts w:cstheme="minorHAnsi"/>
          <w:sz w:val="24"/>
          <w:szCs w:val="24"/>
        </w:rPr>
        <w:t>Senhora presidente,</w:t>
      </w:r>
    </w:p>
    <w:p w14:paraId="2DB402A0" w14:textId="03F0424F" w:rsidR="001946F0" w:rsidRPr="006C05CF" w:rsidRDefault="001946F0" w:rsidP="0035058C">
      <w:pPr>
        <w:spacing w:afterLines="120" w:after="288" w:line="360" w:lineRule="auto"/>
        <w:ind w:right="-316" w:firstLine="1134"/>
        <w:jc w:val="both"/>
        <w:rPr>
          <w:rFonts w:cstheme="minorHAnsi"/>
          <w:b/>
          <w:sz w:val="24"/>
          <w:szCs w:val="24"/>
        </w:rPr>
      </w:pPr>
      <w:r w:rsidRPr="006C05CF">
        <w:rPr>
          <w:rFonts w:cstheme="minorHAnsi"/>
          <w:sz w:val="24"/>
          <w:szCs w:val="24"/>
        </w:rPr>
        <w:t xml:space="preserve">Requisito </w:t>
      </w:r>
      <w:r w:rsidR="0035058C" w:rsidRPr="006C05CF">
        <w:rPr>
          <w:rFonts w:cstheme="minorHAnsi"/>
          <w:sz w:val="24"/>
          <w:szCs w:val="24"/>
        </w:rPr>
        <w:t>à Vossa Excelência</w:t>
      </w:r>
      <w:r w:rsidRPr="006C05CF">
        <w:rPr>
          <w:rFonts w:cstheme="minorHAnsi"/>
          <w:sz w:val="24"/>
          <w:szCs w:val="24"/>
        </w:rPr>
        <w:t>, na forma regimental e depois de ouvid</w:t>
      </w:r>
      <w:r w:rsidR="0035058C" w:rsidRPr="006C05CF">
        <w:rPr>
          <w:rFonts w:cstheme="minorHAnsi"/>
          <w:sz w:val="24"/>
          <w:szCs w:val="24"/>
        </w:rPr>
        <w:t>a</w:t>
      </w:r>
      <w:r w:rsidRPr="006C05CF">
        <w:rPr>
          <w:rFonts w:cstheme="minorHAnsi"/>
          <w:sz w:val="24"/>
          <w:szCs w:val="24"/>
        </w:rPr>
        <w:t xml:space="preserve"> </w:t>
      </w:r>
      <w:r w:rsidR="0035058C" w:rsidRPr="006C05CF">
        <w:rPr>
          <w:rFonts w:cstheme="minorHAnsi"/>
          <w:sz w:val="24"/>
          <w:szCs w:val="24"/>
        </w:rPr>
        <w:t>a Mesa</w:t>
      </w:r>
      <w:r w:rsidRPr="006C05CF">
        <w:rPr>
          <w:rFonts w:cstheme="minorHAnsi"/>
          <w:sz w:val="24"/>
          <w:szCs w:val="24"/>
        </w:rPr>
        <w:t>, seja</w:t>
      </w:r>
      <w:r w:rsidR="009E41F1" w:rsidRPr="006C05CF">
        <w:rPr>
          <w:rFonts w:cstheme="minorHAnsi"/>
          <w:sz w:val="24"/>
          <w:szCs w:val="24"/>
        </w:rPr>
        <w:t xml:space="preserve"> autorizada a realização de Sessão Solene em homenagem aos 20 anos da Associação Comunitária Itaqui Bacanga - ACIB</w:t>
      </w:r>
      <w:r w:rsidRPr="006C05CF">
        <w:rPr>
          <w:rFonts w:cstheme="minorHAnsi"/>
          <w:sz w:val="24"/>
          <w:szCs w:val="24"/>
        </w:rPr>
        <w:t xml:space="preserve">. </w:t>
      </w:r>
    </w:p>
    <w:p w14:paraId="2DC2DBF9" w14:textId="21263833" w:rsidR="001946F0" w:rsidRPr="006C05CF" w:rsidRDefault="009E41F1" w:rsidP="001946F0">
      <w:pPr>
        <w:spacing w:afterLines="120" w:after="288" w:line="360" w:lineRule="auto"/>
        <w:ind w:right="-316" w:firstLine="1134"/>
        <w:jc w:val="both"/>
        <w:rPr>
          <w:rFonts w:cstheme="minorHAnsi"/>
          <w:sz w:val="24"/>
          <w:szCs w:val="24"/>
          <w:shd w:val="clear" w:color="auto" w:fill="FFFFFF"/>
        </w:rPr>
      </w:pPr>
      <w:r w:rsidRPr="006C05CF">
        <w:rPr>
          <w:rFonts w:cstheme="minorHAnsi"/>
          <w:sz w:val="24"/>
          <w:szCs w:val="24"/>
          <w:shd w:val="clear" w:color="auto" w:fill="FFFFFF"/>
        </w:rPr>
        <w:t xml:space="preserve">A ACIB foi fundada em </w:t>
      </w:r>
      <w:r w:rsidR="00760547" w:rsidRPr="006C05CF">
        <w:rPr>
          <w:rFonts w:cstheme="minorHAnsi"/>
          <w:sz w:val="24"/>
          <w:szCs w:val="24"/>
          <w:shd w:val="clear" w:color="auto" w:fill="FFFFFF"/>
        </w:rPr>
        <w:t>18.11.2003</w:t>
      </w:r>
      <w:r w:rsidRPr="006C05CF">
        <w:rPr>
          <w:rFonts w:cstheme="minorHAnsi"/>
          <w:sz w:val="24"/>
          <w:szCs w:val="24"/>
          <w:shd w:val="clear" w:color="auto" w:fill="FFFFFF"/>
        </w:rPr>
        <w:t>, tornando-se uma organização de base comunitária de rel</w:t>
      </w:r>
      <w:r w:rsidR="00760547" w:rsidRPr="006C05CF">
        <w:rPr>
          <w:rFonts w:cstheme="minorHAnsi"/>
          <w:sz w:val="24"/>
          <w:szCs w:val="24"/>
          <w:shd w:val="clear" w:color="auto" w:fill="FFFFFF"/>
        </w:rPr>
        <w:t>e</w:t>
      </w:r>
      <w:r w:rsidRPr="006C05CF">
        <w:rPr>
          <w:rFonts w:cstheme="minorHAnsi"/>
          <w:sz w:val="24"/>
          <w:szCs w:val="24"/>
          <w:shd w:val="clear" w:color="auto" w:fill="FFFFFF"/>
        </w:rPr>
        <w:t xml:space="preserve">vante destaque na área Itaqui-Bacanga em São Luís/MA, representando cinco microrregiões: Anjo da Guarda, Vila Maranhão, Vila Ariri, Vila Bacanga e Vila Embratel. Com isso, a ACIB contempla 60 bairros de nossa capital e </w:t>
      </w:r>
      <w:r w:rsidR="00760547" w:rsidRPr="006C05CF">
        <w:rPr>
          <w:rFonts w:cstheme="minorHAnsi"/>
          <w:sz w:val="24"/>
          <w:szCs w:val="24"/>
          <w:shd w:val="clear" w:color="auto" w:fill="FFFFFF"/>
        </w:rPr>
        <w:t xml:space="preserve">com </w:t>
      </w:r>
      <w:r w:rsidRPr="006C05CF">
        <w:rPr>
          <w:rFonts w:cstheme="minorHAnsi"/>
          <w:sz w:val="24"/>
          <w:szCs w:val="24"/>
          <w:shd w:val="clear" w:color="auto" w:fill="FFFFFF"/>
        </w:rPr>
        <w:t>atendimento a uma população estimada de 200.000 habitantes</w:t>
      </w:r>
      <w:r w:rsidR="001946F0" w:rsidRPr="006C05CF">
        <w:rPr>
          <w:rFonts w:cstheme="minorHAnsi"/>
          <w:sz w:val="24"/>
          <w:szCs w:val="24"/>
          <w:shd w:val="clear" w:color="auto" w:fill="FFFFFF"/>
        </w:rPr>
        <w:t>.</w:t>
      </w:r>
    </w:p>
    <w:p w14:paraId="6D708141" w14:textId="0224CB20" w:rsidR="00760547" w:rsidRPr="006C05CF" w:rsidRDefault="00760547" w:rsidP="00760547">
      <w:pPr>
        <w:spacing w:afterLines="120" w:after="288" w:line="360" w:lineRule="auto"/>
        <w:ind w:right="-316" w:firstLine="1134"/>
        <w:jc w:val="both"/>
        <w:rPr>
          <w:rFonts w:cstheme="minorHAnsi"/>
          <w:sz w:val="24"/>
          <w:szCs w:val="24"/>
          <w:shd w:val="clear" w:color="auto" w:fill="FFFFFF"/>
        </w:rPr>
      </w:pPr>
      <w:r w:rsidRPr="006C05CF">
        <w:rPr>
          <w:rFonts w:cstheme="minorHAnsi"/>
          <w:sz w:val="24"/>
          <w:szCs w:val="24"/>
          <w:shd w:val="clear" w:color="auto" w:fill="FFFFFF"/>
        </w:rPr>
        <w:t>Com efeito, nesses últimos 20 anos de atuação, a ACIB vem se destacando na promoção do desenvolvimento local, integrado e sustentável na região do Itaqui-Bacanga. A sua atuação integra o setor privado, a sociedade civil organizada, a comunidade que é a ponta de sua atuação, bem como o Poder Público, em todas as esferas da federação.</w:t>
      </w:r>
    </w:p>
    <w:p w14:paraId="4E64DA97" w14:textId="73AC3D5C" w:rsidR="00760547" w:rsidRPr="006C05CF" w:rsidRDefault="00760547" w:rsidP="00760547">
      <w:pPr>
        <w:spacing w:afterLines="120" w:after="288" w:line="360" w:lineRule="auto"/>
        <w:ind w:right="-316" w:firstLine="1134"/>
        <w:jc w:val="both"/>
        <w:rPr>
          <w:rFonts w:cstheme="minorHAnsi"/>
          <w:sz w:val="24"/>
          <w:szCs w:val="24"/>
          <w:shd w:val="clear" w:color="auto" w:fill="FFFFFF"/>
        </w:rPr>
      </w:pPr>
      <w:r w:rsidRPr="006C05CF">
        <w:rPr>
          <w:rFonts w:cstheme="minorHAnsi"/>
          <w:sz w:val="24"/>
          <w:szCs w:val="24"/>
          <w:shd w:val="clear" w:color="auto" w:fill="FFFFFF"/>
        </w:rPr>
        <w:t>Diante de tudo isso e, sobretudo</w:t>
      </w:r>
      <w:r w:rsidR="006C05CF" w:rsidRPr="006C05CF">
        <w:rPr>
          <w:rFonts w:cstheme="minorHAnsi"/>
          <w:sz w:val="24"/>
          <w:szCs w:val="24"/>
          <w:shd w:val="clear" w:color="auto" w:fill="FFFFFF"/>
        </w:rPr>
        <w:t xml:space="preserve"> por </w:t>
      </w:r>
      <w:r w:rsidRPr="006C05CF">
        <w:rPr>
          <w:rFonts w:cstheme="minorHAnsi"/>
          <w:sz w:val="24"/>
          <w:szCs w:val="24"/>
          <w:shd w:val="clear" w:color="auto" w:fill="FFFFFF"/>
        </w:rPr>
        <w:t>seu compromisso social, a sua atuação constante e incansável em prol da população mais vulnerável</w:t>
      </w:r>
      <w:r w:rsidR="006C05CF" w:rsidRPr="006C05CF">
        <w:rPr>
          <w:rFonts w:cstheme="minorHAnsi"/>
          <w:sz w:val="24"/>
          <w:szCs w:val="24"/>
          <w:shd w:val="clear" w:color="auto" w:fill="FFFFFF"/>
        </w:rPr>
        <w:t xml:space="preserve">, </w:t>
      </w:r>
      <w:r w:rsidRPr="006C05CF">
        <w:rPr>
          <w:rFonts w:cstheme="minorHAnsi"/>
          <w:sz w:val="24"/>
          <w:szCs w:val="24"/>
          <w:shd w:val="clear" w:color="auto" w:fill="FFFFFF"/>
        </w:rPr>
        <w:t>contribui</w:t>
      </w:r>
      <w:r w:rsidR="006C05CF" w:rsidRPr="006C05CF">
        <w:rPr>
          <w:rFonts w:cstheme="minorHAnsi"/>
          <w:sz w:val="24"/>
          <w:szCs w:val="24"/>
          <w:shd w:val="clear" w:color="auto" w:fill="FFFFFF"/>
        </w:rPr>
        <w:t>ndo</w:t>
      </w:r>
      <w:r w:rsidRPr="006C05CF">
        <w:rPr>
          <w:rFonts w:cstheme="minorHAnsi"/>
          <w:sz w:val="24"/>
          <w:szCs w:val="24"/>
          <w:shd w:val="clear" w:color="auto" w:fill="FFFFFF"/>
        </w:rPr>
        <w:t xml:space="preserve"> com o desenvolvimento social, merece atenção especial desta Casa Legislativa não só em homenageá-la, mas como forma de retribuir todas suas ações sociais que buscam a melhoria na qualidade de vida dos seus atendidos. </w:t>
      </w:r>
    </w:p>
    <w:p w14:paraId="4E2E4979" w14:textId="1BC6B3F9" w:rsidR="001946F0" w:rsidRDefault="001946F0" w:rsidP="006C05CF">
      <w:pPr>
        <w:pStyle w:val="Corpodetexto"/>
        <w:spacing w:line="360" w:lineRule="auto"/>
        <w:jc w:val="center"/>
        <w:rPr>
          <w:rFonts w:asciiTheme="minorHAnsi" w:hAnsiTheme="minorHAnsi" w:cstheme="minorHAnsi"/>
          <w:b w:val="0"/>
          <w:bCs/>
          <w:color w:val="auto"/>
          <w:szCs w:val="24"/>
        </w:rPr>
      </w:pPr>
      <w:r w:rsidRPr="006C05CF">
        <w:rPr>
          <w:rFonts w:asciiTheme="minorHAnsi" w:hAnsiTheme="minorHAnsi" w:cstheme="minorHAnsi"/>
          <w:b w:val="0"/>
          <w:bCs/>
          <w:color w:val="auto"/>
          <w:szCs w:val="24"/>
        </w:rPr>
        <w:t xml:space="preserve">Plenário Deputado “Nagib </w:t>
      </w:r>
      <w:proofErr w:type="spellStart"/>
      <w:r w:rsidRPr="006C05CF">
        <w:rPr>
          <w:rFonts w:asciiTheme="minorHAnsi" w:hAnsiTheme="minorHAnsi" w:cstheme="minorHAnsi"/>
          <w:b w:val="0"/>
          <w:bCs/>
          <w:color w:val="auto"/>
          <w:szCs w:val="24"/>
        </w:rPr>
        <w:t>Haickel</w:t>
      </w:r>
      <w:proofErr w:type="spellEnd"/>
      <w:r w:rsidRPr="006C05CF">
        <w:rPr>
          <w:rFonts w:asciiTheme="minorHAnsi" w:hAnsiTheme="minorHAnsi" w:cstheme="minorHAnsi"/>
          <w:b w:val="0"/>
          <w:bCs/>
          <w:color w:val="auto"/>
          <w:szCs w:val="24"/>
        </w:rPr>
        <w:t xml:space="preserve">” do Palácio “Manuel </w:t>
      </w:r>
      <w:proofErr w:type="spellStart"/>
      <w:r w:rsidRPr="006C05CF">
        <w:rPr>
          <w:rFonts w:asciiTheme="minorHAnsi" w:hAnsiTheme="minorHAnsi" w:cstheme="minorHAnsi"/>
          <w:b w:val="0"/>
          <w:bCs/>
          <w:color w:val="auto"/>
          <w:szCs w:val="24"/>
        </w:rPr>
        <w:t>Beckman</w:t>
      </w:r>
      <w:proofErr w:type="spellEnd"/>
      <w:r w:rsidRPr="006C05CF">
        <w:rPr>
          <w:rFonts w:asciiTheme="minorHAnsi" w:hAnsiTheme="minorHAnsi" w:cstheme="minorHAnsi"/>
          <w:b w:val="0"/>
          <w:bCs/>
          <w:color w:val="auto"/>
          <w:szCs w:val="24"/>
        </w:rPr>
        <w:t xml:space="preserve">” em São Luís/MA, </w:t>
      </w:r>
      <w:r w:rsidR="0035058C" w:rsidRPr="006C05CF">
        <w:rPr>
          <w:rFonts w:asciiTheme="minorHAnsi" w:hAnsiTheme="minorHAnsi" w:cstheme="minorHAnsi"/>
          <w:b w:val="0"/>
          <w:bCs/>
          <w:color w:val="auto"/>
          <w:szCs w:val="24"/>
        </w:rPr>
        <w:t>1</w:t>
      </w:r>
      <w:r w:rsidR="00760547" w:rsidRPr="006C05CF">
        <w:rPr>
          <w:rFonts w:asciiTheme="minorHAnsi" w:hAnsiTheme="minorHAnsi" w:cstheme="minorHAnsi"/>
          <w:b w:val="0"/>
          <w:bCs/>
          <w:color w:val="auto"/>
          <w:szCs w:val="24"/>
        </w:rPr>
        <w:t>2</w:t>
      </w:r>
      <w:r w:rsidRPr="006C05CF">
        <w:rPr>
          <w:rFonts w:asciiTheme="minorHAnsi" w:hAnsiTheme="minorHAnsi" w:cstheme="minorHAnsi"/>
          <w:b w:val="0"/>
          <w:bCs/>
          <w:color w:val="auto"/>
          <w:szCs w:val="24"/>
        </w:rPr>
        <w:t xml:space="preserve"> de </w:t>
      </w:r>
      <w:r w:rsidR="00760547" w:rsidRPr="006C05CF">
        <w:rPr>
          <w:rFonts w:asciiTheme="minorHAnsi" w:hAnsiTheme="minorHAnsi" w:cstheme="minorHAnsi"/>
          <w:b w:val="0"/>
          <w:bCs/>
          <w:color w:val="auto"/>
          <w:szCs w:val="24"/>
        </w:rPr>
        <w:t>dezembro</w:t>
      </w:r>
      <w:r w:rsidRPr="006C05CF">
        <w:rPr>
          <w:rFonts w:asciiTheme="minorHAnsi" w:hAnsiTheme="minorHAnsi" w:cstheme="minorHAnsi"/>
          <w:b w:val="0"/>
          <w:bCs/>
          <w:color w:val="auto"/>
          <w:szCs w:val="24"/>
        </w:rPr>
        <w:t xml:space="preserve"> de 2023.</w:t>
      </w:r>
    </w:p>
    <w:p w14:paraId="66228DE6" w14:textId="77777777" w:rsidR="006C05CF" w:rsidRDefault="006C05CF" w:rsidP="006C05CF">
      <w:pPr>
        <w:pStyle w:val="Corpodetexto"/>
        <w:spacing w:line="360" w:lineRule="auto"/>
        <w:jc w:val="center"/>
        <w:rPr>
          <w:rFonts w:asciiTheme="minorHAnsi" w:hAnsiTheme="minorHAnsi" w:cstheme="minorHAnsi"/>
          <w:b w:val="0"/>
          <w:bCs/>
          <w:color w:val="auto"/>
          <w:szCs w:val="24"/>
        </w:rPr>
      </w:pPr>
    </w:p>
    <w:p w14:paraId="68EDA674" w14:textId="77777777" w:rsidR="006C05CF" w:rsidRPr="006C05CF" w:rsidRDefault="006C05CF" w:rsidP="006C05CF">
      <w:pPr>
        <w:pStyle w:val="Corpodetexto"/>
        <w:spacing w:line="360" w:lineRule="auto"/>
        <w:jc w:val="center"/>
        <w:rPr>
          <w:rFonts w:asciiTheme="minorHAnsi" w:hAnsiTheme="minorHAnsi" w:cstheme="minorHAnsi"/>
          <w:b w:val="0"/>
          <w:bCs/>
          <w:color w:val="auto"/>
          <w:szCs w:val="24"/>
        </w:rPr>
      </w:pPr>
    </w:p>
    <w:p w14:paraId="60C591CE" w14:textId="77777777" w:rsidR="001946F0" w:rsidRPr="006C05CF" w:rsidRDefault="001946F0" w:rsidP="001946F0">
      <w:pPr>
        <w:tabs>
          <w:tab w:val="right" w:pos="8504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C05CF">
        <w:rPr>
          <w:rFonts w:cstheme="minorHAnsi"/>
          <w:b/>
          <w:sz w:val="24"/>
          <w:szCs w:val="24"/>
        </w:rPr>
        <w:t>OSMAR FILHO</w:t>
      </w:r>
    </w:p>
    <w:p w14:paraId="0B3B2F2D" w14:textId="0017A7BB" w:rsidR="00397FF5" w:rsidRPr="006C05CF" w:rsidRDefault="001946F0" w:rsidP="006C05CF">
      <w:pPr>
        <w:tabs>
          <w:tab w:val="right" w:pos="8504"/>
        </w:tabs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6C05CF">
        <w:rPr>
          <w:rFonts w:cstheme="minorHAnsi"/>
          <w:bCs/>
          <w:sz w:val="24"/>
          <w:szCs w:val="24"/>
        </w:rPr>
        <w:t>Deputado – PDT</w:t>
      </w:r>
    </w:p>
    <w:sectPr w:rsidR="00397FF5" w:rsidRPr="006C05CF" w:rsidSect="007352A5">
      <w:headerReference w:type="default" r:id="rId6"/>
      <w:pgSz w:w="11906" w:h="16838"/>
      <w:pgMar w:top="142" w:right="1701" w:bottom="8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B2370" w14:textId="77777777" w:rsidR="00B93911" w:rsidRDefault="00B93911" w:rsidP="007B07F6">
      <w:pPr>
        <w:spacing w:after="0" w:line="240" w:lineRule="auto"/>
      </w:pPr>
      <w:r>
        <w:separator/>
      </w:r>
    </w:p>
  </w:endnote>
  <w:endnote w:type="continuationSeparator" w:id="0">
    <w:p w14:paraId="3174F0E8" w14:textId="77777777" w:rsidR="00B93911" w:rsidRDefault="00B93911" w:rsidP="007B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B3B9F" w14:textId="77777777" w:rsidR="00B93911" w:rsidRDefault="00B93911" w:rsidP="007B07F6">
      <w:pPr>
        <w:spacing w:after="0" w:line="240" w:lineRule="auto"/>
      </w:pPr>
      <w:r>
        <w:separator/>
      </w:r>
    </w:p>
  </w:footnote>
  <w:footnote w:type="continuationSeparator" w:id="0">
    <w:p w14:paraId="1D2F713C" w14:textId="77777777" w:rsidR="00B93911" w:rsidRDefault="00B93911" w:rsidP="007B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D15E" w14:textId="77777777" w:rsidR="007B07F6" w:rsidRPr="00445A4C" w:rsidRDefault="007B07F6" w:rsidP="007B07F6">
    <w:pPr>
      <w:pStyle w:val="Cabealho"/>
      <w:spacing w:line="240" w:lineRule="atLeast"/>
      <w:ind w:right="-1"/>
      <w:jc w:val="center"/>
      <w:rPr>
        <w:noProof/>
        <w:sz w:val="24"/>
        <w:szCs w:val="24"/>
      </w:rPr>
    </w:pPr>
    <w:r w:rsidRPr="00445A4C">
      <w:rPr>
        <w:noProof/>
        <w:sz w:val="24"/>
        <w:szCs w:val="24"/>
      </w:rPr>
      <w:drawing>
        <wp:inline distT="0" distB="0" distL="0" distR="0" wp14:anchorId="5582CDB4" wp14:editId="161A4C28">
          <wp:extent cx="1013460" cy="114554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145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EDEC32" w14:textId="77777777" w:rsidR="007B07F6" w:rsidRPr="00445A4C" w:rsidRDefault="007B07F6" w:rsidP="007B07F6">
    <w:pPr>
      <w:pStyle w:val="Cabealho"/>
      <w:spacing w:line="192" w:lineRule="auto"/>
      <w:ind w:right="-1"/>
      <w:jc w:val="center"/>
      <w:rPr>
        <w:b/>
        <w:sz w:val="24"/>
        <w:szCs w:val="24"/>
      </w:rPr>
    </w:pPr>
    <w:r w:rsidRPr="00445A4C">
      <w:rPr>
        <w:b/>
        <w:sz w:val="24"/>
        <w:szCs w:val="24"/>
      </w:rPr>
      <w:t>ESTADO DO MARANHÃO</w:t>
    </w:r>
  </w:p>
  <w:p w14:paraId="0A8B2D55" w14:textId="77777777" w:rsidR="007B07F6" w:rsidRPr="00445A4C" w:rsidRDefault="007B07F6" w:rsidP="007B07F6">
    <w:pPr>
      <w:pStyle w:val="Cabealho"/>
      <w:ind w:right="-1"/>
      <w:jc w:val="center"/>
      <w:rPr>
        <w:sz w:val="24"/>
        <w:szCs w:val="24"/>
      </w:rPr>
    </w:pPr>
    <w:r w:rsidRPr="00445A4C">
      <w:rPr>
        <w:sz w:val="24"/>
        <w:szCs w:val="24"/>
      </w:rPr>
      <w:t>Assembl</w:t>
    </w:r>
    <w:r>
      <w:rPr>
        <w:sz w:val="24"/>
        <w:szCs w:val="24"/>
      </w:rPr>
      <w:t>e</w:t>
    </w:r>
    <w:r w:rsidRPr="00445A4C">
      <w:rPr>
        <w:sz w:val="24"/>
        <w:szCs w:val="24"/>
      </w:rPr>
      <w:t>ia Legislativa</w:t>
    </w:r>
  </w:p>
  <w:p w14:paraId="1856D053" w14:textId="77777777" w:rsidR="007B07F6" w:rsidRPr="003F189E" w:rsidRDefault="007B07F6" w:rsidP="007B07F6">
    <w:pPr>
      <w:pStyle w:val="Cabealho"/>
      <w:ind w:right="-1"/>
      <w:jc w:val="center"/>
      <w:rPr>
        <w:b/>
        <w:sz w:val="16"/>
        <w:szCs w:val="16"/>
        <w:u w:val="single"/>
      </w:rPr>
    </w:pPr>
    <w:r w:rsidRPr="003F189E">
      <w:rPr>
        <w:b/>
        <w:sz w:val="16"/>
        <w:szCs w:val="16"/>
        <w:u w:val="single"/>
      </w:rPr>
      <w:t xml:space="preserve">GABINETE DO DEPUTADO </w:t>
    </w:r>
    <w:r>
      <w:rPr>
        <w:b/>
        <w:sz w:val="16"/>
        <w:szCs w:val="16"/>
        <w:u w:val="single"/>
      </w:rPr>
      <w:t>OSMAR FILHO</w:t>
    </w:r>
  </w:p>
  <w:p w14:paraId="3F66C65D" w14:textId="77777777" w:rsidR="007B07F6" w:rsidRDefault="007B07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AE"/>
    <w:rsid w:val="000130C1"/>
    <w:rsid w:val="000244C7"/>
    <w:rsid w:val="001946F0"/>
    <w:rsid w:val="001C0059"/>
    <w:rsid w:val="001E1C71"/>
    <w:rsid w:val="00294E6F"/>
    <w:rsid w:val="002A49AF"/>
    <w:rsid w:val="002F65E5"/>
    <w:rsid w:val="00321451"/>
    <w:rsid w:val="00333A02"/>
    <w:rsid w:val="00342F3F"/>
    <w:rsid w:val="0035058C"/>
    <w:rsid w:val="00355FF6"/>
    <w:rsid w:val="00397FF5"/>
    <w:rsid w:val="003A2E36"/>
    <w:rsid w:val="004067F2"/>
    <w:rsid w:val="0042680A"/>
    <w:rsid w:val="004A3CFC"/>
    <w:rsid w:val="00521C37"/>
    <w:rsid w:val="00541639"/>
    <w:rsid w:val="005713CF"/>
    <w:rsid w:val="006510AE"/>
    <w:rsid w:val="00652E62"/>
    <w:rsid w:val="006C05CF"/>
    <w:rsid w:val="006E5204"/>
    <w:rsid w:val="007352A5"/>
    <w:rsid w:val="00760547"/>
    <w:rsid w:val="007B07F6"/>
    <w:rsid w:val="00872822"/>
    <w:rsid w:val="00896116"/>
    <w:rsid w:val="008C4F34"/>
    <w:rsid w:val="009760B0"/>
    <w:rsid w:val="00984069"/>
    <w:rsid w:val="00984C76"/>
    <w:rsid w:val="009E41F1"/>
    <w:rsid w:val="00A0242F"/>
    <w:rsid w:val="00A07CAC"/>
    <w:rsid w:val="00A527B4"/>
    <w:rsid w:val="00B140A3"/>
    <w:rsid w:val="00B93911"/>
    <w:rsid w:val="00C4198E"/>
    <w:rsid w:val="00CF47D2"/>
    <w:rsid w:val="00D1437B"/>
    <w:rsid w:val="00D3386B"/>
    <w:rsid w:val="00D430DD"/>
    <w:rsid w:val="00D53F79"/>
    <w:rsid w:val="00E438B8"/>
    <w:rsid w:val="00F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90DE"/>
  <w15:chartTrackingRefBased/>
  <w15:docId w15:val="{2673A41A-D385-C245-A6CB-5CE86852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AE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2F65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6510AE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10AE"/>
    <w:rPr>
      <w:rFonts w:ascii="Times New Roman" w:eastAsia="Times New Roman" w:hAnsi="Times New Roman" w:cs="Times New Roman"/>
      <w:b/>
      <w:color w:val="00000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510A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510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510AE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B0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07F6"/>
    <w:rPr>
      <w:sz w:val="22"/>
      <w:szCs w:val="22"/>
    </w:rPr>
  </w:style>
  <w:style w:type="character" w:customStyle="1" w:styleId="Ttulo1Char">
    <w:name w:val="Título 1 Char"/>
    <w:basedOn w:val="Fontepargpadro"/>
    <w:link w:val="Ttulo1"/>
    <w:rsid w:val="002F65E5"/>
    <w:rPr>
      <w:rFonts w:ascii="Times New Roman" w:eastAsia="Times New Roman" w:hAnsi="Times New Roman" w:cs="Times New Roman"/>
      <w:b/>
      <w:bCs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F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F65E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33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Hellen Almeida Costa</cp:lastModifiedBy>
  <cp:revision>2</cp:revision>
  <cp:lastPrinted>2023-07-11T11:31:00Z</cp:lastPrinted>
  <dcterms:created xsi:type="dcterms:W3CDTF">2023-12-12T13:27:00Z</dcterms:created>
  <dcterms:modified xsi:type="dcterms:W3CDTF">2023-12-12T13:27:00Z</dcterms:modified>
</cp:coreProperties>
</file>