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1B9E" w14:textId="77777777" w:rsidR="00002B13" w:rsidRDefault="00002B13" w:rsidP="00002B13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drawing>
          <wp:inline distT="0" distB="0" distL="0" distR="0" wp14:anchorId="23EF29ED" wp14:editId="292826B1">
            <wp:extent cx="952500" cy="819150"/>
            <wp:effectExtent l="0" t="0" r="0" b="0"/>
            <wp:docPr id="413331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5436" w14:textId="77777777" w:rsidR="00002B13" w:rsidRDefault="00002B13" w:rsidP="00002B13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65729752" w14:textId="77777777" w:rsidR="00002B13" w:rsidRDefault="00002B13" w:rsidP="00002B13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782420B8" w14:textId="77777777" w:rsidR="00002B13" w:rsidRDefault="00002B13" w:rsidP="00002B13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1D081D52" w14:textId="77777777" w:rsidR="00002B13" w:rsidRDefault="00002B13" w:rsidP="00002B13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5B598A9C" w14:textId="77777777" w:rsidR="00002B13" w:rsidRDefault="00002B13" w:rsidP="00002B13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Dep.fabianavilar@al.ma.leg.br</w:t>
      </w:r>
    </w:p>
    <w:p w14:paraId="152768E1" w14:textId="77777777" w:rsidR="00002B13" w:rsidRDefault="00002B13" w:rsidP="00002B13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417AF0F1" w14:textId="3D1BD0B7" w:rsidR="005065E1" w:rsidRDefault="005065E1" w:rsidP="005065E1">
      <w:pPr>
        <w:spacing w:line="360" w:lineRule="auto"/>
        <w:jc w:val="center"/>
        <w:rPr>
          <w:b/>
        </w:rPr>
      </w:pPr>
      <w:r>
        <w:rPr>
          <w:b/>
        </w:rPr>
        <w:t>REQUERIMENTO nº ______/2024</w:t>
      </w:r>
    </w:p>
    <w:p w14:paraId="3F2F2780" w14:textId="77777777" w:rsidR="00002B13" w:rsidRDefault="00002B13" w:rsidP="005065E1">
      <w:pPr>
        <w:spacing w:line="360" w:lineRule="auto"/>
        <w:jc w:val="center"/>
        <w:rPr>
          <w:b/>
        </w:rPr>
      </w:pPr>
    </w:p>
    <w:p w14:paraId="0EE2CF73" w14:textId="2E3D1777" w:rsidR="00002B13" w:rsidRDefault="00002B13" w:rsidP="00002B13">
      <w:pPr>
        <w:spacing w:line="360" w:lineRule="auto"/>
        <w:jc w:val="right"/>
        <w:rPr>
          <w:b/>
        </w:rPr>
      </w:pPr>
      <w:r>
        <w:rPr>
          <w:rFonts w:asciiTheme="minorHAnsi" w:hAnsiTheme="minorHAnsi" w:cstheme="minorHAnsi"/>
          <w:b/>
          <w:u w:val="single"/>
        </w:rPr>
        <w:t>Autoria: Dep. Fabiana Vilar</w:t>
      </w:r>
    </w:p>
    <w:p w14:paraId="7DD2D2A9" w14:textId="77777777" w:rsidR="005065E1" w:rsidRPr="008C20B1" w:rsidRDefault="005065E1" w:rsidP="00A47CC8">
      <w:pPr>
        <w:spacing w:line="276" w:lineRule="auto"/>
        <w:ind w:firstLine="0"/>
        <w:rPr>
          <w:rFonts w:asciiTheme="minorHAnsi" w:hAnsiTheme="minorHAnsi" w:cstheme="minorHAnsi"/>
          <w:b/>
          <w:shd w:val="clear" w:color="auto" w:fill="FFFFFF"/>
        </w:rPr>
      </w:pPr>
      <w:r w:rsidRPr="008C20B1">
        <w:rPr>
          <w:rFonts w:asciiTheme="minorHAnsi" w:hAnsiTheme="minorHAnsi" w:cstheme="minorHAnsi"/>
          <w:b/>
          <w:shd w:val="clear" w:color="auto" w:fill="FFFFFF"/>
        </w:rPr>
        <w:t>Senhora Presidente,</w:t>
      </w:r>
    </w:p>
    <w:p w14:paraId="1BE89309" w14:textId="77777777" w:rsidR="005065E1" w:rsidRPr="00A47CC8" w:rsidRDefault="005065E1" w:rsidP="00A47CC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bCs/>
        </w:rPr>
      </w:pPr>
    </w:p>
    <w:p w14:paraId="72EC0714" w14:textId="6E8B9879" w:rsidR="00EC0E5B" w:rsidRPr="00A47CC8" w:rsidRDefault="00002B13" w:rsidP="00A47CC8">
      <w:pPr>
        <w:pStyle w:val="NormalWeb"/>
        <w:shd w:val="clear" w:color="auto" w:fill="FFFFFF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bCs/>
        </w:rPr>
      </w:pPr>
      <w:r w:rsidRPr="00A47CC8">
        <w:rPr>
          <w:rFonts w:asciiTheme="minorHAnsi" w:hAnsiTheme="minorHAnsi" w:cstheme="minorHAnsi"/>
          <w:bCs/>
        </w:rPr>
        <w:t xml:space="preserve">              </w:t>
      </w:r>
      <w:r w:rsidR="005065E1" w:rsidRPr="00A47CC8">
        <w:rPr>
          <w:rFonts w:asciiTheme="minorHAnsi" w:hAnsiTheme="minorHAnsi" w:cstheme="minorHAnsi"/>
          <w:bCs/>
        </w:rPr>
        <w:t xml:space="preserve">Nos termos do art. 163, </w:t>
      </w:r>
      <w:r w:rsidR="00B961B2" w:rsidRPr="00A47CC8">
        <w:rPr>
          <w:rFonts w:asciiTheme="minorHAnsi" w:hAnsiTheme="minorHAnsi" w:cstheme="minorHAnsi"/>
          <w:bCs/>
        </w:rPr>
        <w:t xml:space="preserve">Inciso </w:t>
      </w:r>
      <w:r w:rsidR="005065E1" w:rsidRPr="00A47CC8">
        <w:rPr>
          <w:rFonts w:asciiTheme="minorHAnsi" w:hAnsiTheme="minorHAnsi" w:cstheme="minorHAnsi"/>
          <w:bCs/>
        </w:rPr>
        <w:t>IV, do Regimento Interno</w:t>
      </w:r>
      <w:r w:rsidR="00B961B2" w:rsidRPr="00A47CC8">
        <w:rPr>
          <w:rFonts w:asciiTheme="minorHAnsi" w:hAnsiTheme="minorHAnsi" w:cstheme="minorHAnsi"/>
          <w:bCs/>
        </w:rPr>
        <w:t xml:space="preserve"> deste Poder</w:t>
      </w:r>
      <w:r w:rsidR="005065E1" w:rsidRPr="00A47CC8">
        <w:rPr>
          <w:rFonts w:asciiTheme="minorHAnsi" w:hAnsiTheme="minorHAnsi" w:cstheme="minorHAnsi"/>
          <w:bCs/>
        </w:rPr>
        <w:t xml:space="preserve">, </w:t>
      </w:r>
      <w:r w:rsidR="00B961B2" w:rsidRPr="00A47CC8">
        <w:rPr>
          <w:rFonts w:asciiTheme="minorHAnsi" w:hAnsiTheme="minorHAnsi" w:cstheme="minorHAnsi"/>
          <w:bCs/>
        </w:rPr>
        <w:t>Requeir</w:t>
      </w:r>
      <w:r w:rsidRPr="00A47CC8">
        <w:rPr>
          <w:rFonts w:asciiTheme="minorHAnsi" w:hAnsiTheme="minorHAnsi" w:cstheme="minorHAnsi"/>
          <w:bCs/>
        </w:rPr>
        <w:t>o</w:t>
      </w:r>
      <w:r w:rsidR="005065E1" w:rsidRPr="00A47CC8">
        <w:rPr>
          <w:rFonts w:asciiTheme="minorHAnsi" w:hAnsiTheme="minorHAnsi" w:cstheme="minorHAnsi"/>
          <w:bCs/>
        </w:rPr>
        <w:t xml:space="preserve"> que, após ouvido o Plenário, seja autorizad</w:t>
      </w:r>
      <w:r w:rsidR="00A25F67">
        <w:rPr>
          <w:rFonts w:asciiTheme="minorHAnsi" w:hAnsiTheme="minorHAnsi" w:cstheme="minorHAnsi"/>
          <w:bCs/>
        </w:rPr>
        <w:t>o</w:t>
      </w:r>
      <w:r w:rsidR="005065E1" w:rsidRPr="00A47CC8">
        <w:rPr>
          <w:rFonts w:asciiTheme="minorHAnsi" w:hAnsiTheme="minorHAnsi" w:cstheme="minorHAnsi"/>
          <w:bCs/>
        </w:rPr>
        <w:t xml:space="preserve"> a realização de Sessão Solene, no dia 04 de abril do ano em curso, </w:t>
      </w:r>
      <w:r w:rsidR="00B961B2" w:rsidRPr="00A47CC8">
        <w:rPr>
          <w:rFonts w:asciiTheme="minorHAnsi" w:hAnsiTheme="minorHAnsi" w:cstheme="minorHAnsi"/>
          <w:bCs/>
        </w:rPr>
        <w:t xml:space="preserve">logo após a sessão ordinária, para entrega </w:t>
      </w:r>
      <w:r w:rsidR="005065E1" w:rsidRPr="00A47CC8">
        <w:rPr>
          <w:rFonts w:asciiTheme="minorHAnsi" w:hAnsiTheme="minorHAnsi" w:cstheme="minorHAnsi"/>
          <w:bCs/>
        </w:rPr>
        <w:t>da</w:t>
      </w:r>
      <w:r w:rsidR="00B961B2" w:rsidRPr="00A47CC8">
        <w:rPr>
          <w:rFonts w:asciiTheme="minorHAnsi" w:hAnsiTheme="minorHAnsi" w:cstheme="minorHAnsi"/>
          <w:bCs/>
        </w:rPr>
        <w:t xml:space="preserve"> Medalha d</w:t>
      </w:r>
      <w:r w:rsidR="005065E1" w:rsidRPr="00A47CC8">
        <w:rPr>
          <w:rFonts w:asciiTheme="minorHAnsi" w:hAnsiTheme="minorHAnsi" w:cstheme="minorHAnsi"/>
          <w:bCs/>
        </w:rPr>
        <w:t>o Mérito Legislativo “Manuel Beckman</w:t>
      </w:r>
      <w:r w:rsidR="00B961B2" w:rsidRPr="00A47CC8">
        <w:rPr>
          <w:rFonts w:asciiTheme="minorHAnsi" w:hAnsiTheme="minorHAnsi" w:cstheme="minorHAnsi"/>
          <w:bCs/>
        </w:rPr>
        <w:t>”</w:t>
      </w:r>
      <w:r w:rsidR="005065E1" w:rsidRPr="00A47CC8">
        <w:rPr>
          <w:rFonts w:asciiTheme="minorHAnsi" w:hAnsiTheme="minorHAnsi" w:cstheme="minorHAnsi"/>
          <w:bCs/>
        </w:rPr>
        <w:t xml:space="preserve">, ao </w:t>
      </w:r>
      <w:r w:rsidRPr="00A47CC8">
        <w:rPr>
          <w:rFonts w:asciiTheme="minorHAnsi" w:hAnsiTheme="minorHAnsi" w:cstheme="minorHAnsi"/>
          <w:b/>
          <w:i/>
          <w:iCs/>
        </w:rPr>
        <w:t>SR. DR. PAULO ROBERTO BARBOSA RAMOS</w:t>
      </w:r>
      <w:r w:rsidR="00EC0E5B" w:rsidRPr="00A47CC8">
        <w:rPr>
          <w:rFonts w:asciiTheme="minorHAnsi" w:hAnsiTheme="minorHAnsi" w:cstheme="minorHAnsi"/>
          <w:bCs/>
        </w:rPr>
        <w:t>, em cumprimento à Resolução legislativa nº 1.208/2023, promulgada por esta Augusta Casa Legislativa.</w:t>
      </w:r>
    </w:p>
    <w:p w14:paraId="784DC430" w14:textId="0AF18518" w:rsidR="00EC0E5B" w:rsidRPr="00A47CC8" w:rsidRDefault="00002B13" w:rsidP="00A25F67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</w:rPr>
      </w:pPr>
      <w:r w:rsidRPr="00A47CC8">
        <w:rPr>
          <w:rFonts w:asciiTheme="minorHAnsi" w:hAnsiTheme="minorHAnsi" w:cstheme="minorHAnsi"/>
          <w:bCs/>
        </w:rPr>
        <w:t xml:space="preserve">         </w:t>
      </w:r>
      <w:r w:rsidR="00A25F67">
        <w:rPr>
          <w:rFonts w:asciiTheme="minorHAnsi" w:hAnsiTheme="minorHAnsi" w:cstheme="minorHAnsi"/>
          <w:bCs/>
        </w:rPr>
        <w:t xml:space="preserve"> </w:t>
      </w:r>
      <w:r w:rsidRPr="00A47CC8">
        <w:rPr>
          <w:rFonts w:asciiTheme="minorHAnsi" w:hAnsiTheme="minorHAnsi" w:cstheme="minorHAnsi"/>
          <w:bCs/>
        </w:rPr>
        <w:t xml:space="preserve">   </w:t>
      </w:r>
      <w:r w:rsidR="00B961B2" w:rsidRPr="00A47CC8">
        <w:rPr>
          <w:rFonts w:asciiTheme="minorHAnsi" w:hAnsiTheme="minorHAnsi" w:cstheme="minorHAnsi"/>
          <w:bCs/>
        </w:rPr>
        <w:t>Tal iniciativa tem</w:t>
      </w:r>
      <w:r w:rsidR="00EC0E5B" w:rsidRPr="00A47CC8">
        <w:rPr>
          <w:rFonts w:asciiTheme="minorHAnsi" w:hAnsiTheme="minorHAnsi" w:cstheme="minorHAnsi"/>
          <w:bCs/>
        </w:rPr>
        <w:t xml:space="preserve"> </w:t>
      </w:r>
      <w:r w:rsidR="00B961B2" w:rsidRPr="00A47CC8">
        <w:rPr>
          <w:rFonts w:asciiTheme="minorHAnsi" w:hAnsiTheme="minorHAnsi" w:cstheme="minorHAnsi"/>
          <w:bCs/>
        </w:rPr>
        <w:t xml:space="preserve">o </w:t>
      </w:r>
      <w:r w:rsidR="00EC0E5B" w:rsidRPr="00A47CC8">
        <w:rPr>
          <w:rFonts w:asciiTheme="minorHAnsi" w:hAnsiTheme="minorHAnsi" w:cstheme="minorHAnsi"/>
          <w:bCs/>
        </w:rPr>
        <w:t>propósito de</w:t>
      </w:r>
      <w:r w:rsidR="00B961B2" w:rsidRPr="00A47CC8">
        <w:rPr>
          <w:rFonts w:asciiTheme="minorHAnsi" w:hAnsiTheme="minorHAnsi" w:cstheme="minorHAnsi"/>
          <w:bCs/>
        </w:rPr>
        <w:t xml:space="preserve"> prestar uma</w:t>
      </w:r>
      <w:r w:rsidR="00EC0E5B" w:rsidRPr="00A47CC8">
        <w:rPr>
          <w:rFonts w:asciiTheme="minorHAnsi" w:hAnsiTheme="minorHAnsi" w:cstheme="minorHAnsi"/>
          <w:bCs/>
        </w:rPr>
        <w:t xml:space="preserve"> justa</w:t>
      </w:r>
      <w:r w:rsidR="00B961B2" w:rsidRPr="00A47CC8">
        <w:rPr>
          <w:rFonts w:asciiTheme="minorHAnsi" w:hAnsiTheme="minorHAnsi" w:cstheme="minorHAnsi"/>
          <w:bCs/>
        </w:rPr>
        <w:t xml:space="preserve"> homenagem </w:t>
      </w:r>
      <w:r w:rsidR="00EC0E5B" w:rsidRPr="00A47CC8">
        <w:rPr>
          <w:rFonts w:asciiTheme="minorHAnsi" w:hAnsiTheme="minorHAnsi" w:cstheme="minorHAnsi"/>
          <w:bCs/>
        </w:rPr>
        <w:t>ao Professor</w:t>
      </w:r>
      <w:r w:rsidR="00A25F67">
        <w:rPr>
          <w:rFonts w:asciiTheme="minorHAnsi" w:hAnsiTheme="minorHAnsi" w:cstheme="minorHAnsi"/>
          <w:bCs/>
        </w:rPr>
        <w:t xml:space="preserve">, </w:t>
      </w:r>
      <w:r w:rsidR="00EC0E5B" w:rsidRPr="00A47CC8">
        <w:rPr>
          <w:rFonts w:asciiTheme="minorHAnsi" w:hAnsiTheme="minorHAnsi" w:cstheme="minorHAnsi"/>
          <w:bCs/>
        </w:rPr>
        <w:t>Doutor e Promotor de Justiça do Estado do Maranhão, fundador d</w:t>
      </w:r>
      <w:r w:rsidR="00EC0E5B" w:rsidRPr="00A47CC8">
        <w:rPr>
          <w:rFonts w:asciiTheme="minorHAnsi" w:hAnsiTheme="minorHAnsi" w:cstheme="minorHAnsi"/>
        </w:rPr>
        <w:t>a Associação dos Promotores de Justiça de Defesa do Idoso e da Pessoa com Deficiência, sendo seu primeiro Presidente.</w:t>
      </w:r>
    </w:p>
    <w:p w14:paraId="285F155D" w14:textId="12776F32" w:rsidR="00EC0E5B" w:rsidRPr="00A47CC8" w:rsidRDefault="00002B13" w:rsidP="00A25F67">
      <w:pPr>
        <w:pStyle w:val="NormalWeb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</w:rPr>
      </w:pPr>
      <w:r w:rsidRPr="00A47CC8">
        <w:rPr>
          <w:rFonts w:asciiTheme="minorHAnsi" w:hAnsiTheme="minorHAnsi" w:cstheme="minorHAnsi"/>
        </w:rPr>
        <w:t xml:space="preserve">       </w:t>
      </w:r>
      <w:r w:rsidR="00A25F67">
        <w:rPr>
          <w:rFonts w:asciiTheme="minorHAnsi" w:hAnsiTheme="minorHAnsi" w:cstheme="minorHAnsi"/>
        </w:rPr>
        <w:t xml:space="preserve">  </w:t>
      </w:r>
      <w:r w:rsidRPr="00A47CC8">
        <w:rPr>
          <w:rFonts w:asciiTheme="minorHAnsi" w:hAnsiTheme="minorHAnsi" w:cstheme="minorHAnsi"/>
        </w:rPr>
        <w:t xml:space="preserve">    O Dr. Paulo Roberto </w:t>
      </w:r>
      <w:r w:rsidR="00EC0E5B" w:rsidRPr="00A47CC8">
        <w:rPr>
          <w:rFonts w:asciiTheme="minorHAnsi" w:hAnsiTheme="minorHAnsi" w:cstheme="minorHAnsi"/>
        </w:rPr>
        <w:t xml:space="preserve">Exerceu o Cargo de Presidente do Conselho Nacional da Pessoa Idosa por dois anos. Em 2017, assumiu como titular a Promotoria da Ordem Econômica e Tributária. </w:t>
      </w:r>
      <w:r w:rsidRPr="00A47CC8">
        <w:rPr>
          <w:rFonts w:asciiTheme="minorHAnsi" w:hAnsiTheme="minorHAnsi" w:cstheme="minorHAnsi"/>
        </w:rPr>
        <w:t xml:space="preserve">No ano de </w:t>
      </w:r>
      <w:r w:rsidR="00EC0E5B" w:rsidRPr="00A47CC8">
        <w:rPr>
          <w:rFonts w:asciiTheme="minorHAnsi" w:hAnsiTheme="minorHAnsi" w:cstheme="minorHAnsi"/>
        </w:rPr>
        <w:t xml:space="preserve">2018 passou a ser titular da Promotoria de Justiça do Controle e Externo da Atividade Policial, sendo atualmente titular da 7ª Promotoria de Justiça Especializada/2º Promotor de Justiça Militar. </w:t>
      </w:r>
    </w:p>
    <w:p w14:paraId="120E3ED4" w14:textId="09E0DC7D" w:rsidR="00B6571B" w:rsidRPr="00A47CC8" w:rsidRDefault="00002B13" w:rsidP="00A47CC8">
      <w:pPr>
        <w:pStyle w:val="NormalWeb"/>
        <w:shd w:val="clear" w:color="auto" w:fill="FFFFFF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</w:rPr>
      </w:pPr>
      <w:r w:rsidRPr="00A47CC8">
        <w:rPr>
          <w:rFonts w:asciiTheme="minorHAnsi" w:hAnsiTheme="minorHAnsi" w:cstheme="minorHAnsi"/>
        </w:rPr>
        <w:t xml:space="preserve">     </w:t>
      </w:r>
      <w:r w:rsidR="00A25F67">
        <w:rPr>
          <w:rFonts w:asciiTheme="minorHAnsi" w:hAnsiTheme="minorHAnsi" w:cstheme="minorHAnsi"/>
        </w:rPr>
        <w:t xml:space="preserve"> </w:t>
      </w:r>
      <w:r w:rsidRPr="00A47CC8">
        <w:rPr>
          <w:rFonts w:asciiTheme="minorHAnsi" w:hAnsiTheme="minorHAnsi" w:cstheme="minorHAnsi"/>
        </w:rPr>
        <w:t xml:space="preserve">       </w:t>
      </w:r>
      <w:r w:rsidR="00EC0E5B" w:rsidRPr="00A47CC8">
        <w:rPr>
          <w:rFonts w:asciiTheme="minorHAnsi" w:hAnsiTheme="minorHAnsi" w:cstheme="minorHAnsi"/>
        </w:rPr>
        <w:t xml:space="preserve">Durante 31 anos como membro do Ministério Público do Maranhão, </w:t>
      </w:r>
      <w:r w:rsidRPr="00A47CC8">
        <w:rPr>
          <w:rFonts w:asciiTheme="minorHAnsi" w:hAnsiTheme="minorHAnsi" w:cstheme="minorHAnsi"/>
          <w:b/>
          <w:bCs/>
          <w:i/>
          <w:iCs/>
        </w:rPr>
        <w:t>o Dr. Paulo Roberto Barbosa Ramos</w:t>
      </w:r>
      <w:r w:rsidRPr="00A47CC8">
        <w:rPr>
          <w:rFonts w:asciiTheme="minorHAnsi" w:hAnsiTheme="minorHAnsi" w:cstheme="minorHAnsi"/>
        </w:rPr>
        <w:t xml:space="preserve">, </w:t>
      </w:r>
      <w:r w:rsidR="00EC0E5B" w:rsidRPr="00A47CC8">
        <w:rPr>
          <w:rFonts w:asciiTheme="minorHAnsi" w:hAnsiTheme="minorHAnsi" w:cstheme="minorHAnsi"/>
        </w:rPr>
        <w:t>exerceu suas funções com responsabilidade</w:t>
      </w:r>
      <w:r w:rsidRPr="00A47CC8">
        <w:rPr>
          <w:rFonts w:asciiTheme="minorHAnsi" w:hAnsiTheme="minorHAnsi" w:cstheme="minorHAnsi"/>
        </w:rPr>
        <w:t xml:space="preserve">, destreza </w:t>
      </w:r>
      <w:r w:rsidR="00EC0E5B" w:rsidRPr="00A47CC8">
        <w:rPr>
          <w:rFonts w:asciiTheme="minorHAnsi" w:hAnsiTheme="minorHAnsi" w:cstheme="minorHAnsi"/>
        </w:rPr>
        <w:t xml:space="preserve">e </w:t>
      </w:r>
      <w:r w:rsidR="00B6571B" w:rsidRPr="00A47CC8">
        <w:rPr>
          <w:rFonts w:asciiTheme="minorHAnsi" w:hAnsiTheme="minorHAnsi" w:cstheme="minorHAnsi"/>
        </w:rPr>
        <w:t xml:space="preserve">muito </w:t>
      </w:r>
      <w:r w:rsidR="00EC0E5B" w:rsidRPr="00A47CC8">
        <w:rPr>
          <w:rFonts w:asciiTheme="minorHAnsi" w:hAnsiTheme="minorHAnsi" w:cstheme="minorHAnsi"/>
        </w:rPr>
        <w:t xml:space="preserve">zelo. </w:t>
      </w:r>
    </w:p>
    <w:p w14:paraId="67B4AB2C" w14:textId="1B759BA5" w:rsidR="00A47CC8" w:rsidRPr="00A47CC8" w:rsidRDefault="00B6571B" w:rsidP="00A25F67">
      <w:pPr>
        <w:pStyle w:val="Corpodetexto"/>
        <w:tabs>
          <w:tab w:val="left" w:pos="851"/>
          <w:tab w:val="left" w:pos="1985"/>
        </w:tabs>
        <w:spacing w:line="276" w:lineRule="auto"/>
        <w:jc w:val="both"/>
        <w:rPr>
          <w:rFonts w:asciiTheme="minorHAnsi" w:hAnsiTheme="minorHAnsi" w:cstheme="minorHAnsi"/>
          <w:b w:val="0"/>
          <w:bCs/>
        </w:rPr>
      </w:pPr>
      <w:r w:rsidRPr="00A47CC8">
        <w:rPr>
          <w:rFonts w:asciiTheme="minorHAnsi" w:hAnsiTheme="minorHAnsi" w:cstheme="minorHAnsi"/>
          <w:b w:val="0"/>
          <w:bCs/>
        </w:rPr>
        <w:t xml:space="preserve">      </w:t>
      </w:r>
      <w:r w:rsidR="00A25F67">
        <w:rPr>
          <w:rFonts w:asciiTheme="minorHAnsi" w:hAnsiTheme="minorHAnsi" w:cstheme="minorHAnsi"/>
          <w:b w:val="0"/>
          <w:bCs/>
        </w:rPr>
        <w:t xml:space="preserve"> </w:t>
      </w:r>
      <w:r w:rsidRPr="00A47CC8">
        <w:rPr>
          <w:rFonts w:asciiTheme="minorHAnsi" w:hAnsiTheme="minorHAnsi" w:cstheme="minorHAnsi"/>
          <w:b w:val="0"/>
          <w:bCs/>
        </w:rPr>
        <w:t xml:space="preserve">      Será um ato de reconhecimento</w:t>
      </w:r>
      <w:r w:rsidR="00A47CC8" w:rsidRPr="00A47CC8">
        <w:rPr>
          <w:rFonts w:asciiTheme="minorHAnsi" w:hAnsiTheme="minorHAnsi" w:cstheme="minorHAnsi"/>
          <w:b w:val="0"/>
          <w:bCs/>
        </w:rPr>
        <w:t xml:space="preserve">, </w:t>
      </w:r>
      <w:r w:rsidRPr="00A47CC8">
        <w:rPr>
          <w:rFonts w:asciiTheme="minorHAnsi" w:hAnsiTheme="minorHAnsi" w:cstheme="minorHAnsi"/>
          <w:b w:val="0"/>
          <w:bCs/>
        </w:rPr>
        <w:t xml:space="preserve">portanto, somente é possível o reconhecimento quando quem reconhece encontra reciprocidade em personalidades nobres de alma e caráter como o </w:t>
      </w:r>
      <w:r w:rsidRPr="00A47CC8">
        <w:rPr>
          <w:rFonts w:asciiTheme="minorHAnsi" w:hAnsiTheme="minorHAnsi" w:cstheme="minorHAnsi"/>
          <w:i/>
          <w:iCs/>
        </w:rPr>
        <w:t>Dr. Paulo Roberto</w:t>
      </w:r>
      <w:r w:rsidR="00A47CC8" w:rsidRPr="00A47CC8">
        <w:rPr>
          <w:rFonts w:asciiTheme="minorHAnsi" w:hAnsiTheme="minorHAnsi" w:cstheme="minorHAnsi"/>
          <w:i/>
          <w:iCs/>
        </w:rPr>
        <w:t xml:space="preserve"> Barbosa Ramos,</w:t>
      </w:r>
      <w:r w:rsidR="00A47CC8" w:rsidRPr="00A47CC8">
        <w:rPr>
          <w:rFonts w:asciiTheme="minorHAnsi" w:hAnsiTheme="minorHAnsi" w:cstheme="minorHAnsi"/>
          <w:b w:val="0"/>
          <w:bCs/>
        </w:rPr>
        <w:t xml:space="preserve"> que permitem dividir experiências positivas e servir de referencial para que a sua capacidade profissional institua crescimento e qualificação, fatores indispensáveis para a evolução de uma sociedade.</w:t>
      </w:r>
    </w:p>
    <w:p w14:paraId="3C74C213" w14:textId="537AD418" w:rsidR="005065E1" w:rsidRDefault="005065E1" w:rsidP="00A47CC8">
      <w:pPr>
        <w:spacing w:line="276" w:lineRule="auto"/>
        <w:ind w:firstLine="0"/>
        <w:rPr>
          <w:rFonts w:asciiTheme="minorHAnsi" w:hAnsiTheme="minorHAnsi" w:cstheme="minorHAnsi"/>
          <w:b/>
        </w:rPr>
      </w:pPr>
      <w:r w:rsidRPr="00A47CC8">
        <w:rPr>
          <w:rFonts w:asciiTheme="minorHAnsi" w:hAnsiTheme="minorHAnsi" w:cstheme="minorHAnsi"/>
          <w:b/>
        </w:rPr>
        <w:t xml:space="preserve">Plenário Deputado “Nagib Haickel”, do Palácio “Manuel Beckman”, São Luís – MA, em </w:t>
      </w:r>
      <w:r w:rsidR="00A25F67">
        <w:rPr>
          <w:rFonts w:asciiTheme="minorHAnsi" w:hAnsiTheme="minorHAnsi" w:cstheme="minorHAnsi"/>
          <w:b/>
        </w:rPr>
        <w:t>2</w:t>
      </w:r>
      <w:r w:rsidRPr="00A47CC8">
        <w:rPr>
          <w:rFonts w:asciiTheme="minorHAnsi" w:hAnsiTheme="minorHAnsi" w:cstheme="minorHAnsi"/>
          <w:b/>
        </w:rPr>
        <w:t xml:space="preserve">1 de </w:t>
      </w:r>
      <w:r w:rsidR="00002B13" w:rsidRPr="00A47CC8">
        <w:rPr>
          <w:rFonts w:asciiTheme="minorHAnsi" w:hAnsiTheme="minorHAnsi" w:cstheme="minorHAnsi"/>
          <w:b/>
        </w:rPr>
        <w:t>fevereiro</w:t>
      </w:r>
      <w:r w:rsidRPr="00A47CC8">
        <w:rPr>
          <w:rFonts w:asciiTheme="minorHAnsi" w:hAnsiTheme="minorHAnsi" w:cstheme="minorHAnsi"/>
          <w:b/>
        </w:rPr>
        <w:t xml:space="preserve"> de 202</w:t>
      </w:r>
      <w:r w:rsidR="00002B13" w:rsidRPr="00A47CC8">
        <w:rPr>
          <w:rFonts w:asciiTheme="minorHAnsi" w:hAnsiTheme="minorHAnsi" w:cstheme="minorHAnsi"/>
          <w:b/>
        </w:rPr>
        <w:t>4</w:t>
      </w:r>
      <w:r w:rsidRPr="00A47CC8">
        <w:rPr>
          <w:rFonts w:asciiTheme="minorHAnsi" w:hAnsiTheme="minorHAnsi" w:cstheme="minorHAnsi"/>
          <w:b/>
        </w:rPr>
        <w:t>.</w:t>
      </w:r>
    </w:p>
    <w:p w14:paraId="276B2028" w14:textId="77777777" w:rsidR="008C20B1" w:rsidRDefault="008C20B1" w:rsidP="008C20B1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5B324D9D" w14:textId="77777777" w:rsidR="008C20B1" w:rsidRDefault="008C20B1" w:rsidP="008C20B1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53BD7885" w14:textId="77777777" w:rsidR="008C20B1" w:rsidRDefault="008C20B1" w:rsidP="008C20B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FABIANA VILAR </w:t>
      </w:r>
    </w:p>
    <w:p w14:paraId="26C565ED" w14:textId="77777777" w:rsidR="008C20B1" w:rsidRDefault="008C20B1" w:rsidP="008C20B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DEP. ESTADUAL - PL</w:t>
      </w:r>
    </w:p>
    <w:p w14:paraId="7DE4063E" w14:textId="77777777" w:rsidR="008C20B1" w:rsidRDefault="008C20B1" w:rsidP="008C20B1">
      <w:pPr>
        <w:jc w:val="center"/>
      </w:pPr>
      <w:r>
        <w:rPr>
          <w:rFonts w:asciiTheme="minorHAnsi" w:hAnsiTheme="minorHAnsi" w:cstheme="minorHAnsi"/>
          <w:b/>
        </w:rPr>
        <w:t>3ª VICE-PRESIDENTE</w:t>
      </w:r>
    </w:p>
    <w:sectPr w:rsidR="008C20B1" w:rsidSect="00F9721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E1"/>
    <w:rsid w:val="00002B13"/>
    <w:rsid w:val="004334EE"/>
    <w:rsid w:val="005065E1"/>
    <w:rsid w:val="008C20B1"/>
    <w:rsid w:val="00932E2E"/>
    <w:rsid w:val="0094771B"/>
    <w:rsid w:val="00A25F67"/>
    <w:rsid w:val="00A47CC8"/>
    <w:rsid w:val="00B6571B"/>
    <w:rsid w:val="00B961B2"/>
    <w:rsid w:val="00EC0E5B"/>
    <w:rsid w:val="00F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76CC"/>
  <w15:chartTrackingRefBased/>
  <w15:docId w15:val="{D8EA933A-ED30-499B-8915-C30F40E0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5E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semiHidden/>
    <w:unhideWhenUsed/>
    <w:rsid w:val="00002B13"/>
    <w:pPr>
      <w:tabs>
        <w:tab w:val="center" w:pos="4252"/>
        <w:tab w:val="right" w:pos="8504"/>
      </w:tabs>
      <w:ind w:firstLine="0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02B1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002B13"/>
    <w:pPr>
      <w:ind w:firstLine="0"/>
      <w:jc w:val="left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02B13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8C20B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3</cp:revision>
  <dcterms:created xsi:type="dcterms:W3CDTF">2024-02-19T17:31:00Z</dcterms:created>
  <dcterms:modified xsi:type="dcterms:W3CDTF">2024-02-21T12:19:00Z</dcterms:modified>
</cp:coreProperties>
</file>