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D749A" w14:textId="7FCD9B0B" w:rsidR="00F50A72" w:rsidRPr="00AC583E" w:rsidRDefault="00F50A72" w:rsidP="00F50A72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AC583E">
        <w:rPr>
          <w:rFonts w:ascii="Times New Roman" w:hAnsi="Times New Roman"/>
          <w:szCs w:val="24"/>
        </w:rPr>
        <w:t>PROJETO DE LEI Nº ____, DE 2024</w:t>
      </w:r>
    </w:p>
    <w:p w14:paraId="670D7EA5" w14:textId="77777777" w:rsidR="00F50A72" w:rsidRPr="00AC583E" w:rsidRDefault="00F50A72" w:rsidP="00F50A72">
      <w:pPr>
        <w:rPr>
          <w:rFonts w:ascii="Times New Roman" w:hAnsi="Times New Roman" w:cs="Times New Roman"/>
        </w:rPr>
      </w:pPr>
    </w:p>
    <w:p w14:paraId="2BD16A59" w14:textId="31987F61" w:rsidR="002F4F01" w:rsidRPr="00AC583E" w:rsidRDefault="00B567E1" w:rsidP="00B93731">
      <w:pPr>
        <w:tabs>
          <w:tab w:val="left" w:pos="1440"/>
        </w:tabs>
        <w:spacing w:after="0" w:line="360" w:lineRule="auto"/>
        <w:ind w:left="4111"/>
        <w:jc w:val="both"/>
        <w:rPr>
          <w:rFonts w:ascii="Times New Roman" w:eastAsia="Calibri" w:hAnsi="Times New Roman" w:cs="Times New Roman"/>
          <w:i/>
        </w:rPr>
      </w:pPr>
      <w:r w:rsidRPr="00B567E1">
        <w:rPr>
          <w:rFonts w:ascii="Times New Roman" w:eastAsia="Calibri" w:hAnsi="Times New Roman" w:cs="Times New Roman"/>
          <w:i/>
        </w:rPr>
        <w:t>INSTITUI O DIA ESTADUAL DO PESQUISADOR CIENTÍFICO.</w:t>
      </w:r>
    </w:p>
    <w:p w14:paraId="68E4389F" w14:textId="77777777" w:rsidR="005B42D5" w:rsidRPr="00AC583E" w:rsidRDefault="005B42D5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F9263" w14:textId="77777777" w:rsidR="00F50A72" w:rsidRPr="00AC583E" w:rsidRDefault="00F50A72" w:rsidP="00F50A72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C583E">
        <w:rPr>
          <w:rFonts w:ascii="Times New Roman" w:eastAsia="Times New Roman" w:hAnsi="Times New Roman" w:cs="Times New Roman"/>
          <w:b/>
          <w:bCs/>
          <w:i w:val="0"/>
          <w:caps/>
          <w:sz w:val="24"/>
          <w:szCs w:val="24"/>
        </w:rPr>
        <w:t>A ASSEMBLEIA LEGISLATIVA DO ESTADO DO MARANHÃO</w:t>
      </w:r>
    </w:p>
    <w:p w14:paraId="1BE9989F" w14:textId="77777777" w:rsidR="002F4F01" w:rsidRPr="00AC583E" w:rsidRDefault="002F4F01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BB9D3" w14:textId="5C1F9925" w:rsidR="00B567E1" w:rsidRDefault="00B567E1" w:rsidP="00B567E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7E1">
        <w:rPr>
          <w:rFonts w:ascii="Times New Roman" w:hAnsi="Times New Roman" w:cs="Times New Roman"/>
          <w:sz w:val="24"/>
          <w:szCs w:val="24"/>
        </w:rPr>
        <w:t>Art. 1º Fica instituído o “Dia Estadual do Pesquisador Científico”,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7E1">
        <w:rPr>
          <w:rFonts w:ascii="Times New Roman" w:hAnsi="Times New Roman" w:cs="Times New Roman"/>
          <w:sz w:val="24"/>
          <w:szCs w:val="24"/>
        </w:rPr>
        <w:t>ser comemorado, anualmente, em 18 de novembro, principalmente, em homenagem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7E1">
        <w:rPr>
          <w:rFonts w:ascii="Times New Roman" w:hAnsi="Times New Roman" w:cs="Times New Roman"/>
          <w:sz w:val="24"/>
          <w:szCs w:val="24"/>
        </w:rPr>
        <w:t>aos professores universitários que se dedicam à produção e à difusão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7E1">
        <w:rPr>
          <w:rFonts w:ascii="Times New Roman" w:hAnsi="Times New Roman" w:cs="Times New Roman"/>
          <w:sz w:val="24"/>
          <w:szCs w:val="24"/>
        </w:rPr>
        <w:t xml:space="preserve">conhecimento científico, tecnológico e de inovação </w:t>
      </w:r>
      <w:r>
        <w:rPr>
          <w:rFonts w:ascii="Times New Roman" w:hAnsi="Times New Roman" w:cs="Times New Roman"/>
          <w:sz w:val="24"/>
          <w:szCs w:val="24"/>
        </w:rPr>
        <w:t>no Maranhão.</w:t>
      </w:r>
    </w:p>
    <w:p w14:paraId="7B252C40" w14:textId="77777777" w:rsidR="00B567E1" w:rsidRPr="00B567E1" w:rsidRDefault="00B567E1" w:rsidP="00B567E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508B6" w14:textId="3DC28711" w:rsidR="00B567E1" w:rsidRDefault="00B567E1" w:rsidP="00B567E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7E1">
        <w:rPr>
          <w:rFonts w:ascii="Times New Roman" w:hAnsi="Times New Roman" w:cs="Times New Roman"/>
          <w:sz w:val="24"/>
          <w:szCs w:val="24"/>
        </w:rPr>
        <w:t>Art. 2º O “Dia Estadual do Pesquisador Científico” passa a integrar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7E1">
        <w:rPr>
          <w:rFonts w:ascii="Times New Roman" w:hAnsi="Times New Roman" w:cs="Times New Roman"/>
          <w:sz w:val="24"/>
          <w:szCs w:val="24"/>
        </w:rPr>
        <w:t xml:space="preserve">Calendário Oficial de Eventos do Estado </w:t>
      </w:r>
      <w:r>
        <w:rPr>
          <w:rFonts w:ascii="Times New Roman" w:hAnsi="Times New Roman" w:cs="Times New Roman"/>
          <w:sz w:val="24"/>
          <w:szCs w:val="24"/>
        </w:rPr>
        <w:t>do Maranhão.</w:t>
      </w:r>
    </w:p>
    <w:p w14:paraId="7EF24682" w14:textId="77777777" w:rsidR="00B567E1" w:rsidRPr="00B567E1" w:rsidRDefault="00B567E1" w:rsidP="00B567E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75041" w14:textId="5E94668D" w:rsidR="00B567E1" w:rsidRDefault="00B567E1" w:rsidP="00B567E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7E1">
        <w:rPr>
          <w:rFonts w:ascii="Times New Roman" w:hAnsi="Times New Roman" w:cs="Times New Roman"/>
          <w:sz w:val="24"/>
          <w:szCs w:val="24"/>
        </w:rPr>
        <w:t>Art. 3º O Poder Executivo poderá promover atividades alusivas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7E1">
        <w:rPr>
          <w:rFonts w:ascii="Times New Roman" w:hAnsi="Times New Roman" w:cs="Times New Roman"/>
          <w:sz w:val="24"/>
          <w:szCs w:val="24"/>
        </w:rPr>
        <w:t>data, tais como: palestras, seminários, exposições, premiações, divulgação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7E1">
        <w:rPr>
          <w:rFonts w:ascii="Times New Roman" w:hAnsi="Times New Roman" w:cs="Times New Roman"/>
          <w:sz w:val="24"/>
          <w:szCs w:val="24"/>
        </w:rPr>
        <w:t>pesquisas e projetos, entre outras, visando valorizar e incentivar os pesquisadores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7E1">
        <w:rPr>
          <w:rFonts w:ascii="Times New Roman" w:hAnsi="Times New Roman" w:cs="Times New Roman"/>
          <w:sz w:val="24"/>
          <w:szCs w:val="24"/>
        </w:rPr>
        <w:t xml:space="preserve">científicos </w:t>
      </w:r>
      <w:r>
        <w:rPr>
          <w:rFonts w:ascii="Times New Roman" w:hAnsi="Times New Roman" w:cs="Times New Roman"/>
          <w:sz w:val="24"/>
          <w:szCs w:val="24"/>
        </w:rPr>
        <w:t>maranhenses</w:t>
      </w:r>
      <w:r w:rsidRPr="00B567E1">
        <w:rPr>
          <w:rFonts w:ascii="Times New Roman" w:hAnsi="Times New Roman" w:cs="Times New Roman"/>
          <w:sz w:val="24"/>
          <w:szCs w:val="24"/>
        </w:rPr>
        <w:t>.</w:t>
      </w:r>
    </w:p>
    <w:p w14:paraId="0DFB9CBA" w14:textId="77777777" w:rsidR="00B567E1" w:rsidRPr="00B567E1" w:rsidRDefault="00B567E1" w:rsidP="00B567E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84C12" w14:textId="72FE9192" w:rsidR="00B567E1" w:rsidRDefault="00B567E1" w:rsidP="00B567E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7E1">
        <w:rPr>
          <w:rFonts w:ascii="Times New Roman" w:hAnsi="Times New Roman" w:cs="Times New Roman"/>
          <w:sz w:val="24"/>
          <w:szCs w:val="24"/>
        </w:rPr>
        <w:t>Art. 4º Esta lei entra em vigor na data de sua publicação.</w:t>
      </w:r>
      <w:r w:rsidRPr="00B567E1">
        <w:rPr>
          <w:rFonts w:ascii="Times New Roman" w:hAnsi="Times New Roman" w:cs="Times New Roman"/>
          <w:sz w:val="24"/>
          <w:szCs w:val="24"/>
        </w:rPr>
        <w:cr/>
      </w:r>
    </w:p>
    <w:p w14:paraId="3E4FAA89" w14:textId="77777777" w:rsidR="00CA73AA" w:rsidRPr="00AC583E" w:rsidRDefault="00CA73AA" w:rsidP="00CA73AA">
      <w:pPr>
        <w:tabs>
          <w:tab w:val="left" w:pos="144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83E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AC583E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AC583E">
        <w:rPr>
          <w:rFonts w:ascii="Times New Roman" w:hAnsi="Times New Roman" w:cs="Times New Roman"/>
          <w:sz w:val="24"/>
          <w:szCs w:val="24"/>
        </w:rPr>
        <w:t xml:space="preserve">, em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AC583E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Pr="00AC583E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177DFEA8" w14:textId="14BA6FFA" w:rsidR="005B42D5" w:rsidRPr="00AC583E" w:rsidRDefault="005B42D5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1C64E4" w14:textId="77777777" w:rsidR="005B42D5" w:rsidRDefault="005B42D5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90DC1E6" w14:textId="77777777" w:rsidR="006A75FE" w:rsidRPr="00AC583E" w:rsidRDefault="006A75FE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5758F8" w14:textId="77777777" w:rsidR="005B42D5" w:rsidRPr="00AC583E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38FCE947" w14:textId="77777777" w:rsidR="005B42D5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14:paraId="12E9B262" w14:textId="77777777" w:rsidR="006A75FE" w:rsidRDefault="006A75FE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855DF01" w14:textId="77777777" w:rsidR="006A75FE" w:rsidRDefault="006A75FE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AFA204F" w14:textId="77777777" w:rsidR="006A75FE" w:rsidRDefault="006A75FE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6228576" w14:textId="77777777" w:rsidR="006A75FE" w:rsidRDefault="006A75FE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23FAE85" w14:textId="77777777" w:rsidR="006A75FE" w:rsidRDefault="006A75FE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0AC546" w14:textId="77777777" w:rsidR="006A75FE" w:rsidRDefault="006A75FE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7A568A6" w14:textId="77777777" w:rsidR="006A75FE" w:rsidRDefault="006A75FE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959E7FC" w14:textId="77777777" w:rsidR="006A75FE" w:rsidRDefault="006A75FE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9757D10" w14:textId="77777777" w:rsidR="005B42D5" w:rsidRPr="00AC583E" w:rsidRDefault="005B42D5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3BBF1" w14:textId="77777777" w:rsidR="006A75FE" w:rsidRDefault="006A75FE" w:rsidP="00F50A72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</w:p>
    <w:p w14:paraId="2D256271" w14:textId="462FD3F8" w:rsidR="00F50A72" w:rsidRPr="00AC583E" w:rsidRDefault="00F50A72" w:rsidP="00F50A72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AC583E">
        <w:rPr>
          <w:rFonts w:ascii="Times New Roman" w:hAnsi="Times New Roman"/>
          <w:szCs w:val="24"/>
        </w:rPr>
        <w:t xml:space="preserve">JUSTIFICATIVA  </w:t>
      </w:r>
    </w:p>
    <w:p w14:paraId="07C4DEE3" w14:textId="0E3E5A34" w:rsidR="00F50A72" w:rsidRPr="00AC583E" w:rsidRDefault="00F50A72" w:rsidP="00AC583E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C9BB0" w14:textId="77777777" w:rsidR="00E9691B" w:rsidRPr="00E9691B" w:rsidRDefault="00E9691B" w:rsidP="006A6985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691B">
        <w:rPr>
          <w:rFonts w:ascii="Times New Roman" w:hAnsi="Times New Roman" w:cs="Times New Roman"/>
          <w:sz w:val="24"/>
          <w:szCs w:val="24"/>
        </w:rPr>
        <w:t>O presente projeto de lei tem por objetivo instituir o dia estadual do pesquisador científico, principalmente, em reconhecimento aos professores que se dedicam à pesquisa científica, tecnológica e de inovação no Maranhão.</w:t>
      </w:r>
    </w:p>
    <w:p w14:paraId="233FC45A" w14:textId="036ECC7A" w:rsidR="00E9691B" w:rsidRPr="00E9691B" w:rsidRDefault="00E9691B" w:rsidP="006A6985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691B">
        <w:rPr>
          <w:rFonts w:ascii="Times New Roman" w:hAnsi="Times New Roman" w:cs="Times New Roman"/>
          <w:sz w:val="24"/>
          <w:szCs w:val="24"/>
        </w:rPr>
        <w:t>A pesquisa científica é fundamental para o desenvolvimento econômico, social, ambiental e cultural de um estado, pois gera novos conhecimentos, soluções, produtos e serviços que contribuem para a melhoria da qualidade de vida da população, competitividade das empresas, preservação dos recursos naturais e promoção da cultura e cidadania.</w:t>
      </w:r>
    </w:p>
    <w:p w14:paraId="422334F4" w14:textId="7ACF7172" w:rsidR="00E9691B" w:rsidRPr="00E9691B" w:rsidRDefault="00E9691B" w:rsidP="006A6985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691B">
        <w:rPr>
          <w:rFonts w:ascii="Times New Roman" w:hAnsi="Times New Roman" w:cs="Times New Roman"/>
          <w:sz w:val="24"/>
          <w:szCs w:val="24"/>
        </w:rPr>
        <w:t>Os professores universitários são os principais agentes da pesquisa científica no Brasil, pois além de formarem novos profissionais e pesquisadores, realizam projetos de pesquisa em diversas áreas do conhecimento, em parceria com instituições públicas e privadas, nacionais e internacionais, e divulgam os resultados de suas pesquisas em eventos, publicações e mídias, ampliando o acesso e o impacto da ciência na sociedade.</w:t>
      </w:r>
    </w:p>
    <w:p w14:paraId="4EAAD713" w14:textId="0383D1B3" w:rsidR="00E9691B" w:rsidRPr="00E9691B" w:rsidRDefault="00E9691B" w:rsidP="006A6985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691B">
        <w:rPr>
          <w:rFonts w:ascii="Times New Roman" w:hAnsi="Times New Roman" w:cs="Times New Roman"/>
          <w:sz w:val="24"/>
          <w:szCs w:val="24"/>
        </w:rPr>
        <w:t>A instituição do dia estadual do pesquisador científico visa homenagear e valorizar os professores que se dedicam à pesquisa científica no Maranhão, reconhecendo o seu papel fundamental para o avanço do conhecimento, da inovação e do desenvolvimento do estado. Além disso, visa estimular e incentivar a vocação científica dos estudantes e da sociedade em geral, promovendo atividades alusivas à data, que divulguem e aproximem a ciência do público, e que celebrem as conquistas e os desafios da pesquisa científica no Maranhão.</w:t>
      </w:r>
    </w:p>
    <w:p w14:paraId="71A4000F" w14:textId="03E1184F" w:rsidR="00E9691B" w:rsidRPr="00E9691B" w:rsidRDefault="00E9691B" w:rsidP="006A6985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691B">
        <w:rPr>
          <w:rFonts w:ascii="Times New Roman" w:hAnsi="Times New Roman" w:cs="Times New Roman"/>
          <w:sz w:val="24"/>
          <w:szCs w:val="24"/>
        </w:rPr>
        <w:t>Por essas razões, contamos com o apoio dos nobres pares para a aprovação deste projeto de lei, que representa um justo e merecido reconhecimento aos pesquisadores científicos goianos, e uma forma de incentivar e valorizar a ciência em nosso estado.</w:t>
      </w:r>
    </w:p>
    <w:p w14:paraId="5B9CC4D9" w14:textId="77777777" w:rsidR="00CA73AA" w:rsidRPr="00AC583E" w:rsidRDefault="00CA73AA" w:rsidP="00CA73AA">
      <w:pPr>
        <w:tabs>
          <w:tab w:val="left" w:pos="144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83E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AC583E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AC583E">
        <w:rPr>
          <w:rFonts w:ascii="Times New Roman" w:hAnsi="Times New Roman" w:cs="Times New Roman"/>
          <w:sz w:val="24"/>
          <w:szCs w:val="24"/>
        </w:rPr>
        <w:t xml:space="preserve">, em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AC583E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Pr="00AC583E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15ECFB45" w14:textId="77777777" w:rsidR="00AC583E" w:rsidRDefault="00AC583E" w:rsidP="00DB1F7C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818DFA" w14:textId="77777777" w:rsidR="00AC583E" w:rsidRPr="00AC583E" w:rsidRDefault="00AC583E" w:rsidP="00DB1F7C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46B9A9CB" w14:textId="77777777" w:rsidR="00DB1F7C" w:rsidRPr="00AC583E" w:rsidRDefault="00DB1F7C" w:rsidP="00DB1F7C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BB39D19" w14:textId="77777777" w:rsidR="00DB1F7C" w:rsidRPr="00AC583E" w:rsidRDefault="00DB1F7C" w:rsidP="00DB1F7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149EA572" w14:textId="77777777" w:rsidR="00DB1F7C" w:rsidRPr="00AC583E" w:rsidRDefault="00DB1F7C" w:rsidP="00DB1F7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14:paraId="75932535" w14:textId="77777777" w:rsidR="00D40476" w:rsidRPr="00AC583E" w:rsidRDefault="00D40476" w:rsidP="00D51EC7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0476" w:rsidRPr="00AC583E" w:rsidSect="009C5BEA">
      <w:headerReference w:type="default" r:id="rId8"/>
      <w:type w:val="continuous"/>
      <w:pgSz w:w="11906" w:h="16838"/>
      <w:pgMar w:top="709" w:right="1274" w:bottom="1134" w:left="1701" w:header="142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12F0F" w14:textId="77777777" w:rsidR="009C5BEA" w:rsidRDefault="009C5BEA" w:rsidP="00E660E2">
      <w:pPr>
        <w:spacing w:after="0" w:line="240" w:lineRule="auto"/>
      </w:pPr>
      <w:r>
        <w:separator/>
      </w:r>
    </w:p>
  </w:endnote>
  <w:endnote w:type="continuationSeparator" w:id="0">
    <w:p w14:paraId="43FD738E" w14:textId="77777777" w:rsidR="009C5BEA" w:rsidRDefault="009C5BEA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B000C" w14:textId="77777777" w:rsidR="009C5BEA" w:rsidRDefault="009C5BEA" w:rsidP="00E660E2">
      <w:pPr>
        <w:spacing w:after="0" w:line="240" w:lineRule="auto"/>
      </w:pPr>
      <w:r>
        <w:separator/>
      </w:r>
    </w:p>
  </w:footnote>
  <w:footnote w:type="continuationSeparator" w:id="0">
    <w:p w14:paraId="05EC893B" w14:textId="77777777" w:rsidR="009C5BEA" w:rsidRDefault="009C5BEA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C52F" w14:textId="77777777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E5125C4" wp14:editId="4A22A625">
          <wp:extent cx="581660" cy="653415"/>
          <wp:effectExtent l="0" t="0" r="8890" b="0"/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A92FD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2615B18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2947612E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</w:t>
    </w:r>
    <w:proofErr w:type="spellStart"/>
    <w:r w:rsidRPr="0010572F">
      <w:rPr>
        <w:rFonts w:ascii="Times New Roman" w:hAnsi="Times New Roman" w:cs="Times New Roman"/>
        <w:sz w:val="20"/>
        <w:szCs w:val="20"/>
      </w:rPr>
      <w:t>Cohafuma</w:t>
    </w:r>
    <w:proofErr w:type="spellEnd"/>
  </w:p>
  <w:p w14:paraId="3267E7D8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573623E8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169B9"/>
    <w:multiLevelType w:val="hybridMultilevel"/>
    <w:tmpl w:val="196E0684"/>
    <w:lvl w:ilvl="0" w:tplc="34700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57821740">
    <w:abstractNumId w:val="8"/>
  </w:num>
  <w:num w:numId="2" w16cid:durableId="646518988">
    <w:abstractNumId w:val="0"/>
  </w:num>
  <w:num w:numId="3" w16cid:durableId="111943265">
    <w:abstractNumId w:val="1"/>
  </w:num>
  <w:num w:numId="4" w16cid:durableId="562061994">
    <w:abstractNumId w:val="5"/>
  </w:num>
  <w:num w:numId="5" w16cid:durableId="1791506850">
    <w:abstractNumId w:val="2"/>
  </w:num>
  <w:num w:numId="6" w16cid:durableId="416948499">
    <w:abstractNumId w:val="7"/>
  </w:num>
  <w:num w:numId="7" w16cid:durableId="1349482016">
    <w:abstractNumId w:val="6"/>
  </w:num>
  <w:num w:numId="8" w16cid:durableId="1490560850">
    <w:abstractNumId w:val="4"/>
  </w:num>
  <w:num w:numId="9" w16cid:durableId="1377658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0B99"/>
    <w:rsid w:val="000013D2"/>
    <w:rsid w:val="00001C75"/>
    <w:rsid w:val="000057BA"/>
    <w:rsid w:val="00006690"/>
    <w:rsid w:val="00007945"/>
    <w:rsid w:val="00007D55"/>
    <w:rsid w:val="000132E4"/>
    <w:rsid w:val="00013A20"/>
    <w:rsid w:val="00023B61"/>
    <w:rsid w:val="00033BCD"/>
    <w:rsid w:val="0003404B"/>
    <w:rsid w:val="000344A8"/>
    <w:rsid w:val="00043972"/>
    <w:rsid w:val="00056BF5"/>
    <w:rsid w:val="00066FBD"/>
    <w:rsid w:val="00070E92"/>
    <w:rsid w:val="00072CA1"/>
    <w:rsid w:val="000741E7"/>
    <w:rsid w:val="000749C7"/>
    <w:rsid w:val="0007522F"/>
    <w:rsid w:val="000801A8"/>
    <w:rsid w:val="00083185"/>
    <w:rsid w:val="00085063"/>
    <w:rsid w:val="000911C5"/>
    <w:rsid w:val="000943E3"/>
    <w:rsid w:val="000953F9"/>
    <w:rsid w:val="00096498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0F6EDF"/>
    <w:rsid w:val="0010572F"/>
    <w:rsid w:val="001134F3"/>
    <w:rsid w:val="00127306"/>
    <w:rsid w:val="00135BFA"/>
    <w:rsid w:val="00137D1C"/>
    <w:rsid w:val="001436C4"/>
    <w:rsid w:val="0014575E"/>
    <w:rsid w:val="00160CB9"/>
    <w:rsid w:val="001651C8"/>
    <w:rsid w:val="001654F0"/>
    <w:rsid w:val="001737AE"/>
    <w:rsid w:val="001744FE"/>
    <w:rsid w:val="00183E1D"/>
    <w:rsid w:val="00184FAE"/>
    <w:rsid w:val="001869EC"/>
    <w:rsid w:val="00191B9A"/>
    <w:rsid w:val="00192109"/>
    <w:rsid w:val="00196933"/>
    <w:rsid w:val="001A048B"/>
    <w:rsid w:val="001B33EA"/>
    <w:rsid w:val="001B3C20"/>
    <w:rsid w:val="001B6AED"/>
    <w:rsid w:val="001C1C6C"/>
    <w:rsid w:val="001C3072"/>
    <w:rsid w:val="001C7559"/>
    <w:rsid w:val="001D0DCA"/>
    <w:rsid w:val="001D3AFE"/>
    <w:rsid w:val="001D4C12"/>
    <w:rsid w:val="001D5290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0508E"/>
    <w:rsid w:val="00210079"/>
    <w:rsid w:val="00223C52"/>
    <w:rsid w:val="0022581F"/>
    <w:rsid w:val="00230924"/>
    <w:rsid w:val="00232B2B"/>
    <w:rsid w:val="00242223"/>
    <w:rsid w:val="00243AE0"/>
    <w:rsid w:val="00250FB0"/>
    <w:rsid w:val="00254F06"/>
    <w:rsid w:val="002631BC"/>
    <w:rsid w:val="00264292"/>
    <w:rsid w:val="002718BD"/>
    <w:rsid w:val="00275C3F"/>
    <w:rsid w:val="00285701"/>
    <w:rsid w:val="00292FA3"/>
    <w:rsid w:val="0029397C"/>
    <w:rsid w:val="00294384"/>
    <w:rsid w:val="002A4252"/>
    <w:rsid w:val="002A4906"/>
    <w:rsid w:val="002A5F08"/>
    <w:rsid w:val="002A60FD"/>
    <w:rsid w:val="002B6F88"/>
    <w:rsid w:val="002C23F7"/>
    <w:rsid w:val="002C63C5"/>
    <w:rsid w:val="002E0E7D"/>
    <w:rsid w:val="002E638F"/>
    <w:rsid w:val="002F4F01"/>
    <w:rsid w:val="00302677"/>
    <w:rsid w:val="00304759"/>
    <w:rsid w:val="00312DC8"/>
    <w:rsid w:val="00316948"/>
    <w:rsid w:val="00316B80"/>
    <w:rsid w:val="00316F7B"/>
    <w:rsid w:val="00326BC8"/>
    <w:rsid w:val="003275F6"/>
    <w:rsid w:val="003310B5"/>
    <w:rsid w:val="0033394D"/>
    <w:rsid w:val="00341D8E"/>
    <w:rsid w:val="00343B0A"/>
    <w:rsid w:val="0035157D"/>
    <w:rsid w:val="00351AB8"/>
    <w:rsid w:val="0035386E"/>
    <w:rsid w:val="0036343F"/>
    <w:rsid w:val="00370678"/>
    <w:rsid w:val="00377C7E"/>
    <w:rsid w:val="00387F25"/>
    <w:rsid w:val="003A0C55"/>
    <w:rsid w:val="003A2D8A"/>
    <w:rsid w:val="003A41F9"/>
    <w:rsid w:val="003A66A9"/>
    <w:rsid w:val="003D05C1"/>
    <w:rsid w:val="003D1ED6"/>
    <w:rsid w:val="003D22E3"/>
    <w:rsid w:val="003E71A2"/>
    <w:rsid w:val="004029E2"/>
    <w:rsid w:val="00412453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6545C"/>
    <w:rsid w:val="004831B6"/>
    <w:rsid w:val="004833EB"/>
    <w:rsid w:val="00485268"/>
    <w:rsid w:val="004958D7"/>
    <w:rsid w:val="0049769B"/>
    <w:rsid w:val="00497E00"/>
    <w:rsid w:val="004A54EE"/>
    <w:rsid w:val="004A6AB6"/>
    <w:rsid w:val="004B3ED2"/>
    <w:rsid w:val="004B4968"/>
    <w:rsid w:val="004C0305"/>
    <w:rsid w:val="004D54FA"/>
    <w:rsid w:val="004E3F55"/>
    <w:rsid w:val="004E4A99"/>
    <w:rsid w:val="004E52B8"/>
    <w:rsid w:val="004F1245"/>
    <w:rsid w:val="004F3699"/>
    <w:rsid w:val="00501555"/>
    <w:rsid w:val="0050524C"/>
    <w:rsid w:val="0052133E"/>
    <w:rsid w:val="00523E5D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29B7"/>
    <w:rsid w:val="00591214"/>
    <w:rsid w:val="005B148B"/>
    <w:rsid w:val="005B1BD3"/>
    <w:rsid w:val="005B42D5"/>
    <w:rsid w:val="005C43E3"/>
    <w:rsid w:val="005C4A89"/>
    <w:rsid w:val="005C7339"/>
    <w:rsid w:val="005D0515"/>
    <w:rsid w:val="005D076D"/>
    <w:rsid w:val="005E0644"/>
    <w:rsid w:val="005E6BC3"/>
    <w:rsid w:val="005F13A3"/>
    <w:rsid w:val="005F14DF"/>
    <w:rsid w:val="005F2221"/>
    <w:rsid w:val="00604469"/>
    <w:rsid w:val="0060615C"/>
    <w:rsid w:val="006251AB"/>
    <w:rsid w:val="006313F0"/>
    <w:rsid w:val="006314B9"/>
    <w:rsid w:val="00671B63"/>
    <w:rsid w:val="00677B9F"/>
    <w:rsid w:val="006806EC"/>
    <w:rsid w:val="006875E4"/>
    <w:rsid w:val="00696FFA"/>
    <w:rsid w:val="006A047D"/>
    <w:rsid w:val="006A6422"/>
    <w:rsid w:val="006A6985"/>
    <w:rsid w:val="006A75FE"/>
    <w:rsid w:val="006B0174"/>
    <w:rsid w:val="006B524B"/>
    <w:rsid w:val="006B7DD0"/>
    <w:rsid w:val="006C2820"/>
    <w:rsid w:val="006D6632"/>
    <w:rsid w:val="006E3060"/>
    <w:rsid w:val="006F6590"/>
    <w:rsid w:val="00713F20"/>
    <w:rsid w:val="00721A7E"/>
    <w:rsid w:val="00724728"/>
    <w:rsid w:val="00727F0C"/>
    <w:rsid w:val="00730620"/>
    <w:rsid w:val="00733E77"/>
    <w:rsid w:val="0073482B"/>
    <w:rsid w:val="00751104"/>
    <w:rsid w:val="00754ABD"/>
    <w:rsid w:val="00756B7A"/>
    <w:rsid w:val="00762510"/>
    <w:rsid w:val="007679F1"/>
    <w:rsid w:val="0077287B"/>
    <w:rsid w:val="00772D82"/>
    <w:rsid w:val="00784A53"/>
    <w:rsid w:val="00790152"/>
    <w:rsid w:val="00791DE6"/>
    <w:rsid w:val="00793F5D"/>
    <w:rsid w:val="007957F8"/>
    <w:rsid w:val="0079589E"/>
    <w:rsid w:val="00796BFB"/>
    <w:rsid w:val="007972ED"/>
    <w:rsid w:val="007A1E26"/>
    <w:rsid w:val="007A44F6"/>
    <w:rsid w:val="007B653F"/>
    <w:rsid w:val="007B6DAB"/>
    <w:rsid w:val="007B7139"/>
    <w:rsid w:val="007D07FC"/>
    <w:rsid w:val="007D201D"/>
    <w:rsid w:val="007D5954"/>
    <w:rsid w:val="007E5F49"/>
    <w:rsid w:val="007E689C"/>
    <w:rsid w:val="007F3F8F"/>
    <w:rsid w:val="007F68E3"/>
    <w:rsid w:val="00801F45"/>
    <w:rsid w:val="00811047"/>
    <w:rsid w:val="0081388B"/>
    <w:rsid w:val="00814411"/>
    <w:rsid w:val="0082002F"/>
    <w:rsid w:val="00826F68"/>
    <w:rsid w:val="00830FCD"/>
    <w:rsid w:val="00833173"/>
    <w:rsid w:val="008334C4"/>
    <w:rsid w:val="0084397C"/>
    <w:rsid w:val="00845011"/>
    <w:rsid w:val="0086072F"/>
    <w:rsid w:val="008614DA"/>
    <w:rsid w:val="00861A0B"/>
    <w:rsid w:val="00862761"/>
    <w:rsid w:val="008659D1"/>
    <w:rsid w:val="008806A3"/>
    <w:rsid w:val="00882263"/>
    <w:rsid w:val="008838E2"/>
    <w:rsid w:val="00885EE7"/>
    <w:rsid w:val="0089235C"/>
    <w:rsid w:val="0089696E"/>
    <w:rsid w:val="008A0FB5"/>
    <w:rsid w:val="008A2060"/>
    <w:rsid w:val="008A4238"/>
    <w:rsid w:val="008B5750"/>
    <w:rsid w:val="008B7FDB"/>
    <w:rsid w:val="008C1F91"/>
    <w:rsid w:val="008C4093"/>
    <w:rsid w:val="008D193C"/>
    <w:rsid w:val="008D22C8"/>
    <w:rsid w:val="008D2DAA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153CB"/>
    <w:rsid w:val="00946548"/>
    <w:rsid w:val="00950AD7"/>
    <w:rsid w:val="00953776"/>
    <w:rsid w:val="009552A7"/>
    <w:rsid w:val="00963EC0"/>
    <w:rsid w:val="0096549E"/>
    <w:rsid w:val="00965FA0"/>
    <w:rsid w:val="009671B6"/>
    <w:rsid w:val="00971786"/>
    <w:rsid w:val="00975767"/>
    <w:rsid w:val="00975A5D"/>
    <w:rsid w:val="009811EF"/>
    <w:rsid w:val="009848DF"/>
    <w:rsid w:val="00991740"/>
    <w:rsid w:val="009A110A"/>
    <w:rsid w:val="009A35BB"/>
    <w:rsid w:val="009B2060"/>
    <w:rsid w:val="009C4C89"/>
    <w:rsid w:val="009C5BEA"/>
    <w:rsid w:val="009C7533"/>
    <w:rsid w:val="009D3148"/>
    <w:rsid w:val="009D595D"/>
    <w:rsid w:val="00A00FC9"/>
    <w:rsid w:val="00A0728D"/>
    <w:rsid w:val="00A10AE1"/>
    <w:rsid w:val="00A2364E"/>
    <w:rsid w:val="00A24D52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4AC7"/>
    <w:rsid w:val="00AC583E"/>
    <w:rsid w:val="00AD31C9"/>
    <w:rsid w:val="00AD4A99"/>
    <w:rsid w:val="00AF2039"/>
    <w:rsid w:val="00AF38C2"/>
    <w:rsid w:val="00AF6661"/>
    <w:rsid w:val="00B03E6E"/>
    <w:rsid w:val="00B104F7"/>
    <w:rsid w:val="00B14544"/>
    <w:rsid w:val="00B17C75"/>
    <w:rsid w:val="00B246C3"/>
    <w:rsid w:val="00B3136F"/>
    <w:rsid w:val="00B357F8"/>
    <w:rsid w:val="00B419D7"/>
    <w:rsid w:val="00B567E1"/>
    <w:rsid w:val="00B75C12"/>
    <w:rsid w:val="00B86FDD"/>
    <w:rsid w:val="00B91244"/>
    <w:rsid w:val="00B93731"/>
    <w:rsid w:val="00B95E15"/>
    <w:rsid w:val="00BA01A0"/>
    <w:rsid w:val="00BA1B36"/>
    <w:rsid w:val="00BA5722"/>
    <w:rsid w:val="00BA7A96"/>
    <w:rsid w:val="00BB555C"/>
    <w:rsid w:val="00BC0166"/>
    <w:rsid w:val="00BC4B5E"/>
    <w:rsid w:val="00BC5BA3"/>
    <w:rsid w:val="00BD0E1C"/>
    <w:rsid w:val="00BD6DEB"/>
    <w:rsid w:val="00BD7C88"/>
    <w:rsid w:val="00BD7DAB"/>
    <w:rsid w:val="00BE40E4"/>
    <w:rsid w:val="00BE4673"/>
    <w:rsid w:val="00BE4A56"/>
    <w:rsid w:val="00BE705A"/>
    <w:rsid w:val="00BF68E4"/>
    <w:rsid w:val="00C015B5"/>
    <w:rsid w:val="00C02487"/>
    <w:rsid w:val="00C02B40"/>
    <w:rsid w:val="00C170DE"/>
    <w:rsid w:val="00C23199"/>
    <w:rsid w:val="00C2384F"/>
    <w:rsid w:val="00C24254"/>
    <w:rsid w:val="00C25FC7"/>
    <w:rsid w:val="00C26EF7"/>
    <w:rsid w:val="00C3141D"/>
    <w:rsid w:val="00C35384"/>
    <w:rsid w:val="00C37147"/>
    <w:rsid w:val="00C61EFE"/>
    <w:rsid w:val="00C62281"/>
    <w:rsid w:val="00C66DC9"/>
    <w:rsid w:val="00C672FD"/>
    <w:rsid w:val="00C70639"/>
    <w:rsid w:val="00C70EB9"/>
    <w:rsid w:val="00C73D5A"/>
    <w:rsid w:val="00C767D6"/>
    <w:rsid w:val="00C76D6B"/>
    <w:rsid w:val="00C83A43"/>
    <w:rsid w:val="00C8591A"/>
    <w:rsid w:val="00C863EA"/>
    <w:rsid w:val="00C91956"/>
    <w:rsid w:val="00CA73AA"/>
    <w:rsid w:val="00CB27B1"/>
    <w:rsid w:val="00CB74D7"/>
    <w:rsid w:val="00CC3BAD"/>
    <w:rsid w:val="00CD1425"/>
    <w:rsid w:val="00CE4FC9"/>
    <w:rsid w:val="00CE5F82"/>
    <w:rsid w:val="00CE7C11"/>
    <w:rsid w:val="00CF167B"/>
    <w:rsid w:val="00CF1F0F"/>
    <w:rsid w:val="00CF2215"/>
    <w:rsid w:val="00CF2818"/>
    <w:rsid w:val="00CF3E8B"/>
    <w:rsid w:val="00D13618"/>
    <w:rsid w:val="00D23D3D"/>
    <w:rsid w:val="00D341F7"/>
    <w:rsid w:val="00D34785"/>
    <w:rsid w:val="00D40451"/>
    <w:rsid w:val="00D40476"/>
    <w:rsid w:val="00D46D23"/>
    <w:rsid w:val="00D5142A"/>
    <w:rsid w:val="00D51EC7"/>
    <w:rsid w:val="00D5535A"/>
    <w:rsid w:val="00D57E42"/>
    <w:rsid w:val="00D61739"/>
    <w:rsid w:val="00D65AC6"/>
    <w:rsid w:val="00D73DE4"/>
    <w:rsid w:val="00D776BE"/>
    <w:rsid w:val="00D84453"/>
    <w:rsid w:val="00D86439"/>
    <w:rsid w:val="00D86C95"/>
    <w:rsid w:val="00D954D4"/>
    <w:rsid w:val="00DA1DC8"/>
    <w:rsid w:val="00DA3CA3"/>
    <w:rsid w:val="00DA51F1"/>
    <w:rsid w:val="00DA644E"/>
    <w:rsid w:val="00DA706F"/>
    <w:rsid w:val="00DB1F7C"/>
    <w:rsid w:val="00DB383A"/>
    <w:rsid w:val="00DB5559"/>
    <w:rsid w:val="00DB79B3"/>
    <w:rsid w:val="00DB7B9E"/>
    <w:rsid w:val="00DC54FF"/>
    <w:rsid w:val="00DD6B7C"/>
    <w:rsid w:val="00DE0A98"/>
    <w:rsid w:val="00DE20C5"/>
    <w:rsid w:val="00DF5CB2"/>
    <w:rsid w:val="00DF68A1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4637"/>
    <w:rsid w:val="00E51034"/>
    <w:rsid w:val="00E60D62"/>
    <w:rsid w:val="00E620AB"/>
    <w:rsid w:val="00E6419E"/>
    <w:rsid w:val="00E660E2"/>
    <w:rsid w:val="00E84F65"/>
    <w:rsid w:val="00E85E8D"/>
    <w:rsid w:val="00E95F7C"/>
    <w:rsid w:val="00E9691B"/>
    <w:rsid w:val="00EA1E9F"/>
    <w:rsid w:val="00EA394C"/>
    <w:rsid w:val="00EA63FF"/>
    <w:rsid w:val="00EC4BA1"/>
    <w:rsid w:val="00ED36CA"/>
    <w:rsid w:val="00EE04CD"/>
    <w:rsid w:val="00EE07DA"/>
    <w:rsid w:val="00EE43DD"/>
    <w:rsid w:val="00F00B77"/>
    <w:rsid w:val="00F0718B"/>
    <w:rsid w:val="00F07487"/>
    <w:rsid w:val="00F075C2"/>
    <w:rsid w:val="00F1484E"/>
    <w:rsid w:val="00F201B3"/>
    <w:rsid w:val="00F222E2"/>
    <w:rsid w:val="00F4243A"/>
    <w:rsid w:val="00F44930"/>
    <w:rsid w:val="00F50A72"/>
    <w:rsid w:val="00F50F29"/>
    <w:rsid w:val="00F54767"/>
    <w:rsid w:val="00F6046A"/>
    <w:rsid w:val="00F61C75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D63B7"/>
    <w:rsid w:val="00FE10B9"/>
    <w:rsid w:val="00FE2AE5"/>
    <w:rsid w:val="00FF13AD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DAC32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C2D9-B1B5-4236-BAAA-12B3BF29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5</cp:revision>
  <cp:lastPrinted>2023-10-18T18:03:00Z</cp:lastPrinted>
  <dcterms:created xsi:type="dcterms:W3CDTF">2024-02-27T14:04:00Z</dcterms:created>
  <dcterms:modified xsi:type="dcterms:W3CDTF">2024-03-04T17:05:00Z</dcterms:modified>
</cp:coreProperties>
</file>