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88AF" w14:textId="77777777" w:rsidR="0038050D" w:rsidRPr="00B5700C" w:rsidRDefault="0038050D" w:rsidP="00B5700C">
      <w:pPr>
        <w:pStyle w:val="Cabealho"/>
        <w:spacing w:before="80" w:after="80"/>
        <w:ind w:right="360"/>
        <w:rPr>
          <w:rFonts w:ascii="Times New Roman" w:hAnsi="Times New Roman"/>
          <w:color w:val="000000" w:themeColor="text1"/>
        </w:rPr>
      </w:pPr>
    </w:p>
    <w:p w14:paraId="5897883A" w14:textId="67E88A8F" w:rsidR="004A53CE" w:rsidRPr="00B5700C" w:rsidRDefault="004A53CE" w:rsidP="00FB6D8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  <w:color w:val="000000" w:themeColor="text1"/>
        </w:rPr>
      </w:pPr>
      <w:r w:rsidRPr="00B5700C">
        <w:rPr>
          <w:rFonts w:ascii="Times New Roman" w:hAnsi="Times New Roman"/>
          <w:b/>
          <w:bCs/>
          <w:color w:val="000000" w:themeColor="text1"/>
        </w:rPr>
        <w:t>PROJETO DE RESOLUÇÃO LEGISLATIVA Nº       /20</w:t>
      </w:r>
      <w:r w:rsidR="00EB7868" w:rsidRPr="00B5700C">
        <w:rPr>
          <w:rFonts w:ascii="Times New Roman" w:hAnsi="Times New Roman"/>
          <w:b/>
          <w:bCs/>
          <w:color w:val="000000" w:themeColor="text1"/>
        </w:rPr>
        <w:t>2</w:t>
      </w:r>
      <w:r w:rsidR="006D5E0A" w:rsidRPr="00B5700C">
        <w:rPr>
          <w:rFonts w:ascii="Times New Roman" w:hAnsi="Times New Roman"/>
          <w:b/>
          <w:bCs/>
          <w:color w:val="000000" w:themeColor="text1"/>
        </w:rPr>
        <w:t>4</w:t>
      </w:r>
    </w:p>
    <w:p w14:paraId="4851ED11" w14:textId="77777777" w:rsidR="004A53CE" w:rsidRPr="00B5700C" w:rsidRDefault="004A53CE" w:rsidP="00B5700C">
      <w:pPr>
        <w:autoSpaceDE w:val="0"/>
        <w:autoSpaceDN w:val="0"/>
        <w:adjustRightInd w:val="0"/>
        <w:spacing w:before="80" w:after="80"/>
        <w:rPr>
          <w:rFonts w:ascii="Times New Roman" w:hAnsi="Times New Roman"/>
          <w:b/>
          <w:bCs/>
          <w:color w:val="000000" w:themeColor="text1"/>
        </w:rPr>
      </w:pPr>
    </w:p>
    <w:p w14:paraId="0A007068" w14:textId="77777777" w:rsidR="004A53CE" w:rsidRPr="00B5700C" w:rsidRDefault="004A53CE" w:rsidP="00B5700C">
      <w:pPr>
        <w:autoSpaceDE w:val="0"/>
        <w:autoSpaceDN w:val="0"/>
        <w:adjustRightInd w:val="0"/>
        <w:spacing w:before="80" w:after="80"/>
        <w:rPr>
          <w:rFonts w:ascii="Times New Roman" w:hAnsi="Times New Roman"/>
          <w:b/>
          <w:bCs/>
          <w:i/>
          <w:iCs/>
          <w:color w:val="000000" w:themeColor="text1"/>
        </w:rPr>
      </w:pPr>
    </w:p>
    <w:p w14:paraId="76567AB4" w14:textId="6C773F88" w:rsidR="00872CBF" w:rsidRPr="00B5700C" w:rsidRDefault="00872CBF" w:rsidP="00B5700C">
      <w:pPr>
        <w:ind w:left="4678"/>
        <w:rPr>
          <w:rFonts w:ascii="Times New Roman" w:hAnsi="Times New Roman"/>
          <w:b/>
          <w:bCs/>
          <w:i/>
          <w:iCs/>
          <w:color w:val="000000" w:themeColor="text1"/>
        </w:rPr>
      </w:pPr>
      <w:r w:rsidRPr="00B5700C">
        <w:rPr>
          <w:rFonts w:ascii="Times New Roman" w:hAnsi="Times New Roman"/>
          <w:i/>
          <w:iCs/>
          <w:color w:val="000000" w:themeColor="text1"/>
        </w:rPr>
        <w:t xml:space="preserve">Concede o Título de Cidadão Maranhense ao </w:t>
      </w:r>
      <w:bookmarkStart w:id="0" w:name="_Hlk161056324"/>
      <w:r w:rsidRPr="00B5700C">
        <w:rPr>
          <w:rFonts w:ascii="Times New Roman" w:hAnsi="Times New Roman"/>
          <w:b/>
          <w:bCs/>
          <w:i/>
          <w:iCs/>
          <w:color w:val="000000" w:themeColor="text1"/>
        </w:rPr>
        <w:t>Senhor</w:t>
      </w:r>
      <w:bookmarkStart w:id="1" w:name="_Hlk161047513"/>
      <w:r w:rsidR="002237FD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501EEE" w:rsidRPr="00B5700C">
        <w:rPr>
          <w:rFonts w:ascii="Times New Roman" w:hAnsi="Times New Roman"/>
          <w:b/>
          <w:bCs/>
          <w:i/>
          <w:iCs/>
          <w:color w:val="000000" w:themeColor="text1"/>
        </w:rPr>
        <w:t>CARLOS</w:t>
      </w:r>
      <w:r w:rsidR="00FB6D83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501EEE" w:rsidRPr="00B5700C">
        <w:rPr>
          <w:rFonts w:ascii="Times New Roman" w:hAnsi="Times New Roman"/>
          <w:b/>
          <w:bCs/>
          <w:i/>
          <w:iCs/>
          <w:color w:val="000000" w:themeColor="text1"/>
        </w:rPr>
        <w:t>HENRIQUE RODRIGUES VIEIRA</w:t>
      </w:r>
      <w:bookmarkEnd w:id="0"/>
      <w:r w:rsidR="00501EEE" w:rsidRPr="00B5700C">
        <w:rPr>
          <w:rFonts w:ascii="Times New Roman" w:hAnsi="Times New Roman"/>
          <w:b/>
          <w:bCs/>
          <w:i/>
          <w:iCs/>
          <w:color w:val="000000" w:themeColor="text1"/>
        </w:rPr>
        <w:t>.</w:t>
      </w:r>
    </w:p>
    <w:bookmarkEnd w:id="1"/>
    <w:p w14:paraId="4895BF23" w14:textId="77777777" w:rsidR="004A53CE" w:rsidRPr="00B5700C" w:rsidRDefault="004A53CE" w:rsidP="00B5700C">
      <w:pPr>
        <w:autoSpaceDE w:val="0"/>
        <w:autoSpaceDN w:val="0"/>
        <w:adjustRightInd w:val="0"/>
        <w:spacing w:before="80" w:after="80"/>
        <w:ind w:left="4536"/>
        <w:rPr>
          <w:rFonts w:ascii="Times New Roman" w:hAnsi="Times New Roman"/>
          <w:i/>
          <w:iCs/>
          <w:color w:val="000000" w:themeColor="text1"/>
        </w:rPr>
      </w:pPr>
    </w:p>
    <w:p w14:paraId="4D5CFB47" w14:textId="77777777" w:rsidR="00872CBF" w:rsidRPr="00B5700C" w:rsidRDefault="00872CBF" w:rsidP="00B5700C">
      <w:pPr>
        <w:tabs>
          <w:tab w:val="left" w:pos="1134"/>
        </w:tabs>
        <w:ind w:firstLine="993"/>
        <w:rPr>
          <w:rFonts w:ascii="Times New Roman" w:hAnsi="Times New Roman"/>
          <w:color w:val="000000" w:themeColor="text1"/>
        </w:rPr>
      </w:pPr>
    </w:p>
    <w:p w14:paraId="0AC2FBC8" w14:textId="050066F5" w:rsidR="00872CBF" w:rsidRPr="00B5700C" w:rsidRDefault="00872CBF" w:rsidP="00B5700C">
      <w:pPr>
        <w:autoSpaceDE w:val="0"/>
        <w:autoSpaceDN w:val="0"/>
        <w:adjustRightInd w:val="0"/>
        <w:spacing w:before="80" w:after="80"/>
        <w:ind w:firstLine="1134"/>
        <w:rPr>
          <w:rFonts w:ascii="Times New Roman" w:hAnsi="Times New Roman"/>
          <w:color w:val="000000" w:themeColor="text1"/>
        </w:rPr>
      </w:pPr>
      <w:r w:rsidRPr="00B5700C">
        <w:rPr>
          <w:rFonts w:ascii="Times New Roman" w:hAnsi="Times New Roman"/>
          <w:color w:val="000000" w:themeColor="text1"/>
        </w:rPr>
        <w:t>Art. 1º - Fica concedido o Título de Cidadão Maranhense ao Senhor</w:t>
      </w:r>
      <w:r w:rsidR="004A2268" w:rsidRPr="00B5700C">
        <w:rPr>
          <w:rFonts w:ascii="Times New Roman" w:hAnsi="Times New Roman"/>
        </w:rPr>
        <w:t xml:space="preserve"> </w:t>
      </w:r>
      <w:r w:rsidR="002237FD" w:rsidRPr="00B5700C">
        <w:rPr>
          <w:rFonts w:ascii="Times New Roman" w:hAnsi="Times New Roman"/>
          <w:color w:val="000000" w:themeColor="text1"/>
        </w:rPr>
        <w:t>Carlos Henrique Rodrigues Vieira</w:t>
      </w:r>
      <w:r w:rsidR="004A2268" w:rsidRPr="00B5700C">
        <w:rPr>
          <w:rFonts w:ascii="Times New Roman" w:hAnsi="Times New Roman"/>
          <w:color w:val="000000" w:themeColor="text1"/>
        </w:rPr>
        <w:t>.</w:t>
      </w:r>
      <w:r w:rsidRPr="00B5700C">
        <w:rPr>
          <w:rFonts w:ascii="Times New Roman" w:hAnsi="Times New Roman"/>
          <w:i/>
          <w:iCs/>
          <w:color w:val="000000" w:themeColor="text1"/>
        </w:rPr>
        <w:t>,</w:t>
      </w:r>
      <w:r w:rsidRPr="00B5700C">
        <w:rPr>
          <w:rFonts w:ascii="Times New Roman" w:hAnsi="Times New Roman"/>
          <w:color w:val="000000" w:themeColor="text1"/>
        </w:rPr>
        <w:t xml:space="preserve"> </w:t>
      </w:r>
      <w:r w:rsidRPr="00E55BAE">
        <w:rPr>
          <w:rFonts w:ascii="Times New Roman" w:hAnsi="Times New Roman"/>
        </w:rPr>
        <w:t>natural da cidade de Fortaleza, Estado do Ceará.</w:t>
      </w:r>
    </w:p>
    <w:p w14:paraId="41F0FA03" w14:textId="77777777" w:rsidR="00872CBF" w:rsidRPr="00B5700C" w:rsidRDefault="00872CBF" w:rsidP="00B5700C">
      <w:pPr>
        <w:autoSpaceDE w:val="0"/>
        <w:autoSpaceDN w:val="0"/>
        <w:adjustRightInd w:val="0"/>
        <w:spacing w:before="80" w:after="80"/>
        <w:ind w:firstLine="1134"/>
        <w:rPr>
          <w:rFonts w:ascii="Times New Roman" w:hAnsi="Times New Roman"/>
          <w:color w:val="000000" w:themeColor="text1"/>
        </w:rPr>
      </w:pPr>
    </w:p>
    <w:p w14:paraId="1CC10218" w14:textId="7782D635" w:rsidR="00020235" w:rsidRPr="00B5700C" w:rsidRDefault="004A53CE" w:rsidP="00B5700C">
      <w:pPr>
        <w:autoSpaceDE w:val="0"/>
        <w:autoSpaceDN w:val="0"/>
        <w:adjustRightInd w:val="0"/>
        <w:spacing w:before="80" w:after="80"/>
        <w:ind w:firstLine="1134"/>
        <w:rPr>
          <w:rFonts w:ascii="Times New Roman" w:hAnsi="Times New Roman"/>
          <w:color w:val="000000" w:themeColor="text1"/>
        </w:rPr>
      </w:pPr>
      <w:r w:rsidRPr="00B5700C">
        <w:rPr>
          <w:rFonts w:ascii="Times New Roman" w:hAnsi="Times New Roman"/>
          <w:b/>
          <w:bCs/>
          <w:color w:val="000000" w:themeColor="text1"/>
        </w:rPr>
        <w:t xml:space="preserve">Art. 2º - </w:t>
      </w:r>
      <w:r w:rsidRPr="00B5700C">
        <w:rPr>
          <w:rFonts w:ascii="Times New Roman" w:hAnsi="Times New Roman"/>
          <w:color w:val="000000" w:themeColor="text1"/>
        </w:rPr>
        <w:t>Esta Resolução Legislativa entra em vigor na data da sua publicação.</w:t>
      </w:r>
    </w:p>
    <w:p w14:paraId="2788D8CC" w14:textId="4DACE370" w:rsidR="004A53CE" w:rsidRPr="00B5700C" w:rsidRDefault="004A53CE" w:rsidP="00B5700C">
      <w:pPr>
        <w:pStyle w:val="Corpodetexto"/>
        <w:spacing w:before="80" w:after="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C9E25E3" w14:textId="77777777" w:rsidR="00BE6BE8" w:rsidRPr="00B5700C" w:rsidRDefault="00BE6BE8" w:rsidP="00B5700C">
      <w:pPr>
        <w:pStyle w:val="Corpodetexto"/>
        <w:spacing w:before="80" w:after="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2C00AB8" w14:textId="1E60B906" w:rsidR="00DB2A2A" w:rsidRPr="00B5700C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bookmarkStart w:id="2" w:name="_Hlk161046451"/>
      <w:r w:rsidRPr="00B5700C">
        <w:rPr>
          <w:rFonts w:ascii="Times New Roman" w:hAnsi="Times New Roman"/>
          <w:color w:val="000000" w:themeColor="text1"/>
        </w:rPr>
        <w:t xml:space="preserve">Plenário “Deputado Nagib </w:t>
      </w:r>
      <w:proofErr w:type="spellStart"/>
      <w:r w:rsidRPr="00B5700C">
        <w:rPr>
          <w:rFonts w:ascii="Times New Roman" w:hAnsi="Times New Roman"/>
          <w:color w:val="000000" w:themeColor="text1"/>
        </w:rPr>
        <w:t>Haickel</w:t>
      </w:r>
      <w:proofErr w:type="spellEnd"/>
      <w:r w:rsidRPr="00B5700C">
        <w:rPr>
          <w:rFonts w:ascii="Times New Roman" w:hAnsi="Times New Roman"/>
          <w:color w:val="000000" w:themeColor="text1"/>
        </w:rPr>
        <w:t xml:space="preserve"> do Palácio “Manoel Beckham” em São Luís 11 de março de 2024.</w:t>
      </w:r>
    </w:p>
    <w:p w14:paraId="5988C0DB" w14:textId="77777777" w:rsidR="00DB2A2A" w:rsidRPr="00B5700C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43C3DEC5" w14:textId="77777777" w:rsidR="00DB2A2A" w:rsidRPr="00B5700C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3652AC8E" w14:textId="77777777" w:rsidR="00DB2A2A" w:rsidRPr="00B5700C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BE9694A" w14:textId="77777777" w:rsidR="00DB2A2A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CD0F9F9" w14:textId="77777777" w:rsidR="00FB6D83" w:rsidRPr="00B5700C" w:rsidRDefault="00FB6D83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795F626C" w14:textId="77777777" w:rsidR="00DB2A2A" w:rsidRPr="00B5700C" w:rsidRDefault="00DB2A2A" w:rsidP="00B5700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bookmarkStart w:id="3" w:name="_Hlk161047616"/>
    </w:p>
    <w:p w14:paraId="2A27DBFF" w14:textId="3C1AF0F3" w:rsidR="00DB2A2A" w:rsidRPr="00B5700C" w:rsidRDefault="00B5700C" w:rsidP="00B5700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B5700C">
        <w:rPr>
          <w:rFonts w:ascii="Times New Roman" w:hAnsi="Times New Roman"/>
          <w:b/>
          <w:bCs/>
          <w:color w:val="000000" w:themeColor="text1"/>
        </w:rPr>
        <w:t>JANAINA RAMOS</w:t>
      </w:r>
    </w:p>
    <w:p w14:paraId="1FAD56E7" w14:textId="44C14B4B" w:rsidR="00DB2A2A" w:rsidRPr="00B5700C" w:rsidRDefault="00DB2A2A" w:rsidP="00B5700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B5700C">
        <w:rPr>
          <w:rFonts w:ascii="Times New Roman" w:hAnsi="Times New Roman"/>
          <w:b/>
          <w:bCs/>
          <w:color w:val="000000" w:themeColor="text1"/>
        </w:rPr>
        <w:t>DEPUTAD</w:t>
      </w:r>
      <w:r w:rsidR="00B5700C" w:rsidRPr="00B5700C">
        <w:rPr>
          <w:rFonts w:ascii="Times New Roman" w:hAnsi="Times New Roman"/>
          <w:b/>
          <w:bCs/>
          <w:color w:val="000000" w:themeColor="text1"/>
        </w:rPr>
        <w:t>A</w:t>
      </w:r>
      <w:r w:rsidRPr="00B5700C">
        <w:rPr>
          <w:rFonts w:ascii="Times New Roman" w:hAnsi="Times New Roman"/>
          <w:b/>
          <w:bCs/>
          <w:color w:val="000000" w:themeColor="text1"/>
        </w:rPr>
        <w:t xml:space="preserve"> ESTADUAL</w:t>
      </w:r>
    </w:p>
    <w:p w14:paraId="45BA2EE8" w14:textId="03C22EE1" w:rsidR="004A53CE" w:rsidRPr="00B5700C" w:rsidRDefault="004A53CE" w:rsidP="00B5700C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color w:val="000000" w:themeColor="text1"/>
        </w:rPr>
      </w:pPr>
    </w:p>
    <w:bookmarkEnd w:id="2"/>
    <w:bookmarkEnd w:id="3"/>
    <w:p w14:paraId="12A649B5" w14:textId="77777777" w:rsidR="009D67A7" w:rsidRPr="00B5700C" w:rsidRDefault="009D67A7" w:rsidP="00B5700C">
      <w:pPr>
        <w:tabs>
          <w:tab w:val="left" w:pos="3261"/>
        </w:tabs>
        <w:spacing w:before="80" w:after="80"/>
        <w:rPr>
          <w:rFonts w:ascii="Times New Roman" w:eastAsia="Arial Unicode MS" w:hAnsi="Times New Roman"/>
          <w:color w:val="000000" w:themeColor="text1"/>
        </w:rPr>
      </w:pPr>
    </w:p>
    <w:p w14:paraId="10666CEA" w14:textId="77777777" w:rsidR="009D67A7" w:rsidRPr="00B5700C" w:rsidRDefault="009D67A7" w:rsidP="00B5700C">
      <w:pPr>
        <w:tabs>
          <w:tab w:val="left" w:pos="3261"/>
        </w:tabs>
        <w:spacing w:before="80" w:after="80"/>
        <w:rPr>
          <w:rFonts w:ascii="Times New Roman" w:eastAsia="Arial Unicode MS" w:hAnsi="Times New Roman"/>
          <w:color w:val="000000" w:themeColor="text1"/>
        </w:rPr>
      </w:pPr>
    </w:p>
    <w:p w14:paraId="446CFD69" w14:textId="77777777" w:rsidR="004A53CE" w:rsidRPr="00B5700C" w:rsidRDefault="004A53CE" w:rsidP="00B5700C">
      <w:pPr>
        <w:pStyle w:val="NormalWeb"/>
        <w:spacing w:before="80" w:beforeAutospacing="0" w:after="80" w:afterAutospacing="0"/>
        <w:jc w:val="both"/>
        <w:rPr>
          <w:b/>
          <w:bCs/>
          <w:color w:val="000000" w:themeColor="text1"/>
        </w:rPr>
      </w:pPr>
    </w:p>
    <w:p w14:paraId="24428C06" w14:textId="77777777" w:rsidR="00EB7868" w:rsidRPr="00B5700C" w:rsidRDefault="00EB7868" w:rsidP="00B5700C">
      <w:pPr>
        <w:spacing w:before="80" w:after="80"/>
        <w:rPr>
          <w:rFonts w:ascii="Times New Roman" w:hAnsi="Times New Roman"/>
          <w:b/>
          <w:bCs/>
          <w:color w:val="000000" w:themeColor="text1"/>
        </w:rPr>
      </w:pPr>
      <w:r w:rsidRPr="00B5700C">
        <w:rPr>
          <w:rFonts w:ascii="Times New Roman" w:hAnsi="Times New Roman"/>
          <w:b/>
          <w:bCs/>
          <w:color w:val="000000" w:themeColor="text1"/>
        </w:rPr>
        <w:br w:type="page"/>
      </w:r>
    </w:p>
    <w:p w14:paraId="68D9A5E3" w14:textId="77777777" w:rsidR="00394DE5" w:rsidRDefault="00394DE5" w:rsidP="00B5700C">
      <w:pPr>
        <w:pStyle w:val="NormalWeb"/>
        <w:spacing w:before="80" w:beforeAutospacing="0" w:after="80" w:afterAutospacing="0"/>
        <w:jc w:val="center"/>
        <w:rPr>
          <w:b/>
          <w:bCs/>
          <w:color w:val="000000" w:themeColor="text1"/>
        </w:rPr>
      </w:pPr>
    </w:p>
    <w:p w14:paraId="780D3CF5" w14:textId="3232FB26" w:rsidR="00190FC3" w:rsidRDefault="005A79A8" w:rsidP="00B5700C">
      <w:pPr>
        <w:pStyle w:val="NormalWeb"/>
        <w:spacing w:before="80" w:beforeAutospacing="0" w:after="80" w:afterAutospacing="0"/>
        <w:jc w:val="center"/>
        <w:rPr>
          <w:b/>
          <w:bCs/>
          <w:color w:val="000000" w:themeColor="text1"/>
        </w:rPr>
      </w:pPr>
      <w:r w:rsidRPr="00B5700C">
        <w:rPr>
          <w:b/>
          <w:bCs/>
          <w:color w:val="000000" w:themeColor="text1"/>
        </w:rPr>
        <w:t>JUSTIFICATIVA</w:t>
      </w:r>
    </w:p>
    <w:p w14:paraId="4725801F" w14:textId="77777777" w:rsidR="00B5700C" w:rsidRPr="00B5700C" w:rsidRDefault="00B5700C" w:rsidP="00B5700C">
      <w:pPr>
        <w:pStyle w:val="NormalWeb"/>
        <w:spacing w:before="80" w:beforeAutospacing="0" w:after="80" w:afterAutospacing="0"/>
        <w:jc w:val="center"/>
        <w:rPr>
          <w:b/>
          <w:bCs/>
          <w:color w:val="000000" w:themeColor="text1"/>
        </w:rPr>
      </w:pPr>
    </w:p>
    <w:p w14:paraId="00982221" w14:textId="79F2D539" w:rsidR="00B5700C" w:rsidRPr="00B5700C" w:rsidRDefault="00E55BAE" w:rsidP="00394DE5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 O s</w:t>
      </w:r>
      <w:r w:rsidRPr="00E55BAE">
        <w:rPr>
          <w:color w:val="000000" w:themeColor="text1"/>
        </w:rPr>
        <w:t xml:space="preserve">enhor </w:t>
      </w:r>
      <w:r w:rsidRPr="00E55BAE">
        <w:rPr>
          <w:color w:val="000000" w:themeColor="text1"/>
        </w:rPr>
        <w:t>Carlos Henrique Rodrigues Vieira</w:t>
      </w:r>
      <w:r>
        <w:rPr>
          <w:color w:val="000000" w:themeColor="text1"/>
        </w:rPr>
        <w:t>,</w:t>
      </w:r>
      <w:r w:rsidRPr="00E55BAE">
        <w:rPr>
          <w:color w:val="000000" w:themeColor="text1"/>
        </w:rPr>
        <w:t xml:space="preserve"> </w:t>
      </w:r>
      <w:r w:rsidR="00B5700C" w:rsidRPr="00B5700C">
        <w:rPr>
          <w:color w:val="000000" w:themeColor="text1"/>
        </w:rPr>
        <w:t>Formou-se em Direito na Universidade de Fortaleza (1992). Concluiu Mestrado em</w:t>
      </w:r>
      <w:r w:rsidR="00B5700C">
        <w:rPr>
          <w:color w:val="000000" w:themeColor="text1"/>
        </w:rPr>
        <w:t xml:space="preserve"> </w:t>
      </w:r>
      <w:r w:rsidR="00B5700C" w:rsidRPr="00B5700C">
        <w:rPr>
          <w:color w:val="000000" w:themeColor="text1"/>
        </w:rPr>
        <w:t>Direito Constitucional na Faculdade de Direito da Universidade Federal do Ceará (2001).</w:t>
      </w:r>
    </w:p>
    <w:p w14:paraId="6761FE7D" w14:textId="77777777" w:rsidR="00B5700C" w:rsidRPr="00B5700C" w:rsidRDefault="00B5700C" w:rsidP="00B5700C">
      <w:pPr>
        <w:pStyle w:val="NormalWeb"/>
        <w:spacing w:before="80" w:after="80"/>
        <w:jc w:val="both"/>
        <w:rPr>
          <w:color w:val="000000" w:themeColor="text1"/>
        </w:rPr>
      </w:pPr>
      <w:r w:rsidRPr="00B5700C">
        <w:rPr>
          <w:color w:val="000000" w:themeColor="text1"/>
        </w:rPr>
        <w:t>Concluiu o Doutorado em Direitos Humanos pela Universidade de Salamanca-Espanha (2016),</w:t>
      </w:r>
    </w:p>
    <w:p w14:paraId="2E96A732" w14:textId="163A754E" w:rsidR="00B5700C" w:rsidRPr="00B5700C" w:rsidRDefault="00B5700C" w:rsidP="00B5700C">
      <w:pPr>
        <w:pStyle w:val="NormalWeb"/>
        <w:spacing w:before="80" w:after="80"/>
        <w:jc w:val="both"/>
        <w:rPr>
          <w:color w:val="000000" w:themeColor="text1"/>
        </w:rPr>
      </w:pPr>
      <w:r w:rsidRPr="00B5700C">
        <w:rPr>
          <w:color w:val="000000" w:themeColor="text1"/>
        </w:rPr>
        <w:t>obtendo também a titulação de Doutor Europeu e PHD em Direito pelas Universidades de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Salamanca-Espanha/Portucalense-Portugal/Universidade de São Paulo-USP (Revalida).</w:t>
      </w:r>
    </w:p>
    <w:p w14:paraId="2E470287" w14:textId="415AF8C9" w:rsidR="00B5700C" w:rsidRPr="00B5700C" w:rsidRDefault="00B5700C" w:rsidP="00B5700C">
      <w:pPr>
        <w:pStyle w:val="NormalWeb"/>
        <w:spacing w:before="80" w:after="80"/>
        <w:jc w:val="both"/>
        <w:rPr>
          <w:color w:val="000000" w:themeColor="text1"/>
        </w:rPr>
      </w:pPr>
      <w:r w:rsidRPr="00B5700C">
        <w:rPr>
          <w:color w:val="000000" w:themeColor="text1"/>
        </w:rPr>
        <w:t>Em março de 1993 foi aprovado no Concurso Público para o cargo de Promotor de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Justiça do Ministério Público do Estado do Maranhão, tomando posse e exercendo suas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atribuições constitucionais nas Promotorias de Justiça de Mirador, Colinas, Pastos Bons,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Imperatriz e São Luís, nesta última, desenvolvendo um trabalho marcante no Tribunal Popular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do Júri. Residindo com a sua família em todas as cidades onde trabalhou, participando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ativamente da vida de tais comunidades e tendo destacada atuação no combate ao crime.</w:t>
      </w:r>
    </w:p>
    <w:p w14:paraId="1503959F" w14:textId="1576766F" w:rsidR="00B5700C" w:rsidRPr="00B5700C" w:rsidRDefault="00B5700C" w:rsidP="00B5700C">
      <w:pPr>
        <w:pStyle w:val="NormalWeb"/>
        <w:spacing w:before="80" w:after="80"/>
        <w:jc w:val="both"/>
        <w:rPr>
          <w:color w:val="000000" w:themeColor="text1"/>
        </w:rPr>
      </w:pPr>
      <w:r w:rsidRPr="00B5700C">
        <w:rPr>
          <w:color w:val="000000" w:themeColor="text1"/>
        </w:rPr>
        <w:t>Ao longo de mais de 30 anos de serviços prestados à sociedade maranhense, esteve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à frente de diversos cargos, projetos e campanhas institucionais, destacando-se três mandatos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no cargo de Promotor de Justiça Corregedor. Ocupou também cargos e funções de Direção na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Administração Superior do Ministério Público do Maranhão, como na Direção da Secretaria de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Planejamento e Gestão do Ministério Público que, dentre outras atribuições, é responsável pelo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andamento de Ações, Iniciativas, Projetos e Programas institucionais. Atualmente, desenvolve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suas atribuições à frente da 3ª Promotoria de Justiça Criminal de São Luís.</w:t>
      </w:r>
    </w:p>
    <w:p w14:paraId="10A91F88" w14:textId="61DC094A" w:rsidR="00872CBF" w:rsidRPr="00B5700C" w:rsidRDefault="00B5700C" w:rsidP="00B5700C">
      <w:pPr>
        <w:pStyle w:val="NormalWeb"/>
        <w:spacing w:before="80" w:after="80"/>
        <w:jc w:val="both"/>
        <w:rPr>
          <w:b/>
          <w:color w:val="000000" w:themeColor="text1"/>
        </w:rPr>
      </w:pPr>
      <w:r w:rsidRPr="00B5700C">
        <w:rPr>
          <w:color w:val="000000" w:themeColor="text1"/>
        </w:rPr>
        <w:t>Foi fundador de diversas universidades neste Estado. Foi Professor do Curso de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Direito da Universidade Federal do Maranhão. É atualmente Professor Doutor da Universidade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Estadual do Maranhão, onde leciona as disciplinas Direitos Humanos e Direito Constitucional,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nos Cursos de Direito e de Formação de Oficiais da Polícia Militar do Estado do Maranhão. É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membro da Academia Maranhense de Cultura Jurídica, Social e Política, ocupando a cadeira que</w:t>
      </w:r>
      <w:r>
        <w:rPr>
          <w:color w:val="000000" w:themeColor="text1"/>
        </w:rPr>
        <w:t xml:space="preserve"> </w:t>
      </w:r>
      <w:r w:rsidRPr="00B5700C">
        <w:rPr>
          <w:color w:val="000000" w:themeColor="text1"/>
        </w:rPr>
        <w:t>tem como patrono o Promotor Público Celso Magalhães.</w:t>
      </w:r>
      <w:r w:rsidRPr="00B5700C">
        <w:rPr>
          <w:color w:val="000000" w:themeColor="text1"/>
        </w:rPr>
        <w:cr/>
      </w:r>
    </w:p>
    <w:p w14:paraId="62F5EA2E" w14:textId="5D9B0020" w:rsidR="00DB2A2A" w:rsidRPr="00B5700C" w:rsidRDefault="00DB2A2A" w:rsidP="00B5700C">
      <w:pPr>
        <w:pStyle w:val="NormalWeb"/>
        <w:spacing w:before="80" w:after="80"/>
        <w:ind w:firstLine="1134"/>
        <w:jc w:val="both"/>
        <w:rPr>
          <w:color w:val="000000" w:themeColor="text1"/>
        </w:rPr>
      </w:pPr>
      <w:r w:rsidRPr="00B5700C">
        <w:rPr>
          <w:color w:val="000000" w:themeColor="text1"/>
        </w:rPr>
        <w:t xml:space="preserve">Plenário “Deputado Nagib </w:t>
      </w:r>
      <w:proofErr w:type="spellStart"/>
      <w:r w:rsidRPr="00B5700C">
        <w:rPr>
          <w:color w:val="000000" w:themeColor="text1"/>
        </w:rPr>
        <w:t>Haickel</w:t>
      </w:r>
      <w:proofErr w:type="spellEnd"/>
      <w:r w:rsidRPr="00B5700C">
        <w:rPr>
          <w:color w:val="000000" w:themeColor="text1"/>
        </w:rPr>
        <w:t xml:space="preserve"> do Palácio “Manoel Beckham” em São Luís 11 de março de 2024.</w:t>
      </w:r>
    </w:p>
    <w:p w14:paraId="64045471" w14:textId="77777777" w:rsidR="00B5700C" w:rsidRPr="00B5700C" w:rsidRDefault="00B5700C" w:rsidP="00B5700C">
      <w:pPr>
        <w:pStyle w:val="NormalWeb"/>
        <w:spacing w:before="80" w:after="80"/>
        <w:ind w:firstLine="1134"/>
        <w:jc w:val="both"/>
        <w:rPr>
          <w:color w:val="000000" w:themeColor="text1"/>
        </w:rPr>
      </w:pPr>
    </w:p>
    <w:p w14:paraId="15285223" w14:textId="77777777" w:rsidR="00B5700C" w:rsidRPr="00B5700C" w:rsidRDefault="00B5700C" w:rsidP="00B5700C">
      <w:pPr>
        <w:pStyle w:val="NormalWeb"/>
        <w:spacing w:before="80" w:after="80"/>
        <w:ind w:firstLine="1134"/>
        <w:jc w:val="center"/>
        <w:rPr>
          <w:b/>
          <w:bCs/>
          <w:color w:val="000000" w:themeColor="text1"/>
        </w:rPr>
      </w:pPr>
      <w:r w:rsidRPr="00B5700C">
        <w:rPr>
          <w:b/>
          <w:bCs/>
          <w:color w:val="000000" w:themeColor="text1"/>
        </w:rPr>
        <w:t>JANAINA RAMOS</w:t>
      </w:r>
    </w:p>
    <w:p w14:paraId="46E3CF72" w14:textId="2C9A343D" w:rsidR="00B5700C" w:rsidRPr="00B5700C" w:rsidRDefault="00B5700C" w:rsidP="00B5700C">
      <w:pPr>
        <w:pStyle w:val="NormalWeb"/>
        <w:spacing w:before="80" w:after="80"/>
        <w:ind w:firstLine="1134"/>
        <w:jc w:val="center"/>
        <w:rPr>
          <w:b/>
          <w:bCs/>
          <w:color w:val="000000" w:themeColor="text1"/>
        </w:rPr>
      </w:pPr>
      <w:r w:rsidRPr="00B5700C">
        <w:rPr>
          <w:b/>
          <w:bCs/>
          <w:color w:val="000000" w:themeColor="text1"/>
        </w:rPr>
        <w:t>DEPUTADA ESTADUAL</w:t>
      </w:r>
    </w:p>
    <w:p w14:paraId="6A0AA463" w14:textId="77777777" w:rsidR="00DB2A2A" w:rsidRPr="00B5700C" w:rsidRDefault="00DB2A2A" w:rsidP="00B5700C">
      <w:pPr>
        <w:pStyle w:val="NormalWeb"/>
        <w:spacing w:before="80" w:after="80"/>
        <w:ind w:firstLine="1134"/>
        <w:jc w:val="center"/>
        <w:rPr>
          <w:color w:val="000000" w:themeColor="text1"/>
        </w:rPr>
      </w:pPr>
    </w:p>
    <w:sectPr w:rsidR="00DB2A2A" w:rsidRPr="00B5700C" w:rsidSect="00F44700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37B" w14:textId="77777777" w:rsidR="00F44700" w:rsidRDefault="00F44700" w:rsidP="00BE6BE8">
      <w:r>
        <w:separator/>
      </w:r>
    </w:p>
  </w:endnote>
  <w:endnote w:type="continuationSeparator" w:id="0">
    <w:p w14:paraId="7FAC823C" w14:textId="77777777" w:rsidR="00F44700" w:rsidRDefault="00F44700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7057" w14:textId="77777777" w:rsidR="00F44700" w:rsidRDefault="00F44700" w:rsidP="00BE6BE8">
      <w:r>
        <w:separator/>
      </w:r>
    </w:p>
  </w:footnote>
  <w:footnote w:type="continuationSeparator" w:id="0">
    <w:p w14:paraId="1640FE41" w14:textId="77777777" w:rsidR="00F44700" w:rsidRDefault="00F44700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61809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ESTADO DO MARANHÃO</w:t>
    </w:r>
  </w:p>
  <w:p w14:paraId="7BB4E017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</w:rPr>
    </w:pPr>
    <w:r w:rsidRPr="00DB2A2A">
      <w:rPr>
        <w:rFonts w:ascii="Times New Roman" w:hAnsi="Times New Roman"/>
        <w:b/>
      </w:rPr>
      <w:t>ASSEMBLÉIA LEGISLATIVA DO MARANHÃO</w:t>
    </w:r>
  </w:p>
  <w:p w14:paraId="6505D5DA" w14:textId="181B66FC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Gabinete d</w:t>
    </w:r>
    <w:r w:rsidR="004A2268">
      <w:rPr>
        <w:rFonts w:ascii="Times New Roman" w:hAnsi="Times New Roman"/>
        <w:b/>
        <w:sz w:val="20"/>
        <w:szCs w:val="20"/>
      </w:rPr>
      <w:t>a</w:t>
    </w:r>
    <w:r w:rsidRPr="00DB2A2A">
      <w:rPr>
        <w:rFonts w:ascii="Times New Roman" w:hAnsi="Times New Roman"/>
        <w:b/>
        <w:sz w:val="20"/>
        <w:szCs w:val="20"/>
      </w:rPr>
      <w:t xml:space="preserve"> Deputad</w:t>
    </w:r>
    <w:r w:rsidR="004A2268">
      <w:rPr>
        <w:rFonts w:ascii="Times New Roman" w:hAnsi="Times New Roman"/>
        <w:b/>
        <w:sz w:val="20"/>
        <w:szCs w:val="20"/>
      </w:rPr>
      <w:t>a Janaina Ramos</w:t>
    </w:r>
  </w:p>
  <w:p w14:paraId="2BEA0402" w14:textId="77777777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 xml:space="preserve">Av. Jerônimo de Albuquerque, S/N, Sítio Rangedor – </w:t>
    </w:r>
    <w:proofErr w:type="spellStart"/>
    <w:r w:rsidRPr="00DB2A2A">
      <w:rPr>
        <w:rFonts w:ascii="Times New Roman" w:hAnsi="Times New Roman"/>
        <w:b/>
        <w:sz w:val="20"/>
        <w:szCs w:val="20"/>
      </w:rPr>
      <w:t>Cohafuma</w:t>
    </w:r>
    <w:proofErr w:type="spellEnd"/>
    <w:r w:rsidRPr="00DB2A2A">
      <w:rPr>
        <w:rFonts w:ascii="Times New Roman" w:hAnsi="Times New Roman"/>
        <w:b/>
        <w:sz w:val="20"/>
        <w:szCs w:val="20"/>
      </w:rPr>
      <w:t xml:space="preserve"> /CEP: 65.071-750</w:t>
    </w:r>
  </w:p>
  <w:p w14:paraId="1B0B4335" w14:textId="60A38454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São Luís – Maranhão</w:t>
    </w:r>
  </w:p>
  <w:p w14:paraId="0FCAFA4A" w14:textId="1A1E12E3" w:rsidR="00DB2A2A" w:rsidRPr="00DB2A2A" w:rsidRDefault="00DB2A2A" w:rsidP="00DB2A2A">
    <w:pPr>
      <w:pStyle w:val="Cabealho"/>
      <w:ind w:right="360"/>
      <w:jc w:val="center"/>
      <w:rPr>
        <w:rFonts w:ascii="Times New Roman" w:hAnsi="Times New Roman"/>
        <w:b/>
        <w:sz w:val="20"/>
        <w:szCs w:val="20"/>
      </w:rPr>
    </w:pPr>
    <w:r w:rsidRPr="00DB2A2A">
      <w:rPr>
        <w:rFonts w:ascii="Times New Roman" w:hAnsi="Times New Roman"/>
        <w:b/>
        <w:sz w:val="20"/>
        <w:szCs w:val="2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B"/>
    <w:rsid w:val="00020235"/>
    <w:rsid w:val="00051D5B"/>
    <w:rsid w:val="00061E14"/>
    <w:rsid w:val="00066EFD"/>
    <w:rsid w:val="000C705E"/>
    <w:rsid w:val="000D3251"/>
    <w:rsid w:val="0011294D"/>
    <w:rsid w:val="00147153"/>
    <w:rsid w:val="0015293A"/>
    <w:rsid w:val="00190FC3"/>
    <w:rsid w:val="00194501"/>
    <w:rsid w:val="001E1DDF"/>
    <w:rsid w:val="001E6C63"/>
    <w:rsid w:val="001F05F6"/>
    <w:rsid w:val="001F3A88"/>
    <w:rsid w:val="002237FD"/>
    <w:rsid w:val="00256074"/>
    <w:rsid w:val="00274566"/>
    <w:rsid w:val="002A1BFD"/>
    <w:rsid w:val="002A2BF9"/>
    <w:rsid w:val="002D6548"/>
    <w:rsid w:val="002F44D9"/>
    <w:rsid w:val="002F5693"/>
    <w:rsid w:val="002F7769"/>
    <w:rsid w:val="00300FC9"/>
    <w:rsid w:val="0038050D"/>
    <w:rsid w:val="0039463A"/>
    <w:rsid w:val="00394DE5"/>
    <w:rsid w:val="003B40F1"/>
    <w:rsid w:val="003D280B"/>
    <w:rsid w:val="003E014D"/>
    <w:rsid w:val="003E7793"/>
    <w:rsid w:val="003F3150"/>
    <w:rsid w:val="00421050"/>
    <w:rsid w:val="004217B7"/>
    <w:rsid w:val="00422094"/>
    <w:rsid w:val="00432353"/>
    <w:rsid w:val="00433634"/>
    <w:rsid w:val="00445D56"/>
    <w:rsid w:val="004707C6"/>
    <w:rsid w:val="00491F21"/>
    <w:rsid w:val="004A2268"/>
    <w:rsid w:val="004A53CE"/>
    <w:rsid w:val="004A661C"/>
    <w:rsid w:val="004E2436"/>
    <w:rsid w:val="004F607A"/>
    <w:rsid w:val="00501EEE"/>
    <w:rsid w:val="00545163"/>
    <w:rsid w:val="00553396"/>
    <w:rsid w:val="005534D8"/>
    <w:rsid w:val="0058247D"/>
    <w:rsid w:val="00590463"/>
    <w:rsid w:val="00590702"/>
    <w:rsid w:val="005979BE"/>
    <w:rsid w:val="005A3223"/>
    <w:rsid w:val="005A67C9"/>
    <w:rsid w:val="005A79A8"/>
    <w:rsid w:val="005B74A2"/>
    <w:rsid w:val="005D4EDC"/>
    <w:rsid w:val="005D6597"/>
    <w:rsid w:val="005E4E60"/>
    <w:rsid w:val="006464FC"/>
    <w:rsid w:val="006D44E5"/>
    <w:rsid w:val="006D5E0A"/>
    <w:rsid w:val="0073555C"/>
    <w:rsid w:val="007420A5"/>
    <w:rsid w:val="007537D2"/>
    <w:rsid w:val="00771A4E"/>
    <w:rsid w:val="007D1786"/>
    <w:rsid w:val="007E44FC"/>
    <w:rsid w:val="007E6811"/>
    <w:rsid w:val="007E6F6C"/>
    <w:rsid w:val="007F71A4"/>
    <w:rsid w:val="00816860"/>
    <w:rsid w:val="00822F69"/>
    <w:rsid w:val="00845C5A"/>
    <w:rsid w:val="00861651"/>
    <w:rsid w:val="00872CBF"/>
    <w:rsid w:val="008931A1"/>
    <w:rsid w:val="008947CF"/>
    <w:rsid w:val="008B73B3"/>
    <w:rsid w:val="008F6D74"/>
    <w:rsid w:val="00902EAA"/>
    <w:rsid w:val="00905083"/>
    <w:rsid w:val="00915EA6"/>
    <w:rsid w:val="00933608"/>
    <w:rsid w:val="009367FC"/>
    <w:rsid w:val="009442AA"/>
    <w:rsid w:val="00975C0E"/>
    <w:rsid w:val="009C08CA"/>
    <w:rsid w:val="009D67A7"/>
    <w:rsid w:val="009F28AB"/>
    <w:rsid w:val="00A42C5F"/>
    <w:rsid w:val="00A70755"/>
    <w:rsid w:val="00A75401"/>
    <w:rsid w:val="00A902CD"/>
    <w:rsid w:val="00AA6B50"/>
    <w:rsid w:val="00AB2AA7"/>
    <w:rsid w:val="00AB7892"/>
    <w:rsid w:val="00AE77E0"/>
    <w:rsid w:val="00B07216"/>
    <w:rsid w:val="00B3616F"/>
    <w:rsid w:val="00B5700C"/>
    <w:rsid w:val="00B803EB"/>
    <w:rsid w:val="00BD6F7A"/>
    <w:rsid w:val="00BD74F2"/>
    <w:rsid w:val="00BE6BE8"/>
    <w:rsid w:val="00C072CC"/>
    <w:rsid w:val="00C35724"/>
    <w:rsid w:val="00C5005F"/>
    <w:rsid w:val="00C736E0"/>
    <w:rsid w:val="00C94999"/>
    <w:rsid w:val="00C96CBB"/>
    <w:rsid w:val="00CD7BC3"/>
    <w:rsid w:val="00D1150F"/>
    <w:rsid w:val="00D20E91"/>
    <w:rsid w:val="00DA33FF"/>
    <w:rsid w:val="00DA3FDF"/>
    <w:rsid w:val="00DB2A2A"/>
    <w:rsid w:val="00E30CE3"/>
    <w:rsid w:val="00E4639E"/>
    <w:rsid w:val="00E55BAE"/>
    <w:rsid w:val="00E5721D"/>
    <w:rsid w:val="00E96B84"/>
    <w:rsid w:val="00EB74D3"/>
    <w:rsid w:val="00EB7868"/>
    <w:rsid w:val="00EF2A3C"/>
    <w:rsid w:val="00EF5F03"/>
    <w:rsid w:val="00F10BF3"/>
    <w:rsid w:val="00F357A6"/>
    <w:rsid w:val="00F44700"/>
    <w:rsid w:val="00F54624"/>
    <w:rsid w:val="00FB59B8"/>
    <w:rsid w:val="00FB6D83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docId w15:val="{D4CDEE6C-5139-48B5-99F3-D0B606DF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B74D3"/>
  </w:style>
  <w:style w:type="character" w:styleId="Hyperlink">
    <w:name w:val="Hyperlink"/>
    <w:basedOn w:val="Fontepargpadro"/>
    <w:uiPriority w:val="99"/>
    <w:semiHidden/>
    <w:unhideWhenUsed/>
    <w:rsid w:val="003E0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7BEF-BE74-4572-A6B6-BE0738DD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Maria Ozinete de Alencar</cp:lastModifiedBy>
  <cp:revision>8</cp:revision>
  <cp:lastPrinted>2023-04-25T10:45:00Z</cp:lastPrinted>
  <dcterms:created xsi:type="dcterms:W3CDTF">2024-03-11T13:51:00Z</dcterms:created>
  <dcterms:modified xsi:type="dcterms:W3CDTF">2024-03-11T16:32:00Z</dcterms:modified>
</cp:coreProperties>
</file>