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7288" w14:textId="77777777" w:rsidR="008D7040" w:rsidRDefault="008D7040" w:rsidP="008D7040">
      <w:pPr>
        <w:tabs>
          <w:tab w:val="left" w:pos="2127"/>
        </w:tabs>
        <w:spacing w:after="0" w:line="360" w:lineRule="auto"/>
        <w:rPr>
          <w:rFonts w:ascii="Times New Roman" w:hAnsi="Times New Roman" w:cs="Times New Roman"/>
          <w:b/>
          <w:sz w:val="24"/>
          <w:szCs w:val="24"/>
        </w:rPr>
      </w:pPr>
    </w:p>
    <w:p w14:paraId="45114713" w14:textId="149A910B" w:rsidR="008D7040" w:rsidRDefault="002A1D47" w:rsidP="008D7040">
      <w:pPr>
        <w:tabs>
          <w:tab w:val="left" w:pos="2127"/>
        </w:tabs>
        <w:spacing w:after="0" w:line="360" w:lineRule="auto"/>
        <w:jc w:val="center"/>
        <w:rPr>
          <w:sz w:val="22"/>
          <w:szCs w:val="22"/>
        </w:rPr>
      </w:pPr>
      <w:r>
        <w:rPr>
          <w:rFonts w:ascii="Times New Roman" w:hAnsi="Times New Roman" w:cs="Times New Roman"/>
          <w:b/>
          <w:sz w:val="24"/>
          <w:szCs w:val="24"/>
        </w:rPr>
        <w:t>PROJETO DE LEI Nº       /202</w:t>
      </w:r>
      <w:r w:rsidR="0064648B">
        <w:rPr>
          <w:rFonts w:ascii="Times New Roman" w:hAnsi="Times New Roman" w:cs="Times New Roman"/>
          <w:b/>
          <w:sz w:val="24"/>
          <w:szCs w:val="24"/>
        </w:rPr>
        <w:t>4</w:t>
      </w:r>
    </w:p>
    <w:p w14:paraId="46C7F521" w14:textId="77777777" w:rsidR="008D7040" w:rsidRPr="007479E1" w:rsidRDefault="008D7040" w:rsidP="008D7040">
      <w:pPr>
        <w:tabs>
          <w:tab w:val="left" w:pos="2127"/>
        </w:tabs>
        <w:spacing w:after="0" w:line="360" w:lineRule="auto"/>
        <w:jc w:val="center"/>
        <w:rPr>
          <w:sz w:val="22"/>
          <w:szCs w:val="22"/>
        </w:rPr>
      </w:pPr>
    </w:p>
    <w:p w14:paraId="22E494A8" w14:textId="02B95255" w:rsidR="00A426A5" w:rsidRPr="0064648B" w:rsidRDefault="00A1560F" w:rsidP="00F02FD0">
      <w:pPr>
        <w:tabs>
          <w:tab w:val="left" w:pos="990"/>
        </w:tabs>
        <w:spacing w:after="0" w:line="240" w:lineRule="auto"/>
        <w:ind w:left="3686"/>
        <w:jc w:val="both"/>
        <w:rPr>
          <w:rFonts w:ascii="Times New Roman" w:hAnsi="Times New Roman" w:cs="Times New Roman"/>
          <w:color w:val="000000"/>
          <w:sz w:val="24"/>
          <w:szCs w:val="24"/>
          <w:shd w:val="clear" w:color="auto" w:fill="FFFFFF"/>
        </w:rPr>
      </w:pPr>
      <w:r w:rsidRPr="00A1560F">
        <w:rPr>
          <w:rStyle w:val="Forte"/>
          <w:rFonts w:ascii="Times New Roman" w:hAnsi="Times New Roman" w:cs="Times New Roman"/>
          <w:b w:val="0"/>
          <w:bCs w:val="0"/>
          <w:color w:val="000000"/>
          <w:sz w:val="24"/>
          <w:szCs w:val="24"/>
          <w:shd w:val="clear" w:color="auto" w:fill="FFFFFF"/>
        </w:rPr>
        <w:t>Institu</w:t>
      </w:r>
      <w:r>
        <w:rPr>
          <w:rStyle w:val="Forte"/>
          <w:rFonts w:ascii="Times New Roman" w:hAnsi="Times New Roman" w:cs="Times New Roman"/>
          <w:b w:val="0"/>
          <w:bCs w:val="0"/>
          <w:color w:val="000000"/>
          <w:sz w:val="24"/>
          <w:szCs w:val="24"/>
          <w:shd w:val="clear" w:color="auto" w:fill="FFFFFF"/>
        </w:rPr>
        <w:t>i o Dia</w:t>
      </w:r>
      <w:r w:rsidR="00F02FD0">
        <w:rPr>
          <w:rStyle w:val="Forte"/>
          <w:rFonts w:ascii="Times New Roman" w:hAnsi="Times New Roman" w:cs="Times New Roman"/>
          <w:b w:val="0"/>
          <w:bCs w:val="0"/>
          <w:color w:val="000000"/>
          <w:sz w:val="24"/>
          <w:szCs w:val="24"/>
          <w:shd w:val="clear" w:color="auto" w:fill="FFFFFF"/>
        </w:rPr>
        <w:t xml:space="preserve"> e a Semana Estadual </w:t>
      </w:r>
      <w:r>
        <w:rPr>
          <w:rStyle w:val="Forte"/>
          <w:rFonts w:ascii="Times New Roman" w:hAnsi="Times New Roman" w:cs="Times New Roman"/>
          <w:b w:val="0"/>
          <w:bCs w:val="0"/>
          <w:color w:val="000000"/>
          <w:sz w:val="24"/>
          <w:szCs w:val="24"/>
          <w:shd w:val="clear" w:color="auto" w:fill="FFFFFF"/>
        </w:rPr>
        <w:t>d</w:t>
      </w:r>
      <w:r w:rsidR="0064648B">
        <w:rPr>
          <w:rStyle w:val="Forte"/>
          <w:rFonts w:ascii="Times New Roman" w:hAnsi="Times New Roman" w:cs="Times New Roman"/>
          <w:b w:val="0"/>
          <w:bCs w:val="0"/>
          <w:color w:val="000000"/>
          <w:sz w:val="24"/>
          <w:szCs w:val="24"/>
          <w:shd w:val="clear" w:color="auto" w:fill="FFFFFF"/>
        </w:rPr>
        <w:t>a Conscientização sobre Educação Parental</w:t>
      </w:r>
      <w:r w:rsidRPr="00A1560F">
        <w:rPr>
          <w:rStyle w:val="Forte"/>
          <w:rFonts w:ascii="Times New Roman" w:hAnsi="Times New Roman" w:cs="Times New Roman"/>
          <w:b w:val="0"/>
          <w:bCs w:val="0"/>
          <w:color w:val="000000"/>
          <w:sz w:val="24"/>
          <w:szCs w:val="24"/>
          <w:shd w:val="clear" w:color="auto" w:fill="FFFFFF"/>
        </w:rPr>
        <w:t xml:space="preserve">, </w:t>
      </w:r>
      <w:r w:rsidRPr="00A1560F">
        <w:rPr>
          <w:rFonts w:ascii="Times New Roman" w:hAnsi="Times New Roman" w:cs="Times New Roman"/>
          <w:sz w:val="24"/>
          <w:szCs w:val="24"/>
        </w:rPr>
        <w:t xml:space="preserve">no âmbito do Estado do Maranhão e dá outras providências. </w:t>
      </w:r>
    </w:p>
    <w:p w14:paraId="6119F2F0" w14:textId="77777777" w:rsidR="00283C4D" w:rsidRDefault="00283C4D" w:rsidP="00283C4D">
      <w:pPr>
        <w:tabs>
          <w:tab w:val="left" w:pos="990"/>
        </w:tabs>
        <w:spacing w:after="0" w:line="240" w:lineRule="auto"/>
        <w:jc w:val="both"/>
        <w:rPr>
          <w:rFonts w:ascii="Times New Roman" w:hAnsi="Times New Roman" w:cs="Times New Roman"/>
          <w:sz w:val="24"/>
          <w:szCs w:val="24"/>
        </w:rPr>
      </w:pPr>
    </w:p>
    <w:p w14:paraId="7FEB75BA" w14:textId="77777777" w:rsidR="00370AFA" w:rsidRDefault="00370AFA" w:rsidP="00283C4D">
      <w:pPr>
        <w:tabs>
          <w:tab w:val="left" w:pos="990"/>
        </w:tabs>
        <w:spacing w:after="0" w:line="240" w:lineRule="auto"/>
        <w:jc w:val="both"/>
        <w:rPr>
          <w:rFonts w:ascii="Times New Roman" w:hAnsi="Times New Roman" w:cs="Times New Roman"/>
          <w:sz w:val="24"/>
          <w:szCs w:val="24"/>
        </w:rPr>
      </w:pPr>
    </w:p>
    <w:p w14:paraId="734D5018" w14:textId="296073D1" w:rsidR="00F02FD0" w:rsidRPr="00F02FD0" w:rsidRDefault="008A237D" w:rsidP="00FA0498">
      <w:pPr>
        <w:tabs>
          <w:tab w:val="left" w:pos="990"/>
        </w:tabs>
        <w:spacing w:line="360" w:lineRule="auto"/>
        <w:jc w:val="both"/>
        <w:rPr>
          <w:rFonts w:ascii="Times New Roman" w:hAnsi="Times New Roman" w:cs="Times New Roman"/>
          <w:sz w:val="24"/>
          <w:szCs w:val="24"/>
        </w:rPr>
      </w:pPr>
      <w:r w:rsidRPr="00804A92">
        <w:rPr>
          <w:rFonts w:ascii="Times New Roman" w:hAnsi="Times New Roman" w:cs="Times New Roman"/>
          <w:sz w:val="24"/>
          <w:szCs w:val="24"/>
        </w:rPr>
        <w:t xml:space="preserve">Art. </w:t>
      </w:r>
      <w:r w:rsidR="00D75D0A" w:rsidRPr="00804A92">
        <w:rPr>
          <w:rFonts w:ascii="Times New Roman" w:hAnsi="Times New Roman" w:cs="Times New Roman"/>
          <w:sz w:val="24"/>
          <w:szCs w:val="24"/>
        </w:rPr>
        <w:t>1</w:t>
      </w:r>
      <w:r w:rsidRPr="00804A92">
        <w:rPr>
          <w:rFonts w:ascii="Times New Roman" w:hAnsi="Times New Roman" w:cs="Times New Roman"/>
          <w:sz w:val="24"/>
          <w:szCs w:val="24"/>
        </w:rPr>
        <w:t>º</w:t>
      </w:r>
      <w:r w:rsidR="00A1560F">
        <w:rPr>
          <w:rFonts w:ascii="Times New Roman" w:hAnsi="Times New Roman" w:cs="Times New Roman"/>
          <w:sz w:val="24"/>
          <w:szCs w:val="24"/>
        </w:rPr>
        <w:t xml:space="preserve"> </w:t>
      </w:r>
      <w:r w:rsidR="006E0CF2">
        <w:rPr>
          <w:rFonts w:ascii="Times New Roman" w:hAnsi="Times New Roman" w:cs="Times New Roman"/>
          <w:sz w:val="24"/>
          <w:szCs w:val="24"/>
        </w:rPr>
        <w:t>Fica instituído no Calendário Oficial do Estado do Maranhão</w:t>
      </w:r>
      <w:r w:rsidR="00F02FD0">
        <w:rPr>
          <w:rFonts w:ascii="Times New Roman" w:hAnsi="Times New Roman" w:cs="Times New Roman"/>
          <w:sz w:val="24"/>
          <w:szCs w:val="24"/>
        </w:rPr>
        <w:t xml:space="preserve">, </w:t>
      </w:r>
      <w:r w:rsidR="00F02FD0">
        <w:rPr>
          <w:rFonts w:ascii="Times New Roman" w:hAnsi="Times New Roman" w:cs="Times New Roman"/>
          <w:sz w:val="24"/>
          <w:szCs w:val="24"/>
        </w:rPr>
        <w:t xml:space="preserve">o Dia </w:t>
      </w:r>
      <w:r w:rsidR="00F02FD0">
        <w:rPr>
          <w:rFonts w:ascii="Times New Roman" w:hAnsi="Times New Roman" w:cs="Times New Roman"/>
          <w:sz w:val="24"/>
          <w:szCs w:val="24"/>
        </w:rPr>
        <w:t xml:space="preserve">e a Semana </w:t>
      </w:r>
      <w:r w:rsidR="00F02FD0" w:rsidRPr="00F02FD0">
        <w:rPr>
          <w:rFonts w:ascii="Times New Roman" w:hAnsi="Times New Roman" w:cs="Times New Roman"/>
          <w:sz w:val="24"/>
          <w:szCs w:val="24"/>
        </w:rPr>
        <w:t xml:space="preserve">Estadual da </w:t>
      </w:r>
      <w:r w:rsidR="00F02FD0" w:rsidRPr="00F02FD0">
        <w:rPr>
          <w:rStyle w:val="Forte"/>
          <w:rFonts w:ascii="Times New Roman" w:hAnsi="Times New Roman" w:cs="Times New Roman"/>
          <w:b w:val="0"/>
          <w:bCs w:val="0"/>
          <w:color w:val="000000"/>
          <w:sz w:val="24"/>
          <w:szCs w:val="24"/>
          <w:shd w:val="clear" w:color="auto" w:fill="FFFFFF"/>
        </w:rPr>
        <w:t>Conscientização sobre Educação Parental</w:t>
      </w:r>
      <w:r w:rsidR="00F02FD0" w:rsidRPr="00F02FD0">
        <w:rPr>
          <w:rStyle w:val="Forte"/>
          <w:rFonts w:ascii="Times New Roman" w:hAnsi="Times New Roman" w:cs="Times New Roman"/>
          <w:b w:val="0"/>
          <w:bCs w:val="0"/>
          <w:color w:val="000000"/>
          <w:sz w:val="24"/>
          <w:szCs w:val="24"/>
          <w:shd w:val="clear" w:color="auto" w:fill="FFFFFF"/>
        </w:rPr>
        <w:t xml:space="preserve">. </w:t>
      </w:r>
    </w:p>
    <w:p w14:paraId="0F887FC2" w14:textId="77777777" w:rsidR="00B37150" w:rsidRDefault="00F02FD0" w:rsidP="00B37150">
      <w:pPr>
        <w:tabs>
          <w:tab w:val="left" w:pos="990"/>
        </w:tabs>
        <w:spacing w:after="200" w:line="360" w:lineRule="auto"/>
        <w:jc w:val="both"/>
        <w:rPr>
          <w:rFonts w:ascii="Times New Roman" w:hAnsi="Times New Roman" w:cs="Times New Roman"/>
          <w:sz w:val="24"/>
          <w:szCs w:val="24"/>
        </w:rPr>
      </w:pPr>
      <w:r w:rsidRPr="00F02FD0">
        <w:rPr>
          <w:rStyle w:val="Forte"/>
          <w:rFonts w:ascii="Times New Roman" w:hAnsi="Times New Roman" w:cs="Times New Roman"/>
          <w:b w:val="0"/>
          <w:bCs w:val="0"/>
          <w:color w:val="000000"/>
          <w:sz w:val="24"/>
          <w:szCs w:val="24"/>
        </w:rPr>
        <w:t xml:space="preserve">§1º </w:t>
      </w:r>
      <w:r w:rsidR="00D2361A" w:rsidRPr="00D2361A">
        <w:rPr>
          <w:rFonts w:ascii="Times New Roman" w:hAnsi="Times New Roman" w:cs="Times New Roman"/>
          <w:sz w:val="24"/>
          <w:szCs w:val="24"/>
        </w:rPr>
        <w:t>O Dia Estadual a que se refere o caput deste artig</w:t>
      </w:r>
      <w:r w:rsidR="00D2361A">
        <w:rPr>
          <w:rFonts w:ascii="Times New Roman" w:hAnsi="Times New Roman" w:cs="Times New Roman"/>
          <w:sz w:val="24"/>
          <w:szCs w:val="24"/>
        </w:rPr>
        <w:t>o será comemorado, anualmente, no dia 15 de maio.</w:t>
      </w:r>
    </w:p>
    <w:p w14:paraId="6BB914CB" w14:textId="77777777" w:rsidR="00B37150" w:rsidRDefault="00D2361A" w:rsidP="00B37150">
      <w:pPr>
        <w:tabs>
          <w:tab w:val="left" w:pos="9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§2º </w:t>
      </w:r>
      <w:r w:rsidRPr="00D2361A">
        <w:rPr>
          <w:rFonts w:ascii="Times New Roman" w:hAnsi="Times New Roman" w:cs="Times New Roman"/>
          <w:sz w:val="24"/>
          <w:szCs w:val="24"/>
        </w:rPr>
        <w:t>A Semana Estadual a que se refere o caput deste artigo será celebrada</w:t>
      </w:r>
      <w:r>
        <w:rPr>
          <w:rFonts w:ascii="Times New Roman" w:hAnsi="Times New Roman" w:cs="Times New Roman"/>
          <w:sz w:val="24"/>
          <w:szCs w:val="24"/>
        </w:rPr>
        <w:t>,</w:t>
      </w:r>
      <w:r w:rsidRPr="00D2361A">
        <w:rPr>
          <w:rFonts w:ascii="Times New Roman" w:hAnsi="Times New Roman" w:cs="Times New Roman"/>
          <w:sz w:val="24"/>
          <w:szCs w:val="24"/>
        </w:rPr>
        <w:t xml:space="preserve"> anualmente</w:t>
      </w:r>
      <w:r>
        <w:rPr>
          <w:rFonts w:ascii="Times New Roman" w:hAnsi="Times New Roman" w:cs="Times New Roman"/>
          <w:sz w:val="24"/>
          <w:szCs w:val="24"/>
        </w:rPr>
        <w:t xml:space="preserve">, </w:t>
      </w:r>
      <w:r w:rsidRPr="00D2361A">
        <w:rPr>
          <w:rFonts w:ascii="Times New Roman" w:hAnsi="Times New Roman" w:cs="Times New Roman"/>
          <w:sz w:val="24"/>
          <w:szCs w:val="24"/>
        </w:rPr>
        <w:t xml:space="preserve">na semana </w:t>
      </w:r>
      <w:r>
        <w:rPr>
          <w:rFonts w:ascii="Times New Roman" w:hAnsi="Times New Roman" w:cs="Times New Roman"/>
          <w:sz w:val="24"/>
          <w:szCs w:val="24"/>
        </w:rPr>
        <w:t>em que estiver contido o dia 15 de maio</w:t>
      </w:r>
      <w:r w:rsidR="00B37150">
        <w:rPr>
          <w:rFonts w:ascii="Times New Roman" w:hAnsi="Times New Roman" w:cs="Times New Roman"/>
          <w:sz w:val="24"/>
          <w:szCs w:val="24"/>
        </w:rPr>
        <w:t xml:space="preserve">, </w:t>
      </w:r>
      <w:r w:rsidR="00B37150" w:rsidRPr="00B37150">
        <w:rPr>
          <w:rFonts w:ascii="Times New Roman" w:hAnsi="Times New Roman" w:cs="Times New Roman"/>
          <w:sz w:val="24"/>
          <w:szCs w:val="24"/>
        </w:rPr>
        <w:t>com programação semanal para democratizar o acesso da sociedade ao tema e às ações formativas em Educação Parental</w:t>
      </w:r>
      <w:r w:rsidR="00B37150" w:rsidRPr="006F358F">
        <w:rPr>
          <w:rFonts w:ascii="Arial" w:hAnsi="Arial" w:cs="Arial"/>
        </w:rPr>
        <w:t>.</w:t>
      </w:r>
    </w:p>
    <w:p w14:paraId="782239BA" w14:textId="269901BE" w:rsidR="00D2361A" w:rsidRPr="00FE659F" w:rsidRDefault="00D2361A" w:rsidP="00B37150">
      <w:pPr>
        <w:tabs>
          <w:tab w:val="left" w:pos="990"/>
        </w:tabs>
        <w:spacing w:line="360" w:lineRule="auto"/>
        <w:jc w:val="both"/>
        <w:rPr>
          <w:rStyle w:val="Forte"/>
          <w:rFonts w:ascii="Times New Roman" w:hAnsi="Times New Roman" w:cs="Times New Roman"/>
          <w:b w:val="0"/>
          <w:bCs w:val="0"/>
          <w:color w:val="000000"/>
          <w:sz w:val="24"/>
          <w:szCs w:val="24"/>
          <w:shd w:val="clear" w:color="auto" w:fill="FFFFFF"/>
        </w:rPr>
      </w:pPr>
      <w:r>
        <w:rPr>
          <w:rFonts w:ascii="Times New Roman" w:hAnsi="Times New Roman" w:cs="Times New Roman"/>
          <w:sz w:val="24"/>
          <w:szCs w:val="24"/>
        </w:rPr>
        <w:t xml:space="preserve">Art. 2° </w:t>
      </w:r>
      <w:r w:rsidR="00FE659F">
        <w:rPr>
          <w:rFonts w:ascii="Times New Roman" w:hAnsi="Times New Roman" w:cs="Times New Roman"/>
          <w:sz w:val="24"/>
          <w:szCs w:val="24"/>
        </w:rPr>
        <w:t>Na</w:t>
      </w:r>
      <w:r w:rsidR="00B37150">
        <w:rPr>
          <w:rFonts w:ascii="Times New Roman" w:hAnsi="Times New Roman" w:cs="Times New Roman"/>
          <w:sz w:val="24"/>
          <w:szCs w:val="24"/>
        </w:rPr>
        <w:t xml:space="preserve"> </w:t>
      </w:r>
      <w:r w:rsidR="00B37150">
        <w:rPr>
          <w:rFonts w:ascii="Times New Roman" w:hAnsi="Times New Roman" w:cs="Times New Roman"/>
          <w:sz w:val="24"/>
          <w:szCs w:val="24"/>
        </w:rPr>
        <w:t xml:space="preserve">Semana </w:t>
      </w:r>
      <w:r w:rsidR="00B37150" w:rsidRPr="00F02FD0">
        <w:rPr>
          <w:rFonts w:ascii="Times New Roman" w:hAnsi="Times New Roman" w:cs="Times New Roman"/>
          <w:sz w:val="24"/>
          <w:szCs w:val="24"/>
        </w:rPr>
        <w:t xml:space="preserve">Estadual da </w:t>
      </w:r>
      <w:r w:rsidR="00B37150" w:rsidRPr="00F02FD0">
        <w:rPr>
          <w:rStyle w:val="Forte"/>
          <w:rFonts w:ascii="Times New Roman" w:hAnsi="Times New Roman" w:cs="Times New Roman"/>
          <w:b w:val="0"/>
          <w:bCs w:val="0"/>
          <w:color w:val="000000"/>
          <w:sz w:val="24"/>
          <w:szCs w:val="24"/>
          <w:shd w:val="clear" w:color="auto" w:fill="FFFFFF"/>
        </w:rPr>
        <w:t>Conscientização sobre Educação Parental</w:t>
      </w:r>
      <w:r w:rsidR="00FE659F">
        <w:rPr>
          <w:rStyle w:val="Forte"/>
          <w:rFonts w:ascii="Times New Roman" w:hAnsi="Times New Roman" w:cs="Times New Roman"/>
          <w:b w:val="0"/>
          <w:bCs w:val="0"/>
          <w:color w:val="000000"/>
          <w:sz w:val="24"/>
          <w:szCs w:val="24"/>
          <w:shd w:val="clear" w:color="auto" w:fill="FFFFFF"/>
        </w:rPr>
        <w:t xml:space="preserve"> </w:t>
      </w:r>
      <w:r w:rsidR="004218DC">
        <w:rPr>
          <w:rStyle w:val="Forte"/>
          <w:rFonts w:ascii="Times New Roman" w:hAnsi="Times New Roman" w:cs="Times New Roman"/>
          <w:b w:val="0"/>
          <w:bCs w:val="0"/>
          <w:color w:val="000000"/>
          <w:sz w:val="24"/>
          <w:szCs w:val="24"/>
          <w:shd w:val="clear" w:color="auto" w:fill="FFFFFF"/>
        </w:rPr>
        <w:t xml:space="preserve">serão realizadas </w:t>
      </w:r>
      <w:r w:rsidR="00FE659F" w:rsidRPr="00FE659F">
        <w:rPr>
          <w:rFonts w:ascii="Times New Roman" w:hAnsi="Times New Roman" w:cs="Times New Roman"/>
          <w:sz w:val="24"/>
          <w:szCs w:val="24"/>
        </w:rPr>
        <w:t>ações integradas em nível estadual, com o objetivo de promover:</w:t>
      </w:r>
    </w:p>
    <w:p w14:paraId="29270207" w14:textId="77777777" w:rsidR="00B37150" w:rsidRPr="00B37150" w:rsidRDefault="00B37150" w:rsidP="00B37150">
      <w:pPr>
        <w:spacing w:after="0" w:line="360" w:lineRule="auto"/>
        <w:jc w:val="both"/>
        <w:rPr>
          <w:rFonts w:ascii="Times New Roman" w:hAnsi="Times New Roman" w:cs="Times New Roman"/>
          <w:sz w:val="24"/>
          <w:szCs w:val="24"/>
        </w:rPr>
      </w:pPr>
      <w:r w:rsidRPr="00B37150">
        <w:rPr>
          <w:rFonts w:ascii="Times New Roman" w:hAnsi="Times New Roman" w:cs="Times New Roman"/>
          <w:sz w:val="24"/>
          <w:szCs w:val="24"/>
        </w:rPr>
        <w:t>I – amplo conhecimento sobre a filosofia da Parentalidade Positiva e o respeito aos direitos das crianças e adolescentes, especialmente no espaço da família;</w:t>
      </w:r>
    </w:p>
    <w:p w14:paraId="58858A21" w14:textId="77777777" w:rsidR="00B37150" w:rsidRPr="00B37150" w:rsidRDefault="00B37150" w:rsidP="00B37150">
      <w:pPr>
        <w:spacing w:after="0" w:line="360" w:lineRule="auto"/>
        <w:jc w:val="both"/>
        <w:rPr>
          <w:rFonts w:ascii="Times New Roman" w:hAnsi="Times New Roman" w:cs="Times New Roman"/>
          <w:sz w:val="24"/>
          <w:szCs w:val="24"/>
        </w:rPr>
      </w:pPr>
      <w:r w:rsidRPr="00B37150">
        <w:rPr>
          <w:rFonts w:ascii="Times New Roman" w:hAnsi="Times New Roman" w:cs="Times New Roman"/>
          <w:sz w:val="24"/>
          <w:szCs w:val="24"/>
        </w:rPr>
        <w:t>II – ênfase nas ações de orientação, auxílio e apoio sociofamiliar;</w:t>
      </w:r>
    </w:p>
    <w:p w14:paraId="1610E7B0" w14:textId="77777777" w:rsidR="00B37150" w:rsidRPr="00B37150" w:rsidRDefault="00B37150" w:rsidP="00B37150">
      <w:pPr>
        <w:spacing w:after="0" w:line="360" w:lineRule="auto"/>
        <w:jc w:val="both"/>
        <w:rPr>
          <w:rFonts w:ascii="Times New Roman" w:hAnsi="Times New Roman" w:cs="Times New Roman"/>
          <w:sz w:val="24"/>
          <w:szCs w:val="24"/>
        </w:rPr>
      </w:pPr>
      <w:r w:rsidRPr="00B37150">
        <w:rPr>
          <w:rFonts w:ascii="Times New Roman" w:hAnsi="Times New Roman" w:cs="Times New Roman"/>
          <w:sz w:val="24"/>
          <w:szCs w:val="24"/>
        </w:rPr>
        <w:t>III – disseminação de informações sobre o desenvolvimento biopsicossocial de crianças e adolescentes e o exercício equilibrado e responsável da responsabilidade parental;</w:t>
      </w:r>
    </w:p>
    <w:p w14:paraId="2194FA4B" w14:textId="0AB8C317" w:rsidR="00B37150" w:rsidRPr="00B37150" w:rsidRDefault="00B37150" w:rsidP="00B37150">
      <w:pPr>
        <w:spacing w:after="0" w:line="360" w:lineRule="auto"/>
        <w:jc w:val="both"/>
        <w:rPr>
          <w:rFonts w:ascii="Times New Roman" w:hAnsi="Times New Roman" w:cs="Times New Roman"/>
          <w:sz w:val="24"/>
          <w:szCs w:val="24"/>
        </w:rPr>
      </w:pPr>
      <w:r w:rsidRPr="00B37150">
        <w:rPr>
          <w:rFonts w:ascii="Times New Roman" w:hAnsi="Times New Roman" w:cs="Times New Roman"/>
          <w:sz w:val="24"/>
          <w:szCs w:val="24"/>
        </w:rPr>
        <w:t>IV - educação continuada e valorização dos profissionais que atuam junto a crianças e adolescentes e suas famílias;</w:t>
      </w:r>
    </w:p>
    <w:p w14:paraId="7BCA17B6" w14:textId="3A580C0F" w:rsidR="00FE659F" w:rsidRDefault="00B37150" w:rsidP="00FE659F">
      <w:pPr>
        <w:spacing w:line="360" w:lineRule="auto"/>
        <w:jc w:val="both"/>
        <w:rPr>
          <w:rFonts w:ascii="Times New Roman" w:hAnsi="Times New Roman" w:cs="Times New Roman"/>
          <w:sz w:val="24"/>
          <w:szCs w:val="24"/>
        </w:rPr>
      </w:pPr>
      <w:r w:rsidRPr="00B37150">
        <w:rPr>
          <w:rFonts w:ascii="Times New Roman" w:hAnsi="Times New Roman" w:cs="Times New Roman"/>
          <w:sz w:val="24"/>
          <w:szCs w:val="24"/>
        </w:rPr>
        <w:t>V – promoção de iniciativas para democratização das ações, oficinas e programas de Educação Parental para a sociedade.</w:t>
      </w:r>
    </w:p>
    <w:p w14:paraId="2969F253" w14:textId="4CB8B698" w:rsidR="00E047C7" w:rsidRPr="00E047C7" w:rsidRDefault="00FE659F" w:rsidP="00E047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Art.3º </w:t>
      </w:r>
      <w:r w:rsidR="00E047C7" w:rsidRPr="00E047C7">
        <w:rPr>
          <w:rFonts w:ascii="Times New Roman" w:hAnsi="Times New Roman" w:cs="Times New Roman"/>
          <w:sz w:val="24"/>
          <w:szCs w:val="24"/>
        </w:rPr>
        <w:t xml:space="preserve">São objetivos da Semana de </w:t>
      </w:r>
      <w:r w:rsidR="00E047C7" w:rsidRPr="00E047C7">
        <w:rPr>
          <w:rFonts w:ascii="Times New Roman" w:hAnsi="Times New Roman" w:cs="Times New Roman"/>
          <w:sz w:val="24"/>
          <w:szCs w:val="24"/>
        </w:rPr>
        <w:t>Conscientização sobre Educação Parental</w:t>
      </w:r>
      <w:r w:rsidR="00E047C7" w:rsidRPr="00E047C7">
        <w:rPr>
          <w:rFonts w:ascii="Times New Roman" w:hAnsi="Times New Roman" w:cs="Times New Roman"/>
          <w:sz w:val="24"/>
          <w:szCs w:val="24"/>
        </w:rPr>
        <w:t xml:space="preserve">: </w:t>
      </w:r>
      <w:r w:rsidR="00E047C7" w:rsidRPr="00E047C7">
        <w:rPr>
          <w:rFonts w:ascii="Times New Roman" w:hAnsi="Times New Roman" w:cs="Times New Roman"/>
          <w:sz w:val="24"/>
          <w:szCs w:val="24"/>
        </w:rPr>
        <w:t xml:space="preserve"> </w:t>
      </w:r>
    </w:p>
    <w:p w14:paraId="0CD7C9B4" w14:textId="77777777" w:rsidR="00E047C7" w:rsidRDefault="00E047C7" w:rsidP="00E047C7">
      <w:pPr>
        <w:spacing w:after="0" w:line="360" w:lineRule="auto"/>
        <w:jc w:val="both"/>
        <w:rPr>
          <w:rFonts w:ascii="Times New Roman" w:hAnsi="Times New Roman" w:cs="Times New Roman"/>
          <w:sz w:val="24"/>
          <w:szCs w:val="24"/>
        </w:rPr>
      </w:pPr>
      <w:r w:rsidRPr="00E047C7">
        <w:rPr>
          <w:rFonts w:ascii="Times New Roman" w:hAnsi="Times New Roman" w:cs="Times New Roman"/>
          <w:sz w:val="24"/>
          <w:szCs w:val="24"/>
        </w:rPr>
        <w:t xml:space="preserve">I – orientar os cidadãos e cidadãs sobre os princípios e diretrizes da Parentalidade Positiva </w:t>
      </w:r>
    </w:p>
    <w:p w14:paraId="60821FD6" w14:textId="37FC9F3E" w:rsidR="00E047C7" w:rsidRPr="00E047C7" w:rsidRDefault="00E047C7" w:rsidP="00E047C7">
      <w:pPr>
        <w:spacing w:after="0" w:line="360" w:lineRule="auto"/>
        <w:jc w:val="both"/>
        <w:rPr>
          <w:rFonts w:ascii="Times New Roman" w:hAnsi="Times New Roman" w:cs="Times New Roman"/>
          <w:sz w:val="24"/>
          <w:szCs w:val="24"/>
        </w:rPr>
      </w:pPr>
      <w:r w:rsidRPr="00E047C7">
        <w:rPr>
          <w:rFonts w:ascii="Times New Roman" w:hAnsi="Times New Roman" w:cs="Times New Roman"/>
          <w:sz w:val="24"/>
          <w:szCs w:val="24"/>
        </w:rPr>
        <w:t xml:space="preserve">a que se refere a </w:t>
      </w:r>
      <w:r>
        <w:rPr>
          <w:rFonts w:ascii="Times New Roman" w:hAnsi="Times New Roman" w:cs="Times New Roman"/>
          <w:sz w:val="24"/>
          <w:szCs w:val="24"/>
        </w:rPr>
        <w:t>L</w:t>
      </w:r>
      <w:r w:rsidRPr="00E047C7">
        <w:rPr>
          <w:rFonts w:ascii="Times New Roman" w:hAnsi="Times New Roman" w:cs="Times New Roman"/>
          <w:sz w:val="24"/>
          <w:szCs w:val="24"/>
        </w:rPr>
        <w:t xml:space="preserve">ei </w:t>
      </w:r>
      <w:r>
        <w:rPr>
          <w:rFonts w:ascii="Times New Roman" w:hAnsi="Times New Roman" w:cs="Times New Roman"/>
          <w:sz w:val="24"/>
          <w:szCs w:val="24"/>
        </w:rPr>
        <w:t>f</w:t>
      </w:r>
      <w:r w:rsidRPr="00E047C7">
        <w:rPr>
          <w:rFonts w:ascii="Times New Roman" w:hAnsi="Times New Roman" w:cs="Times New Roman"/>
          <w:sz w:val="24"/>
          <w:szCs w:val="24"/>
        </w:rPr>
        <w:t>ederal nº 14.826/2024;</w:t>
      </w:r>
    </w:p>
    <w:p w14:paraId="7B0C2BBB" w14:textId="77777777" w:rsidR="00E047C7" w:rsidRPr="00E047C7" w:rsidRDefault="00E047C7" w:rsidP="00E047C7">
      <w:pPr>
        <w:spacing w:after="0" w:line="360" w:lineRule="auto"/>
        <w:jc w:val="both"/>
        <w:rPr>
          <w:rFonts w:ascii="Times New Roman" w:hAnsi="Times New Roman" w:cs="Times New Roman"/>
          <w:sz w:val="24"/>
          <w:szCs w:val="24"/>
        </w:rPr>
      </w:pPr>
      <w:r w:rsidRPr="00E047C7">
        <w:rPr>
          <w:rFonts w:ascii="Times New Roman" w:hAnsi="Times New Roman" w:cs="Times New Roman"/>
          <w:sz w:val="24"/>
          <w:szCs w:val="24"/>
        </w:rPr>
        <w:lastRenderedPageBreak/>
        <w:t>II – auxiliar os cidadãos e cidadãs a exercerem sua responsabilidade parental de forma ética, saudável e responsável;</w:t>
      </w:r>
    </w:p>
    <w:p w14:paraId="1CF6A0B8" w14:textId="77777777" w:rsidR="00E047C7" w:rsidRPr="00E047C7" w:rsidRDefault="00E047C7" w:rsidP="00E047C7">
      <w:pPr>
        <w:spacing w:after="0" w:line="360" w:lineRule="auto"/>
        <w:jc w:val="both"/>
        <w:rPr>
          <w:rFonts w:ascii="Times New Roman" w:hAnsi="Times New Roman" w:cs="Times New Roman"/>
          <w:sz w:val="24"/>
          <w:szCs w:val="24"/>
        </w:rPr>
      </w:pPr>
      <w:r w:rsidRPr="00E047C7">
        <w:rPr>
          <w:rFonts w:ascii="Times New Roman" w:hAnsi="Times New Roman" w:cs="Times New Roman"/>
          <w:sz w:val="24"/>
          <w:szCs w:val="24"/>
        </w:rPr>
        <w:t>III – conscientizar e orientar os cidadãos sobre os direitos das crianças e dos adolescentes e suas etapas de desenvolvimento humano;</w:t>
      </w:r>
    </w:p>
    <w:p w14:paraId="27B337FF" w14:textId="77777777" w:rsidR="00AD6EE6" w:rsidRDefault="00E047C7" w:rsidP="00AD6EE6">
      <w:pPr>
        <w:spacing w:line="360" w:lineRule="auto"/>
        <w:jc w:val="both"/>
        <w:rPr>
          <w:rFonts w:ascii="Times New Roman" w:hAnsi="Times New Roman" w:cs="Times New Roman"/>
          <w:sz w:val="24"/>
          <w:szCs w:val="24"/>
        </w:rPr>
      </w:pPr>
      <w:r w:rsidRPr="00E047C7">
        <w:rPr>
          <w:rFonts w:ascii="Times New Roman" w:hAnsi="Times New Roman" w:cs="Times New Roman"/>
          <w:sz w:val="24"/>
          <w:szCs w:val="24"/>
        </w:rPr>
        <w:t>IV – estimular a formação de profissionais e multiplicadores do saberes da Educação Parental.</w:t>
      </w:r>
    </w:p>
    <w:p w14:paraId="6063529B" w14:textId="7A9E586D" w:rsidR="00AD6EE6" w:rsidRDefault="00AD6EE6" w:rsidP="00AD6EE6">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Art. 4° </w:t>
      </w:r>
      <w:r>
        <w:rPr>
          <w:rFonts w:ascii="Times New Roman" w:hAnsi="Times New Roman" w:cs="Times New Roman"/>
          <w:bCs/>
          <w:sz w:val="24"/>
          <w:szCs w:val="24"/>
        </w:rPr>
        <w:t xml:space="preserve">Para a consecução da </w:t>
      </w:r>
      <w:r>
        <w:rPr>
          <w:rStyle w:val="Forte"/>
          <w:rFonts w:ascii="Times New Roman" w:hAnsi="Times New Roman" w:cs="Times New Roman"/>
          <w:b w:val="0"/>
          <w:bCs w:val="0"/>
          <w:color w:val="000000"/>
          <w:sz w:val="24"/>
          <w:szCs w:val="24"/>
          <w:shd w:val="clear" w:color="auto" w:fill="FFFFFF"/>
        </w:rPr>
        <w:t xml:space="preserve">Semana Estadual </w:t>
      </w:r>
      <w:r w:rsidRPr="00E047C7">
        <w:rPr>
          <w:rFonts w:ascii="Times New Roman" w:hAnsi="Times New Roman" w:cs="Times New Roman"/>
          <w:sz w:val="24"/>
          <w:szCs w:val="24"/>
        </w:rPr>
        <w:t>Conscientização sobre Educação Parental</w:t>
      </w:r>
      <w:r w:rsidRPr="00055172">
        <w:rPr>
          <w:rStyle w:val="Forte"/>
          <w:rFonts w:ascii="Times New Roman" w:hAnsi="Times New Roman" w:cs="Times New Roman"/>
          <w:b w:val="0"/>
          <w:bCs w:val="0"/>
          <w:color w:val="000000"/>
          <w:sz w:val="24"/>
          <w:szCs w:val="24"/>
          <w:shd w:val="clear" w:color="auto" w:fill="FFFFFF"/>
        </w:rPr>
        <w:t>,</w:t>
      </w:r>
      <w:r>
        <w:rPr>
          <w:rStyle w:val="Forte"/>
          <w:rFonts w:ascii="Times New Roman" w:hAnsi="Times New Roman" w:cs="Times New Roman"/>
          <w:b w:val="0"/>
          <w:bCs w:val="0"/>
          <w:color w:val="000000"/>
          <w:sz w:val="24"/>
          <w:szCs w:val="24"/>
          <w:shd w:val="clear" w:color="auto" w:fill="FFFFFF"/>
        </w:rPr>
        <w:t xml:space="preserve"> </w:t>
      </w:r>
      <w:r w:rsidRPr="00055172">
        <w:rPr>
          <w:rStyle w:val="Forte"/>
          <w:rFonts w:ascii="Times New Roman" w:hAnsi="Times New Roman" w:cs="Times New Roman"/>
          <w:b w:val="0"/>
          <w:bCs w:val="0"/>
          <w:color w:val="000000"/>
          <w:sz w:val="24"/>
          <w:szCs w:val="24"/>
          <w:shd w:val="clear" w:color="auto" w:fill="FFFFFF"/>
        </w:rPr>
        <w:t xml:space="preserve">poderão participar das atividades os </w:t>
      </w:r>
      <w:r w:rsidRPr="00055172">
        <w:rPr>
          <w:rFonts w:ascii="Times New Roman" w:hAnsi="Times New Roman" w:cs="Times New Roman"/>
          <w:sz w:val="24"/>
          <w:szCs w:val="24"/>
        </w:rPr>
        <w:t xml:space="preserve">órgãos e entidades da administração pública estadual; </w:t>
      </w:r>
      <w:r>
        <w:rPr>
          <w:rFonts w:ascii="Times New Roman" w:hAnsi="Times New Roman" w:cs="Times New Roman"/>
          <w:sz w:val="24"/>
          <w:szCs w:val="24"/>
        </w:rPr>
        <w:t xml:space="preserve">os </w:t>
      </w:r>
      <w:r w:rsidRPr="00055172">
        <w:rPr>
          <w:rFonts w:ascii="Times New Roman" w:hAnsi="Times New Roman" w:cs="Times New Roman"/>
          <w:sz w:val="24"/>
          <w:szCs w:val="24"/>
        </w:rPr>
        <w:t>órgãos e entidades de outras esferas da administração pública, de outros Poderes e órgãos autônomos; e entidades da sociedade civil que se articulem com a política de Estado</w:t>
      </w:r>
      <w:r>
        <w:rPr>
          <w:rFonts w:ascii="Times New Roman" w:hAnsi="Times New Roman" w:cs="Times New Roman"/>
          <w:sz w:val="24"/>
          <w:szCs w:val="24"/>
        </w:rPr>
        <w:t>.</w:t>
      </w:r>
    </w:p>
    <w:p w14:paraId="271CF3D4" w14:textId="4B19F23C" w:rsidR="00AD6EE6" w:rsidRPr="00C97083" w:rsidRDefault="00AD6EE6" w:rsidP="00AD6E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 5º </w:t>
      </w:r>
      <w:r w:rsidR="00C8549D" w:rsidRPr="00AD6EE6">
        <w:rPr>
          <w:rFonts w:ascii="Times New Roman" w:hAnsi="Times New Roman" w:cs="Times New Roman"/>
          <w:sz w:val="24"/>
          <w:szCs w:val="24"/>
        </w:rPr>
        <w:t>O Poder Executivo, por meio de seus órgãos competentes, pode promover, na</w:t>
      </w:r>
      <w:r w:rsidRPr="00AD6EE6">
        <w:rPr>
          <w:rFonts w:ascii="Times New Roman" w:hAnsi="Times New Roman" w:cs="Times New Roman"/>
          <w:sz w:val="24"/>
          <w:szCs w:val="24"/>
        </w:rPr>
        <w:t xml:space="preserve"> </w:t>
      </w:r>
      <w:r w:rsidRPr="00AD6EE6">
        <w:rPr>
          <w:rStyle w:val="Forte"/>
          <w:rFonts w:ascii="Times New Roman" w:hAnsi="Times New Roman" w:cs="Times New Roman"/>
          <w:b w:val="0"/>
          <w:bCs w:val="0"/>
          <w:color w:val="000000"/>
          <w:sz w:val="24"/>
          <w:szCs w:val="24"/>
          <w:shd w:val="clear" w:color="auto" w:fill="FFFFFF"/>
        </w:rPr>
        <w:t xml:space="preserve">Semana Estadual </w:t>
      </w:r>
      <w:r w:rsidRPr="00AD6EE6">
        <w:rPr>
          <w:rFonts w:ascii="Times New Roman" w:hAnsi="Times New Roman" w:cs="Times New Roman"/>
          <w:sz w:val="24"/>
          <w:szCs w:val="24"/>
        </w:rPr>
        <w:t>Conscientização sobre Educação Parental</w:t>
      </w:r>
      <w:r w:rsidR="00C8549D" w:rsidRPr="00AD6EE6">
        <w:rPr>
          <w:rFonts w:ascii="Times New Roman" w:hAnsi="Times New Roman" w:cs="Times New Roman"/>
          <w:sz w:val="24"/>
          <w:szCs w:val="24"/>
        </w:rPr>
        <w:t>, a intensificação de atividades diversificadas visando à promoção da</w:t>
      </w:r>
      <w:r w:rsidRPr="00AD6EE6">
        <w:rPr>
          <w:rFonts w:ascii="Times New Roman" w:hAnsi="Times New Roman" w:cs="Times New Roman"/>
          <w:sz w:val="24"/>
          <w:szCs w:val="24"/>
        </w:rPr>
        <w:t xml:space="preserve"> campanha, como</w:t>
      </w:r>
      <w:r>
        <w:rPr>
          <w:rFonts w:ascii="Times New Roman" w:hAnsi="Times New Roman" w:cs="Times New Roman"/>
          <w:sz w:val="24"/>
          <w:szCs w:val="24"/>
        </w:rPr>
        <w:t xml:space="preserve"> </w:t>
      </w:r>
      <w:r w:rsidR="00C97083">
        <w:rPr>
          <w:rFonts w:ascii="Times New Roman" w:hAnsi="Times New Roman" w:cs="Times New Roman"/>
          <w:sz w:val="24"/>
          <w:szCs w:val="24"/>
        </w:rPr>
        <w:t>a f</w:t>
      </w:r>
      <w:r w:rsidR="00C97083" w:rsidRPr="00C97083">
        <w:rPr>
          <w:rFonts w:ascii="Times New Roman" w:hAnsi="Times New Roman" w:cs="Times New Roman"/>
          <w:sz w:val="24"/>
          <w:szCs w:val="24"/>
        </w:rPr>
        <w:t>ormalização de parcerias para realização de palestras, cursos, seminários, workshop, bem como a realização de campanhas de divulgação para promoção da ação voluntária perante a sociedade</w:t>
      </w:r>
      <w:r w:rsidRPr="00AD6EE6">
        <w:rPr>
          <w:rFonts w:ascii="Times New Roman" w:hAnsi="Times New Roman" w:cs="Times New Roman"/>
          <w:sz w:val="24"/>
          <w:szCs w:val="24"/>
        </w:rPr>
        <w:t>, distribuição de panfletos, cartazes em Repartições Públicas com atendimento ao público e demais meios necessários para atender os objetivos desta Lei.</w:t>
      </w:r>
    </w:p>
    <w:p w14:paraId="7736EDC1" w14:textId="29F8959D" w:rsidR="00C97083" w:rsidRDefault="006E0CF2" w:rsidP="00283C4D">
      <w:pPr>
        <w:tabs>
          <w:tab w:val="left" w:pos="990"/>
        </w:tabs>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Art. </w:t>
      </w:r>
      <w:r w:rsidR="00C97083">
        <w:rPr>
          <w:rFonts w:ascii="Times New Roman" w:hAnsi="Times New Roman" w:cs="Times New Roman"/>
          <w:bCs/>
          <w:sz w:val="24"/>
          <w:szCs w:val="24"/>
        </w:rPr>
        <w:t>6</w:t>
      </w:r>
      <w:r>
        <w:rPr>
          <w:rFonts w:ascii="Times New Roman" w:hAnsi="Times New Roman" w:cs="Times New Roman"/>
          <w:bCs/>
          <w:sz w:val="24"/>
          <w:szCs w:val="24"/>
        </w:rPr>
        <w:t>º</w:t>
      </w:r>
      <w:r w:rsidR="00C97083">
        <w:rPr>
          <w:rFonts w:ascii="Times New Roman" w:hAnsi="Times New Roman" w:cs="Times New Roman"/>
          <w:bCs/>
          <w:sz w:val="24"/>
          <w:szCs w:val="24"/>
        </w:rPr>
        <w:t xml:space="preserve"> </w:t>
      </w:r>
      <w:r w:rsidR="00AD42C8">
        <w:rPr>
          <w:rFonts w:ascii="Times New Roman" w:hAnsi="Times New Roman" w:cs="Times New Roman"/>
          <w:sz w:val="24"/>
          <w:szCs w:val="24"/>
        </w:rPr>
        <w:t>O Poder Executivo poderá regulamentar a presente Lei em todos os aspectos necessários para a sua efetiva aplicação</w:t>
      </w:r>
      <w:r w:rsidR="00AD42C8">
        <w:rPr>
          <w:rFonts w:ascii="Times New Roman" w:hAnsi="Times New Roman" w:cs="Times New Roman"/>
          <w:sz w:val="24"/>
          <w:szCs w:val="24"/>
        </w:rPr>
        <w:t>.</w:t>
      </w:r>
    </w:p>
    <w:p w14:paraId="751865A9" w14:textId="1C646D88" w:rsidR="00232E48" w:rsidRPr="00232E48" w:rsidRDefault="00AD42C8" w:rsidP="00232E48">
      <w:pPr>
        <w:tabs>
          <w:tab w:val="left" w:pos="9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Art. </w:t>
      </w:r>
      <w:r w:rsidRPr="00232E48">
        <w:rPr>
          <w:rFonts w:ascii="Times New Roman" w:hAnsi="Times New Roman" w:cs="Times New Roman"/>
          <w:sz w:val="24"/>
          <w:szCs w:val="24"/>
        </w:rPr>
        <w:t>7</w:t>
      </w:r>
      <w:r w:rsidR="00232E48" w:rsidRPr="00232E48">
        <w:rPr>
          <w:rFonts w:ascii="Times New Roman" w:hAnsi="Times New Roman" w:cs="Times New Roman"/>
          <w:sz w:val="24"/>
          <w:szCs w:val="24"/>
        </w:rPr>
        <w:t>º As</w:t>
      </w:r>
      <w:r w:rsidR="00232E48" w:rsidRPr="00232E48">
        <w:rPr>
          <w:rFonts w:ascii="Times New Roman" w:hAnsi="Times New Roman" w:cs="Times New Roman"/>
          <w:sz w:val="24"/>
          <w:szCs w:val="24"/>
        </w:rPr>
        <w:t xml:space="preserve"> despesas decorrentes do implemento desta Lei correrão à conta de dotações consignadas no orçamento vigente, suplementadas se necessário.</w:t>
      </w:r>
    </w:p>
    <w:p w14:paraId="5BA9A955" w14:textId="0B0B79EC" w:rsidR="006E0CF2" w:rsidRPr="00232E48" w:rsidRDefault="006E0CF2" w:rsidP="00232E48">
      <w:pPr>
        <w:tabs>
          <w:tab w:val="left" w:pos="990"/>
        </w:tabs>
        <w:spacing w:line="360" w:lineRule="auto"/>
        <w:jc w:val="both"/>
        <w:rPr>
          <w:rFonts w:ascii="Times New Roman" w:hAnsi="Times New Roman" w:cs="Times New Roman"/>
          <w:sz w:val="24"/>
          <w:szCs w:val="24"/>
        </w:rPr>
      </w:pPr>
      <w:r w:rsidRPr="00232E48">
        <w:rPr>
          <w:rFonts w:ascii="Times New Roman" w:hAnsi="Times New Roman" w:cs="Times New Roman"/>
          <w:sz w:val="24"/>
          <w:szCs w:val="24"/>
        </w:rPr>
        <w:t xml:space="preserve">Art. </w:t>
      </w:r>
      <w:r w:rsidR="00232E48">
        <w:rPr>
          <w:rFonts w:ascii="Times New Roman" w:hAnsi="Times New Roman" w:cs="Times New Roman"/>
          <w:sz w:val="24"/>
          <w:szCs w:val="24"/>
        </w:rPr>
        <w:t>8</w:t>
      </w:r>
      <w:r w:rsidRPr="00232E48">
        <w:rPr>
          <w:rFonts w:ascii="Times New Roman" w:hAnsi="Times New Roman" w:cs="Times New Roman"/>
          <w:sz w:val="24"/>
          <w:szCs w:val="24"/>
        </w:rPr>
        <w:t>º Esta Lei entra em vigor na data de sua publicação.</w:t>
      </w:r>
    </w:p>
    <w:p w14:paraId="7F7CDBB8" w14:textId="77777777" w:rsidR="002B47EF" w:rsidRPr="00232E48" w:rsidRDefault="002B47EF" w:rsidP="002B47EF">
      <w:pPr>
        <w:spacing w:after="0" w:line="360" w:lineRule="auto"/>
        <w:jc w:val="both"/>
        <w:rPr>
          <w:rFonts w:ascii="Times New Roman" w:hAnsi="Times New Roman" w:cs="Times New Roman"/>
          <w:sz w:val="24"/>
          <w:szCs w:val="24"/>
        </w:rPr>
      </w:pPr>
    </w:p>
    <w:p w14:paraId="2D1346A8" w14:textId="37A14844" w:rsidR="008A237D" w:rsidRPr="008D7040" w:rsidRDefault="008A237D" w:rsidP="008D7040">
      <w:pPr>
        <w:spacing w:after="0" w:line="360" w:lineRule="auto"/>
        <w:jc w:val="both"/>
      </w:pPr>
      <w:r>
        <w:rPr>
          <w:rFonts w:ascii="Times New Roman" w:hAnsi="Times New Roman" w:cs="Times New Roman"/>
          <w:sz w:val="24"/>
          <w:szCs w:val="24"/>
        </w:rPr>
        <w:t xml:space="preserve">Plenário Deputado Nagib Haickel, do Palácio Manuel Beckman, em São Luís, </w:t>
      </w:r>
      <w:r w:rsidR="00232E48">
        <w:rPr>
          <w:rFonts w:ascii="Times New Roman" w:hAnsi="Times New Roman" w:cs="Times New Roman"/>
          <w:sz w:val="24"/>
          <w:szCs w:val="24"/>
        </w:rPr>
        <w:t>25</w:t>
      </w:r>
      <w:r w:rsidR="00FA0498">
        <w:rPr>
          <w:rFonts w:ascii="Times New Roman" w:hAnsi="Times New Roman" w:cs="Times New Roman"/>
          <w:sz w:val="24"/>
          <w:szCs w:val="24"/>
        </w:rPr>
        <w:t xml:space="preserve"> de </w:t>
      </w:r>
      <w:r w:rsidR="00232E48">
        <w:rPr>
          <w:rFonts w:ascii="Times New Roman" w:hAnsi="Times New Roman" w:cs="Times New Roman"/>
          <w:sz w:val="24"/>
          <w:szCs w:val="24"/>
        </w:rPr>
        <w:t xml:space="preserve">março </w:t>
      </w:r>
      <w:r w:rsidR="008D7040">
        <w:rPr>
          <w:rFonts w:ascii="Times New Roman" w:hAnsi="Times New Roman" w:cs="Times New Roman"/>
          <w:sz w:val="24"/>
          <w:szCs w:val="24"/>
        </w:rPr>
        <w:t xml:space="preserve">de </w:t>
      </w:r>
      <w:r>
        <w:rPr>
          <w:rFonts w:ascii="Times New Roman" w:hAnsi="Times New Roman" w:cs="Times New Roman"/>
          <w:sz w:val="24"/>
          <w:szCs w:val="24"/>
        </w:rPr>
        <w:t>202</w:t>
      </w:r>
      <w:r w:rsidR="00232E48">
        <w:rPr>
          <w:rFonts w:ascii="Times New Roman" w:hAnsi="Times New Roman" w:cs="Times New Roman"/>
          <w:sz w:val="24"/>
          <w:szCs w:val="24"/>
        </w:rPr>
        <w:t xml:space="preserve">4 </w:t>
      </w:r>
    </w:p>
    <w:p w14:paraId="297C5431" w14:textId="77777777" w:rsidR="00C564F8" w:rsidRDefault="00C564F8" w:rsidP="00851941">
      <w:pPr>
        <w:spacing w:after="0" w:line="240" w:lineRule="auto"/>
        <w:rPr>
          <w:rFonts w:ascii="Times New Roman" w:hAnsi="Times New Roman" w:cs="Times New Roman"/>
          <w:b/>
          <w:sz w:val="24"/>
          <w:szCs w:val="24"/>
        </w:rPr>
      </w:pPr>
    </w:p>
    <w:p w14:paraId="67B02CB1" w14:textId="77777777" w:rsidR="00851941" w:rsidRDefault="00851941" w:rsidP="00851941">
      <w:pPr>
        <w:spacing w:after="0" w:line="240" w:lineRule="auto"/>
        <w:rPr>
          <w:rFonts w:ascii="Times New Roman" w:hAnsi="Times New Roman" w:cs="Times New Roman"/>
          <w:b/>
          <w:sz w:val="24"/>
          <w:szCs w:val="24"/>
        </w:rPr>
      </w:pPr>
    </w:p>
    <w:p w14:paraId="76141C49" w14:textId="77777777" w:rsidR="008A237D" w:rsidRPr="00F24FCC" w:rsidRDefault="008A237D" w:rsidP="008A23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LEANDRO BELLO</w:t>
      </w:r>
    </w:p>
    <w:p w14:paraId="3C709A87" w14:textId="2B437C57" w:rsidR="0017459D" w:rsidRPr="00797850" w:rsidRDefault="008A237D" w:rsidP="00797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Estadual</w:t>
      </w:r>
    </w:p>
    <w:p w14:paraId="34264C6B" w14:textId="77777777" w:rsidR="001D1B6D" w:rsidRDefault="001D1B6D" w:rsidP="00AC7E42">
      <w:pPr>
        <w:pStyle w:val="NormalWeb"/>
        <w:shd w:val="clear" w:color="auto" w:fill="FFFFFF"/>
        <w:spacing w:after="0" w:line="360" w:lineRule="auto"/>
        <w:jc w:val="both"/>
        <w:rPr>
          <w:b/>
          <w:bCs/>
        </w:rPr>
      </w:pPr>
    </w:p>
    <w:p w14:paraId="6F1F62EC" w14:textId="268B0C40" w:rsidR="00AC7E42" w:rsidRDefault="00AC7E42" w:rsidP="00AC7E42">
      <w:pPr>
        <w:pStyle w:val="NormalWeb"/>
        <w:shd w:val="clear" w:color="auto" w:fill="FFFFFF"/>
        <w:spacing w:after="0" w:line="360" w:lineRule="auto"/>
        <w:jc w:val="both"/>
        <w:rPr>
          <w:b/>
          <w:bCs/>
        </w:rPr>
      </w:pPr>
      <w:r>
        <w:rPr>
          <w:b/>
          <w:bCs/>
        </w:rPr>
        <w:t>JUSTIFICATIVA</w:t>
      </w:r>
    </w:p>
    <w:p w14:paraId="30CE181C" w14:textId="116B136C" w:rsidR="001E1F12" w:rsidRPr="00232E48" w:rsidRDefault="00786AA7" w:rsidP="00232E48">
      <w:pPr>
        <w:tabs>
          <w:tab w:val="left" w:pos="9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846B0FA" w14:textId="77777777" w:rsidR="00255710" w:rsidRDefault="00232E48" w:rsidP="00255710">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sz w:val="24"/>
          <w:szCs w:val="24"/>
        </w:rPr>
        <w:t xml:space="preserve">A </w:t>
      </w:r>
      <w:r>
        <w:rPr>
          <w:rFonts w:ascii="Times New Roman" w:hAnsi="Times New Roman" w:cs="Times New Roman"/>
          <w:sz w:val="24"/>
          <w:szCs w:val="24"/>
        </w:rPr>
        <w:t>L</w:t>
      </w:r>
      <w:r w:rsidRPr="00232E48">
        <w:rPr>
          <w:rFonts w:ascii="Times New Roman" w:hAnsi="Times New Roman" w:cs="Times New Roman"/>
          <w:sz w:val="24"/>
          <w:szCs w:val="24"/>
        </w:rPr>
        <w:t xml:space="preserve">ei </w:t>
      </w:r>
      <w:r>
        <w:rPr>
          <w:rFonts w:ascii="Times New Roman" w:hAnsi="Times New Roman" w:cs="Times New Roman"/>
          <w:sz w:val="24"/>
          <w:szCs w:val="24"/>
        </w:rPr>
        <w:t>F</w:t>
      </w:r>
      <w:r w:rsidRPr="00232E48">
        <w:rPr>
          <w:rFonts w:ascii="Times New Roman" w:hAnsi="Times New Roman" w:cs="Times New Roman"/>
          <w:sz w:val="24"/>
          <w:szCs w:val="24"/>
        </w:rPr>
        <w:t>ederal nº 14.826/2024</w:t>
      </w:r>
      <w:r>
        <w:rPr>
          <w:rFonts w:ascii="Times New Roman" w:hAnsi="Times New Roman" w:cs="Times New Roman"/>
          <w:sz w:val="24"/>
          <w:szCs w:val="24"/>
        </w:rPr>
        <w:t>,</w:t>
      </w:r>
      <w:r w:rsidRPr="00232E48">
        <w:rPr>
          <w:rFonts w:ascii="Times New Roman" w:hAnsi="Times New Roman" w:cs="Times New Roman"/>
          <w:sz w:val="24"/>
          <w:szCs w:val="24"/>
        </w:rPr>
        <w:t xml:space="preserve"> de 20 de março de 2024</w:t>
      </w:r>
      <w:r>
        <w:rPr>
          <w:rFonts w:ascii="Times New Roman" w:hAnsi="Times New Roman" w:cs="Times New Roman"/>
          <w:sz w:val="24"/>
          <w:szCs w:val="24"/>
        </w:rPr>
        <w:t>,</w:t>
      </w:r>
      <w:r w:rsidRPr="00232E48">
        <w:rPr>
          <w:rFonts w:ascii="Times New Roman" w:hAnsi="Times New Roman" w:cs="Times New Roman"/>
          <w:sz w:val="24"/>
          <w:szCs w:val="24"/>
        </w:rPr>
        <w:t xml:space="preserve"> instituiu a Parentalidade Positiva e o direito ao brincar como estratégias intersetoriais de prevenção à violência contra as crianças, reconhecendo o potencial da Filosofia da Parentalidade Positiva como redutor de traumas e danos intrafamiliares ao público infantojuvenil.</w:t>
      </w:r>
    </w:p>
    <w:p w14:paraId="57A8DEB1" w14:textId="60B8A5FC" w:rsidR="00255710" w:rsidRDefault="00232E48" w:rsidP="00255710">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sz w:val="24"/>
          <w:szCs w:val="24"/>
        </w:rPr>
        <w:t>A Educadora Parental Telma Abrahão (2021) leciona que tudo que acontece na nossa infância fica registrado no nosso subconsciente como um “programa” que roda de forma automática, ou seja, mesmo sem querer, tendemos a funcionar de acordo com o modelo que vivemos nessa fase da vida. A relação que tivemos com nossos pais, mesmo que seja apenas dentro de nós, está na base de todas as relações que estabeleceremos ao longo de nossas vidas</w:t>
      </w:r>
      <w:r w:rsidR="00255710">
        <w:rPr>
          <w:rFonts w:ascii="Times New Roman" w:hAnsi="Times New Roman" w:cs="Times New Roman"/>
          <w:sz w:val="24"/>
          <w:szCs w:val="24"/>
        </w:rPr>
        <w:t>.</w:t>
      </w:r>
    </w:p>
    <w:p w14:paraId="14B4BEBA" w14:textId="77777777" w:rsidR="00255710" w:rsidRDefault="00232E48" w:rsidP="00255710">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sz w:val="24"/>
          <w:szCs w:val="24"/>
        </w:rPr>
        <w:t xml:space="preserve">Por isso, pesquisas da área apontam que a </w:t>
      </w:r>
      <w:r w:rsidRPr="00232E48">
        <w:rPr>
          <w:rFonts w:ascii="Times New Roman" w:hAnsi="Times New Roman" w:cs="Times New Roman"/>
          <w:color w:val="000000" w:themeColor="text1"/>
          <w:sz w:val="24"/>
          <w:szCs w:val="24"/>
        </w:rPr>
        <w:t>parentalidade deve ser considerada como um domínio relevante das políticas públicas e todas as medidas necessárias devem ser adotadas para apoiá-la, criando as condições necessárias ao exercício de uma Parentalidade Positiva (CARVALHO et al, 2019).</w:t>
      </w:r>
    </w:p>
    <w:p w14:paraId="58307C15" w14:textId="571521A5" w:rsidR="00255710" w:rsidRDefault="00232E48" w:rsidP="00255710">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color w:val="000000" w:themeColor="text1"/>
          <w:sz w:val="24"/>
          <w:szCs w:val="24"/>
        </w:rPr>
        <w:t>Ofertar aos cidadãos a possibilidade de participar de programas e oficinas que lhes esclareçam sobre o exercício da conjugalidade, sobre os limites da parentalidade e sobre os direitos e deveres que possuem enquanto titulares de tais papéis pode representar uma valiosa ferramenta de prevenção a várias formas de violências invisíveis no espaço da família (WAQUIM, 2021)</w:t>
      </w:r>
      <w:r w:rsidR="00255710">
        <w:rPr>
          <w:rFonts w:ascii="Times New Roman" w:hAnsi="Times New Roman" w:cs="Times New Roman"/>
          <w:color w:val="000000" w:themeColor="text1"/>
          <w:sz w:val="24"/>
          <w:szCs w:val="24"/>
        </w:rPr>
        <w:t>.</w:t>
      </w:r>
    </w:p>
    <w:p w14:paraId="4518F8E4" w14:textId="77777777" w:rsidR="00255710" w:rsidRDefault="00232E48" w:rsidP="00255710">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color w:val="000000" w:themeColor="text1"/>
          <w:sz w:val="24"/>
          <w:szCs w:val="24"/>
        </w:rPr>
        <w:t>Programas de Educação Parental e Conjugal existem há mais de 30 anos nos Estados Unidos, tendo sido amplamente utilizados, também, em países como Austrália e Alemanha (</w:t>
      </w:r>
      <w:bookmarkStart w:id="0" w:name="_Hlk46488556"/>
      <w:r w:rsidRPr="00232E48">
        <w:rPr>
          <w:rFonts w:ascii="Times New Roman" w:hAnsi="Times New Roman" w:cs="Times New Roman"/>
          <w:color w:val="000000" w:themeColor="text1"/>
          <w:sz w:val="24"/>
          <w:szCs w:val="24"/>
        </w:rPr>
        <w:t>NEUMANN; WAGNER, 2017</w:t>
      </w:r>
      <w:bookmarkEnd w:id="0"/>
      <w:r w:rsidRPr="00232E48">
        <w:rPr>
          <w:rFonts w:ascii="Times New Roman" w:hAnsi="Times New Roman" w:cs="Times New Roman"/>
          <w:color w:val="000000" w:themeColor="text1"/>
          <w:sz w:val="24"/>
          <w:szCs w:val="24"/>
        </w:rPr>
        <w:t>), já existindo iniciativas no Brasil.</w:t>
      </w:r>
    </w:p>
    <w:p w14:paraId="3B54177D" w14:textId="77777777" w:rsidR="00255710" w:rsidRDefault="00232E48" w:rsidP="00255710">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color w:val="000000" w:themeColor="text1"/>
          <w:sz w:val="24"/>
          <w:szCs w:val="24"/>
        </w:rPr>
        <w:t xml:space="preserve">Com a promoção de programas dessa natureza, o Maranhão se alinhará à própria Política de Apoio à Parentalidade Positiva já existente na Europa. </w:t>
      </w:r>
    </w:p>
    <w:p w14:paraId="78C6D0DF" w14:textId="77777777" w:rsidR="00255710" w:rsidRDefault="00232E48" w:rsidP="00255710">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color w:val="000000" w:themeColor="text1"/>
          <w:sz w:val="24"/>
          <w:szCs w:val="24"/>
        </w:rPr>
        <w:t xml:space="preserve">O Comitê de Ministros do Conselho da Europa para os Estados-Membros emitiu em 2006 a Recomendação 19, dispondo sobre a Parentalidade Positiva, conceituada como o comportamento parental baseado no melhor interesse da criança e que assegura a satisfação das principais necessidades das crianças e a sua capacitação, sem violência, </w:t>
      </w:r>
      <w:r w:rsidRPr="00232E48">
        <w:rPr>
          <w:rFonts w:ascii="Times New Roman" w:hAnsi="Times New Roman" w:cs="Times New Roman"/>
          <w:color w:val="000000" w:themeColor="text1"/>
          <w:sz w:val="24"/>
          <w:szCs w:val="24"/>
        </w:rPr>
        <w:lastRenderedPageBreak/>
        <w:t>proporcionando-lhe o reconhecimento e a orientação necessários, o que implica a fixação de limites ao seu comportamento, para possibilitar o seu pleno desenvolvimento (</w:t>
      </w:r>
      <w:bookmarkStart w:id="1" w:name="_Hlk46497293"/>
      <w:r w:rsidRPr="00232E48">
        <w:rPr>
          <w:rFonts w:ascii="Times New Roman" w:hAnsi="Times New Roman" w:cs="Times New Roman"/>
          <w:color w:val="000000" w:themeColor="text1"/>
          <w:sz w:val="24"/>
          <w:szCs w:val="24"/>
        </w:rPr>
        <w:t>COMITÊ DE MINISTROS DO CONSELHO DA EUROPA, 2006</w:t>
      </w:r>
      <w:bookmarkEnd w:id="1"/>
      <w:r w:rsidRPr="00232E48">
        <w:rPr>
          <w:rFonts w:ascii="Times New Roman" w:hAnsi="Times New Roman" w:cs="Times New Roman"/>
          <w:color w:val="000000" w:themeColor="text1"/>
          <w:sz w:val="24"/>
          <w:szCs w:val="24"/>
        </w:rPr>
        <w:t>).</w:t>
      </w:r>
    </w:p>
    <w:p w14:paraId="557F7B96" w14:textId="77777777" w:rsidR="00255710" w:rsidRDefault="00232E48" w:rsidP="00255710">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sz w:val="24"/>
          <w:szCs w:val="24"/>
        </w:rPr>
        <w:t>Ensinar aos pais ferramentas de autocontrole para melhor gerir as contingências emocionais no relacionamento com sua criança é ensinar sobre o respeito aos direitos fundamentais dos próprios filhos (Waquim, 2021b).</w:t>
      </w:r>
    </w:p>
    <w:p w14:paraId="7E6654AB" w14:textId="77777777" w:rsidR="00AF04B8" w:rsidRDefault="00232E48" w:rsidP="00AF04B8">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color w:val="000000" w:themeColor="text1"/>
          <w:sz w:val="24"/>
          <w:szCs w:val="24"/>
        </w:rPr>
        <w:t>Por isso, estabelecer o Dia</w:t>
      </w:r>
      <w:r w:rsidR="00255710">
        <w:rPr>
          <w:rFonts w:ascii="Times New Roman" w:hAnsi="Times New Roman" w:cs="Times New Roman"/>
          <w:color w:val="000000" w:themeColor="text1"/>
          <w:sz w:val="24"/>
          <w:szCs w:val="24"/>
        </w:rPr>
        <w:t xml:space="preserve"> e Semana Estadual</w:t>
      </w:r>
      <w:r w:rsidRPr="00232E48">
        <w:rPr>
          <w:rFonts w:ascii="Times New Roman" w:hAnsi="Times New Roman" w:cs="Times New Roman"/>
          <w:color w:val="000000" w:themeColor="text1"/>
          <w:sz w:val="24"/>
          <w:szCs w:val="24"/>
        </w:rPr>
        <w:t xml:space="preserve"> </w:t>
      </w:r>
      <w:r w:rsidRPr="00232E48">
        <w:rPr>
          <w:rFonts w:ascii="Times New Roman" w:hAnsi="Times New Roman" w:cs="Times New Roman"/>
          <w:sz w:val="24"/>
          <w:szCs w:val="24"/>
        </w:rPr>
        <w:t xml:space="preserve">da Conscientização sobre Educação Parental e determinar o mês de </w:t>
      </w:r>
      <w:r w:rsidR="00255710" w:rsidRPr="00232E48">
        <w:rPr>
          <w:rFonts w:ascii="Times New Roman" w:hAnsi="Times New Roman" w:cs="Times New Roman"/>
          <w:sz w:val="24"/>
          <w:szCs w:val="24"/>
        </w:rPr>
        <w:t>maio</w:t>
      </w:r>
      <w:r w:rsidRPr="00232E48">
        <w:rPr>
          <w:rFonts w:ascii="Times New Roman" w:hAnsi="Times New Roman" w:cs="Times New Roman"/>
          <w:sz w:val="24"/>
          <w:szCs w:val="24"/>
        </w:rPr>
        <w:t xml:space="preserve"> como mês de realização da Campanha de Conscientização sobre Educação Parental é plantar a semente de transformação das relações parentais-filiais, contribuindo para fomentar a cultura de uma parentalidade ética, saudável e responsável e promovendo o respeito aos direitos das crianças e </w:t>
      </w:r>
      <w:r w:rsidR="00255710" w:rsidRPr="00232E48">
        <w:rPr>
          <w:rFonts w:ascii="Times New Roman" w:hAnsi="Times New Roman" w:cs="Times New Roman"/>
          <w:sz w:val="24"/>
          <w:szCs w:val="24"/>
        </w:rPr>
        <w:t>dos adolescentes</w:t>
      </w:r>
      <w:r w:rsidRPr="00232E48">
        <w:rPr>
          <w:rFonts w:ascii="Times New Roman" w:hAnsi="Times New Roman" w:cs="Times New Roman"/>
          <w:sz w:val="24"/>
          <w:szCs w:val="24"/>
        </w:rPr>
        <w:t>, especialmente no espaço da família.</w:t>
      </w:r>
    </w:p>
    <w:p w14:paraId="0C90CFF3" w14:textId="18B1F73B" w:rsidR="00370AFA" w:rsidRDefault="00255710" w:rsidP="00AF04B8">
      <w:pPr>
        <w:spacing w:after="0" w:line="360" w:lineRule="auto"/>
        <w:ind w:firstLine="708"/>
        <w:jc w:val="both"/>
        <w:rPr>
          <w:rFonts w:ascii="Times New Roman" w:hAnsi="Times New Roman" w:cs="Times New Roman"/>
          <w:sz w:val="24"/>
          <w:szCs w:val="24"/>
        </w:rPr>
      </w:pPr>
      <w:r w:rsidRPr="00410107">
        <w:rPr>
          <w:rFonts w:ascii="Times New Roman" w:hAnsi="Times New Roman" w:cs="Times New Roman"/>
          <w:sz w:val="24"/>
          <w:szCs w:val="24"/>
        </w:rPr>
        <w:t xml:space="preserve">O dia </w:t>
      </w:r>
      <w:r>
        <w:rPr>
          <w:rFonts w:ascii="Times New Roman" w:hAnsi="Times New Roman" w:cs="Times New Roman"/>
          <w:sz w:val="24"/>
          <w:szCs w:val="24"/>
        </w:rPr>
        <w:t>15</w:t>
      </w:r>
      <w:r w:rsidRPr="00410107">
        <w:rPr>
          <w:rFonts w:ascii="Times New Roman" w:hAnsi="Times New Roman" w:cs="Times New Roman"/>
          <w:sz w:val="24"/>
          <w:szCs w:val="24"/>
        </w:rPr>
        <w:t xml:space="preserve"> de </w:t>
      </w:r>
      <w:r>
        <w:rPr>
          <w:rFonts w:ascii="Times New Roman" w:hAnsi="Times New Roman" w:cs="Times New Roman"/>
          <w:sz w:val="24"/>
          <w:szCs w:val="24"/>
        </w:rPr>
        <w:t>maio,</w:t>
      </w:r>
      <w:r w:rsidRPr="00410107">
        <w:rPr>
          <w:rFonts w:ascii="Times New Roman" w:hAnsi="Times New Roman" w:cs="Times New Roman"/>
          <w:sz w:val="24"/>
          <w:szCs w:val="24"/>
        </w:rPr>
        <w:t xml:space="preserve"> data escolhida para celebrar o Dia </w:t>
      </w:r>
      <w:r>
        <w:rPr>
          <w:rFonts w:ascii="Times New Roman" w:hAnsi="Times New Roman" w:cs="Times New Roman"/>
          <w:sz w:val="24"/>
          <w:szCs w:val="24"/>
        </w:rPr>
        <w:t xml:space="preserve">Estadual da </w:t>
      </w:r>
      <w:r w:rsidRPr="00232E48">
        <w:rPr>
          <w:rFonts w:ascii="Times New Roman" w:hAnsi="Times New Roman" w:cs="Times New Roman"/>
          <w:sz w:val="24"/>
          <w:szCs w:val="24"/>
        </w:rPr>
        <w:t>Conscientização sobre Educação Parental</w:t>
      </w:r>
      <w:r>
        <w:rPr>
          <w:rFonts w:ascii="Times New Roman" w:hAnsi="Times New Roman" w:cs="Times New Roman"/>
          <w:sz w:val="24"/>
          <w:szCs w:val="24"/>
        </w:rPr>
        <w:t xml:space="preserve">, remete ao Dia Internacional da Família, data instituída pela ONU em 1994. </w:t>
      </w:r>
    </w:p>
    <w:p w14:paraId="3CC4BCDB" w14:textId="22CF7A3A" w:rsidR="00255710" w:rsidRDefault="00232E48" w:rsidP="00370AFA">
      <w:pPr>
        <w:spacing w:after="0" w:line="360" w:lineRule="auto"/>
        <w:ind w:firstLine="708"/>
        <w:jc w:val="both"/>
        <w:rPr>
          <w:rFonts w:ascii="Times New Roman" w:hAnsi="Times New Roman" w:cs="Times New Roman"/>
          <w:sz w:val="24"/>
          <w:szCs w:val="24"/>
        </w:rPr>
      </w:pPr>
      <w:r w:rsidRPr="00232E48">
        <w:rPr>
          <w:rFonts w:ascii="Times New Roman" w:hAnsi="Times New Roman" w:cs="Times New Roman"/>
          <w:color w:val="000000" w:themeColor="text1"/>
          <w:sz w:val="24"/>
          <w:szCs w:val="24"/>
        </w:rPr>
        <w:t xml:space="preserve">Entre os temas que poderão ser trabalhados </w:t>
      </w:r>
      <w:r w:rsidR="00255710">
        <w:rPr>
          <w:rFonts w:ascii="Times New Roman" w:hAnsi="Times New Roman" w:cs="Times New Roman"/>
          <w:color w:val="000000" w:themeColor="text1"/>
          <w:sz w:val="24"/>
          <w:szCs w:val="24"/>
        </w:rPr>
        <w:t>durante a Semana proposta neste Projeto de Lei</w:t>
      </w:r>
      <w:r w:rsidRPr="00232E48">
        <w:rPr>
          <w:rFonts w:ascii="Times New Roman" w:hAnsi="Times New Roman" w:cs="Times New Roman"/>
          <w:color w:val="000000" w:themeColor="text1"/>
          <w:sz w:val="24"/>
          <w:szCs w:val="24"/>
        </w:rPr>
        <w:t>, incluem-se: comunicação não-violenta; divisão de tarefas domésticas; compartilhamento das responsabilidades parentais; noções de economia doméstica; fases do desenvolvimento infanto-juvenil; ferramentas para solução de conflitos; direitos e deveres nas relações conjugais e parentais; prevenção à violência doméstica; noções de direito de família; noções de direitos da criança e do adolescente (WAQUIM, 2020), entre outros.</w:t>
      </w:r>
    </w:p>
    <w:p w14:paraId="6C63444A" w14:textId="77777777" w:rsidR="00370AFA" w:rsidRDefault="00232E48" w:rsidP="00370AFA">
      <w:pPr>
        <w:spacing w:after="0" w:line="360" w:lineRule="auto"/>
        <w:ind w:firstLine="708"/>
        <w:jc w:val="both"/>
        <w:rPr>
          <w:rFonts w:ascii="Times New Roman" w:hAnsi="Times New Roman" w:cs="Times New Roman"/>
          <w:color w:val="000000" w:themeColor="text1"/>
          <w:sz w:val="24"/>
          <w:szCs w:val="24"/>
        </w:rPr>
      </w:pPr>
      <w:r w:rsidRPr="00232E48">
        <w:rPr>
          <w:rFonts w:ascii="Times New Roman" w:hAnsi="Times New Roman" w:cs="Times New Roman"/>
          <w:color w:val="000000" w:themeColor="text1"/>
          <w:sz w:val="24"/>
          <w:szCs w:val="24"/>
        </w:rPr>
        <w:t xml:space="preserve">A presente proposição, assim, visa auxiliar na concretização diária e real da Doutrina da Proteção Integral, aproximando a família cada vez mais do compromisso maior de </w:t>
      </w:r>
      <w:r w:rsidRPr="00370AFA">
        <w:rPr>
          <w:rFonts w:ascii="Times New Roman" w:hAnsi="Times New Roman" w:cs="Times New Roman"/>
          <w:color w:val="000000" w:themeColor="text1"/>
          <w:sz w:val="24"/>
          <w:szCs w:val="24"/>
        </w:rPr>
        <w:t>zelar pela garantia de direitos do público infanto-juvenil.</w:t>
      </w:r>
    </w:p>
    <w:p w14:paraId="2591549D" w14:textId="40FE071A" w:rsidR="00A43BDB" w:rsidRPr="00370AFA" w:rsidRDefault="002941EB" w:rsidP="00370AF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Dessa forma, p</w:t>
      </w:r>
      <w:r w:rsidRPr="00AA5C45">
        <w:rPr>
          <w:rFonts w:ascii="Times New Roman" w:hAnsi="Times New Roman" w:cs="Times New Roman"/>
          <w:sz w:val="24"/>
          <w:szCs w:val="24"/>
        </w:rPr>
        <w:t xml:space="preserve">elo o exposto, </w:t>
      </w:r>
      <w:r w:rsidR="00A43BDB" w:rsidRPr="009B1B4C">
        <w:rPr>
          <w:rFonts w:ascii="Times New Roman" w:hAnsi="Times New Roman" w:cs="Times New Roman"/>
          <w:sz w:val="24"/>
          <w:szCs w:val="24"/>
        </w:rPr>
        <w:t>contamos com o apoio dos Excelentíssimos Parlamentares para a aprovação deste Projeto de Lei</w:t>
      </w:r>
      <w:r w:rsidR="00A43BDB">
        <w:rPr>
          <w:rFonts w:ascii="Times New Roman" w:hAnsi="Times New Roman" w:cs="Times New Roman"/>
          <w:sz w:val="24"/>
          <w:szCs w:val="24"/>
        </w:rPr>
        <w:t xml:space="preserve">. </w:t>
      </w:r>
      <w:r w:rsidR="00A43BDB" w:rsidRPr="009B1B4C">
        <w:rPr>
          <w:rFonts w:ascii="Times New Roman" w:hAnsi="Times New Roman" w:cs="Times New Roman"/>
          <w:sz w:val="24"/>
          <w:szCs w:val="24"/>
        </w:rPr>
        <w:t>Assim sendo, submetemos à consideração do Plenário desta Casa Legislativa a presente proposição</w:t>
      </w:r>
      <w:r w:rsidR="00A43BDB">
        <w:rPr>
          <w:rFonts w:ascii="Times New Roman" w:hAnsi="Times New Roman" w:cs="Times New Roman"/>
          <w:sz w:val="24"/>
          <w:szCs w:val="24"/>
        </w:rPr>
        <w:t xml:space="preserve">. </w:t>
      </w:r>
    </w:p>
    <w:p w14:paraId="728F23CC" w14:textId="785D5080" w:rsidR="00410107" w:rsidRDefault="00410107" w:rsidP="00410107">
      <w:pPr>
        <w:spacing w:after="0" w:line="240" w:lineRule="auto"/>
        <w:rPr>
          <w:rFonts w:ascii="Times New Roman" w:hAnsi="Times New Roman" w:cs="Times New Roman"/>
          <w:sz w:val="24"/>
          <w:szCs w:val="24"/>
        </w:rPr>
      </w:pPr>
    </w:p>
    <w:p w14:paraId="2EE64765" w14:textId="77777777" w:rsidR="00410107" w:rsidRDefault="00410107" w:rsidP="00410107">
      <w:pPr>
        <w:spacing w:after="0" w:line="240" w:lineRule="auto"/>
        <w:rPr>
          <w:rFonts w:ascii="Times New Roman" w:hAnsi="Times New Roman" w:cs="Times New Roman"/>
          <w:sz w:val="24"/>
          <w:szCs w:val="24"/>
        </w:rPr>
      </w:pPr>
    </w:p>
    <w:p w14:paraId="3A9D73A9" w14:textId="77777777" w:rsidR="00EC1224" w:rsidRDefault="00EC1224" w:rsidP="003953F0">
      <w:pPr>
        <w:spacing w:after="0" w:line="240" w:lineRule="auto"/>
        <w:jc w:val="center"/>
        <w:rPr>
          <w:rFonts w:ascii="Times New Roman" w:hAnsi="Times New Roman" w:cs="Times New Roman"/>
          <w:b/>
          <w:sz w:val="24"/>
          <w:szCs w:val="24"/>
        </w:rPr>
      </w:pPr>
    </w:p>
    <w:p w14:paraId="22B2B313" w14:textId="77777777" w:rsidR="003953F0" w:rsidRPr="00F24FCC" w:rsidRDefault="003953F0" w:rsidP="003953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LEANDRO BELLO</w:t>
      </w:r>
    </w:p>
    <w:p w14:paraId="797D10B5" w14:textId="5C075D75" w:rsidR="001E1F12" w:rsidRPr="00410107" w:rsidRDefault="003953F0" w:rsidP="004101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Estadual</w:t>
      </w:r>
    </w:p>
    <w:sectPr w:rsidR="001E1F12" w:rsidRPr="00410107" w:rsidSect="00961806">
      <w:headerReference w:type="default" r:id="rId8"/>
      <w:footerReference w:type="default" r:id="rId9"/>
      <w:pgSz w:w="11906" w:h="16838"/>
      <w:pgMar w:top="2146" w:right="1701" w:bottom="1276" w:left="1701"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8E09" w14:textId="77777777" w:rsidR="00744DC0" w:rsidRDefault="00744DC0" w:rsidP="00810947">
      <w:pPr>
        <w:spacing w:after="0" w:line="240" w:lineRule="auto"/>
      </w:pPr>
      <w:r>
        <w:separator/>
      </w:r>
    </w:p>
  </w:endnote>
  <w:endnote w:type="continuationSeparator" w:id="0">
    <w:p w14:paraId="1910E5BA" w14:textId="77777777" w:rsidR="00744DC0" w:rsidRDefault="00744DC0" w:rsidP="0081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61EA" w14:textId="77777777" w:rsidR="00D77490" w:rsidRDefault="00EC7290" w:rsidP="000D4CF0">
    <w:pPr>
      <w:pStyle w:val="Rodap"/>
      <w:jc w:val="center"/>
      <w:rPr>
        <w:rFonts w:ascii="Times New Roman" w:hAnsi="Times New Roman" w:cs="Times New Roman"/>
        <w:color w:val="000000"/>
        <w:sz w:val="18"/>
        <w:szCs w:val="18"/>
      </w:rPr>
    </w:pPr>
    <w:r>
      <w:rPr>
        <w:rFonts w:ascii="Times New Roman" w:hAnsi="Times New Roman" w:cs="Times New Roman"/>
        <w:color w:val="000000"/>
        <w:sz w:val="18"/>
        <w:szCs w:val="18"/>
      </w:rPr>
      <w:ptab w:relativeTo="margin" w:alignment="center" w:leader="none"/>
    </w:r>
  </w:p>
  <w:p w14:paraId="2B3FFC64" w14:textId="77777777"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Palácio Manuel Beckman - Av. Jerô</w:t>
    </w:r>
    <w:r>
      <w:rPr>
        <w:rFonts w:ascii="Times New Roman" w:hAnsi="Times New Roman" w:cs="Times New Roman"/>
        <w:color w:val="000000"/>
        <w:sz w:val="18"/>
        <w:szCs w:val="18"/>
      </w:rPr>
      <w:t>nimo de Albuquerque, S/N, Sítio</w:t>
    </w:r>
    <w:r w:rsidRPr="000D4CF0">
      <w:rPr>
        <w:rFonts w:ascii="Times New Roman" w:hAnsi="Times New Roman" w:cs="Times New Roman"/>
        <w:color w:val="000000"/>
        <w:sz w:val="18"/>
        <w:szCs w:val="18"/>
      </w:rPr>
      <w:t xml:space="preserve"> Rangedor - Calhau / CEP: 65.071-750</w:t>
    </w:r>
  </w:p>
  <w:p w14:paraId="50C24C83" w14:textId="77777777" w:rsidR="00D77490" w:rsidRPr="000D4CF0" w:rsidRDefault="00D77490" w:rsidP="003953F0">
    <w:pPr>
      <w:pStyle w:val="Rodap"/>
      <w:jc w:val="center"/>
      <w:rPr>
        <w:rFonts w:ascii="Times New Roman" w:hAnsi="Times New Roman" w:cs="Times New Roman"/>
        <w:sz w:val="18"/>
        <w:szCs w:val="18"/>
      </w:rPr>
    </w:pPr>
    <w:r w:rsidRPr="000D4CF0">
      <w:rPr>
        <w:rFonts w:ascii="Times New Roman" w:hAnsi="Times New Roman" w:cs="Times New Roman"/>
        <w:sz w:val="18"/>
        <w:szCs w:val="18"/>
      </w:rPr>
      <w:t>Telefone</w:t>
    </w:r>
    <w:r>
      <w:rPr>
        <w:rFonts w:ascii="Times New Roman" w:hAnsi="Times New Roman" w:cs="Times New Roman"/>
        <w:sz w:val="18"/>
        <w:szCs w:val="18"/>
      </w:rPr>
      <w:t>s</w:t>
    </w:r>
    <w:r w:rsidRPr="000D4CF0">
      <w:rPr>
        <w:rFonts w:ascii="Times New Roman" w:hAnsi="Times New Roman" w:cs="Times New Roman"/>
        <w:sz w:val="18"/>
        <w:szCs w:val="18"/>
      </w:rPr>
      <w:t xml:space="preserve"> úteis: (98) </w:t>
    </w:r>
    <w:r w:rsidR="003953F0" w:rsidRPr="000D4CF0">
      <w:rPr>
        <w:rFonts w:ascii="Times New Roman" w:hAnsi="Times New Roman" w:cs="Times New Roman"/>
        <w:sz w:val="18"/>
        <w:szCs w:val="18"/>
      </w:rPr>
      <w:t>3269-</w:t>
    </w:r>
    <w:r w:rsidR="003953F0">
      <w:rPr>
        <w:rFonts w:ascii="Times New Roman" w:hAnsi="Times New Roman" w:cs="Times New Roman"/>
        <w:sz w:val="18"/>
        <w:szCs w:val="18"/>
      </w:rPr>
      <w:t>3419</w:t>
    </w:r>
    <w:r w:rsidR="003953F0" w:rsidRPr="000D4CF0">
      <w:rPr>
        <w:rFonts w:ascii="Times New Roman" w:hAnsi="Times New Roman" w:cs="Times New Roman"/>
        <w:sz w:val="18"/>
        <w:szCs w:val="18"/>
      </w:rPr>
      <w:t>/</w:t>
    </w:r>
    <w:r w:rsidR="003953F0">
      <w:rPr>
        <w:rFonts w:ascii="Times New Roman" w:hAnsi="Times New Roman" w:cs="Times New Roman"/>
        <w:sz w:val="18"/>
        <w:szCs w:val="18"/>
      </w:rPr>
      <w:t>3409</w:t>
    </w:r>
  </w:p>
  <w:p w14:paraId="48FE2E2B" w14:textId="77777777" w:rsidR="00D7749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São Luís – Maranhão</w:t>
    </w:r>
  </w:p>
  <w:p w14:paraId="5A3E116B" w14:textId="77777777" w:rsidR="00D77490" w:rsidRPr="000D4CF0" w:rsidRDefault="00D77490" w:rsidP="000D4CF0">
    <w:pPr>
      <w:pStyle w:val="Rodap"/>
      <w:jc w:val="center"/>
      <w:rPr>
        <w:rFonts w:ascii="Times New Roman" w:hAnsi="Times New Roman" w:cs="Times New Roman"/>
        <w:color w:val="000000"/>
        <w:sz w:val="18"/>
        <w:szCs w:val="18"/>
      </w:rPr>
    </w:pPr>
  </w:p>
  <w:p w14:paraId="1A2F21FF" w14:textId="77777777" w:rsidR="00D77490" w:rsidRPr="000D4CF0" w:rsidRDefault="00D77490" w:rsidP="000D4CF0">
    <w:pPr>
      <w:pStyle w:val="Rodap"/>
      <w:ind w:right="-567"/>
      <w:jc w:val="right"/>
      <w:rPr>
        <w:rFonts w:ascii="Times New Roman" w:hAnsi="Times New Roman" w:cs="Times New Roman"/>
        <w:bCs/>
        <w:sz w:val="18"/>
        <w:szCs w:val="18"/>
      </w:rPr>
    </w:pPr>
    <w:r w:rsidRPr="000D4CF0">
      <w:rPr>
        <w:rFonts w:ascii="Times New Roman" w:hAnsi="Times New Roman" w:cs="Times New Roman"/>
        <w:sz w:val="18"/>
        <w:szCs w:val="18"/>
      </w:rPr>
      <w:t xml:space="preserve">Página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PAGE</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1</w:t>
    </w:r>
    <w:r w:rsidR="00A0780C" w:rsidRPr="000D4CF0">
      <w:rPr>
        <w:rFonts w:ascii="Times New Roman" w:hAnsi="Times New Roman" w:cs="Times New Roman"/>
        <w:bCs/>
        <w:sz w:val="18"/>
        <w:szCs w:val="18"/>
      </w:rPr>
      <w:fldChar w:fldCharType="end"/>
    </w:r>
    <w:r w:rsidRPr="000D4CF0">
      <w:rPr>
        <w:rFonts w:ascii="Times New Roman" w:hAnsi="Times New Roman" w:cs="Times New Roman"/>
        <w:sz w:val="18"/>
        <w:szCs w:val="18"/>
      </w:rPr>
      <w:t xml:space="preserve"> de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NUMPAGES</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2</w:t>
    </w:r>
    <w:r w:rsidR="00A0780C" w:rsidRPr="000D4CF0">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E51A" w14:textId="77777777" w:rsidR="00744DC0" w:rsidRDefault="00744DC0" w:rsidP="00810947">
      <w:pPr>
        <w:spacing w:after="0" w:line="240" w:lineRule="auto"/>
      </w:pPr>
      <w:r>
        <w:separator/>
      </w:r>
    </w:p>
  </w:footnote>
  <w:footnote w:type="continuationSeparator" w:id="0">
    <w:p w14:paraId="448EC9AC" w14:textId="77777777" w:rsidR="00744DC0" w:rsidRDefault="00744DC0" w:rsidP="0081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2806" w14:textId="77777777" w:rsidR="00D77490" w:rsidRPr="00810947" w:rsidRDefault="00D77490" w:rsidP="000D4CF0">
    <w:pPr>
      <w:pStyle w:val="Cabealho"/>
      <w:tabs>
        <w:tab w:val="left" w:pos="3705"/>
        <w:tab w:val="center" w:pos="4569"/>
      </w:tabs>
      <w:ind w:right="360"/>
      <w:rPr>
        <w:b/>
        <w:color w:val="000080"/>
        <w:sz w:val="18"/>
        <w:szCs w:val="18"/>
      </w:rPr>
    </w:pPr>
    <w:r w:rsidRPr="00810947">
      <w:rPr>
        <w:noProof/>
        <w:sz w:val="18"/>
        <w:szCs w:val="18"/>
        <w:lang w:eastAsia="pt-BR"/>
      </w:rPr>
      <w:drawing>
        <wp:anchor distT="0" distB="0" distL="114300" distR="114300" simplePos="0" relativeHeight="251658240" behindDoc="0" locked="0" layoutInCell="1" allowOverlap="1" wp14:anchorId="3D1D2BA1" wp14:editId="231FA252">
          <wp:simplePos x="0" y="0"/>
          <wp:positionH relativeFrom="column">
            <wp:posOffset>2386965</wp:posOffset>
          </wp:positionH>
          <wp:positionV relativeFrom="paragraph">
            <wp:posOffset>-373380</wp:posOffset>
          </wp:positionV>
          <wp:extent cx="590550" cy="5715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anchor>
      </w:drawing>
    </w:r>
    <w:r w:rsidRPr="00810947">
      <w:rPr>
        <w:b/>
        <w:color w:val="000080"/>
        <w:sz w:val="18"/>
        <w:szCs w:val="18"/>
      </w:rPr>
      <w:tab/>
    </w:r>
  </w:p>
  <w:p w14:paraId="515B61F1" w14:textId="77777777" w:rsidR="00D77490" w:rsidRPr="000D4CF0" w:rsidRDefault="00D77490" w:rsidP="000D4CF0">
    <w:pPr>
      <w:pStyle w:val="Cabealho"/>
      <w:tabs>
        <w:tab w:val="left" w:pos="1245"/>
      </w:tabs>
      <w:rPr>
        <w:b/>
        <w:sz w:val="18"/>
        <w:szCs w:val="18"/>
      </w:rPr>
    </w:pPr>
    <w:r w:rsidRPr="00810947">
      <w:rPr>
        <w:b/>
        <w:sz w:val="18"/>
        <w:szCs w:val="18"/>
      </w:rPr>
      <w:tab/>
    </w:r>
    <w:r w:rsidRPr="00810947">
      <w:rPr>
        <w:b/>
        <w:sz w:val="18"/>
        <w:szCs w:val="18"/>
      </w:rPr>
      <w:tab/>
    </w:r>
  </w:p>
  <w:p w14:paraId="39C94CD1" w14:textId="77777777" w:rsidR="00D77490" w:rsidRPr="000D4CF0" w:rsidRDefault="00D77490" w:rsidP="000D4CF0">
    <w:pPr>
      <w:pStyle w:val="Cabealho"/>
      <w:tabs>
        <w:tab w:val="left" w:pos="1245"/>
      </w:tabs>
      <w:jc w:val="center"/>
      <w:rPr>
        <w:rFonts w:ascii="Times New Roman" w:hAnsi="Times New Roman" w:cs="Times New Roman"/>
        <w:b/>
        <w:sz w:val="18"/>
        <w:szCs w:val="18"/>
      </w:rPr>
    </w:pPr>
    <w:r w:rsidRPr="000D4CF0">
      <w:rPr>
        <w:rFonts w:ascii="Times New Roman" w:hAnsi="Times New Roman" w:cs="Times New Roman"/>
        <w:b/>
        <w:sz w:val="18"/>
        <w:szCs w:val="18"/>
      </w:rPr>
      <w:t>ESTADO DO MARANHÃO</w:t>
    </w:r>
  </w:p>
  <w:p w14:paraId="7A94C7D6" w14:textId="77777777" w:rsidR="00D77490" w:rsidRPr="000D4CF0" w:rsidRDefault="00D77490" w:rsidP="000D4CF0">
    <w:pPr>
      <w:pStyle w:val="Cabealho"/>
      <w:jc w:val="center"/>
      <w:rPr>
        <w:rFonts w:ascii="Times New Roman" w:hAnsi="Times New Roman" w:cs="Times New Roman"/>
        <w:b/>
        <w:sz w:val="18"/>
        <w:szCs w:val="18"/>
      </w:rPr>
    </w:pPr>
    <w:r w:rsidRPr="000D4CF0">
      <w:rPr>
        <w:rFonts w:ascii="Times New Roman" w:hAnsi="Times New Roman" w:cs="Times New Roman"/>
        <w:b/>
        <w:sz w:val="18"/>
        <w:szCs w:val="18"/>
      </w:rPr>
      <w:t>ASSEMBLEIA LEGISLATIVA DO MARANHÃO</w:t>
    </w:r>
  </w:p>
  <w:p w14:paraId="38C35BBF" w14:textId="77777777"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 xml:space="preserve">Gabinete do Deputado </w:t>
    </w:r>
    <w:r w:rsidR="00961806">
      <w:rPr>
        <w:rFonts w:ascii="Times New Roman" w:hAnsi="Times New Roman" w:cs="Times New Roman"/>
        <w:color w:val="000000"/>
        <w:sz w:val="18"/>
        <w:szCs w:val="18"/>
      </w:rPr>
      <w:t>Leandro Bello</w:t>
    </w:r>
  </w:p>
  <w:p w14:paraId="6612DE91" w14:textId="3849CD3B" w:rsidR="008D7040" w:rsidRPr="008D7040" w:rsidRDefault="00D77490" w:rsidP="0064648B">
    <w:pPr>
      <w:pStyle w:val="Rodap"/>
      <w:jc w:val="center"/>
      <w:rPr>
        <w:rFonts w:ascii="Times New Roman" w:hAnsi="Times New Roman" w:cs="Times New Roman"/>
        <w:color w:val="FF0000"/>
        <w:sz w:val="18"/>
        <w:szCs w:val="18"/>
      </w:rPr>
    </w:pPr>
    <w:r w:rsidRPr="001D673A">
      <w:rPr>
        <w:rFonts w:ascii="Times New Roman" w:hAnsi="Times New Roman" w:cs="Times New Roman"/>
        <w:color w:val="000000"/>
        <w:sz w:val="18"/>
        <w:szCs w:val="18"/>
      </w:rPr>
      <w:t>Site:</w:t>
    </w:r>
    <w:r w:rsidR="00AC7E42" w:rsidRPr="001D673A">
      <w:rPr>
        <w:rFonts w:ascii="Times New Roman" w:hAnsi="Times New Roman" w:cs="Times New Roman"/>
        <w:color w:val="000000"/>
        <w:sz w:val="18"/>
        <w:szCs w:val="18"/>
      </w:rPr>
      <w:t xml:space="preserve"> leandrobello.com.br</w:t>
    </w:r>
    <w:r w:rsidRPr="001D673A">
      <w:rPr>
        <w:rFonts w:ascii="Times New Roman" w:hAnsi="Times New Roman" w:cs="Times New Roman"/>
        <w:color w:val="000000"/>
        <w:sz w:val="18"/>
        <w:szCs w:val="18"/>
      </w:rPr>
      <w:t xml:space="preserve">/ E-mail: </w:t>
    </w:r>
    <w:hyperlink r:id="rId2" w:history="1">
      <w:r w:rsidR="00AC7E42" w:rsidRPr="001D673A">
        <w:rPr>
          <w:rStyle w:val="Hyperlink"/>
          <w:rFonts w:ascii="Times New Roman" w:hAnsi="Times New Roman" w:cs="Times New Roman"/>
          <w:sz w:val="18"/>
          <w:szCs w:val="18"/>
        </w:rPr>
        <w:t>deputadoleandrobello@gmail.com</w:t>
      </w:r>
    </w:hyperlink>
    <w:r w:rsidR="00AC7E42" w:rsidRPr="001D673A">
      <w:rPr>
        <w:rFonts w:ascii="Times New Roman" w:hAnsi="Times New Roman" w:cs="Times New Roman"/>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8AC"/>
    <w:multiLevelType w:val="hybridMultilevel"/>
    <w:tmpl w:val="8460EDD8"/>
    <w:lvl w:ilvl="0" w:tplc="ACB89AB4">
      <w:start w:val="1"/>
      <w:numFmt w:val="lowerLetter"/>
      <w:lvlText w:val="%1)"/>
      <w:lvlJc w:val="left"/>
      <w:pPr>
        <w:ind w:left="1554" w:hanging="36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15:restartNumberingAfterBreak="0">
    <w:nsid w:val="254B758E"/>
    <w:multiLevelType w:val="hybridMultilevel"/>
    <w:tmpl w:val="EFDC728E"/>
    <w:lvl w:ilvl="0" w:tplc="50EE3DB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35DE3FAB"/>
    <w:multiLevelType w:val="hybridMultilevel"/>
    <w:tmpl w:val="CB30784C"/>
    <w:lvl w:ilvl="0" w:tplc="D5105A4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43F26CF7"/>
    <w:multiLevelType w:val="multilevel"/>
    <w:tmpl w:val="2EC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942530">
    <w:abstractNumId w:val="0"/>
  </w:num>
  <w:num w:numId="2" w16cid:durableId="1877887909">
    <w:abstractNumId w:val="2"/>
  </w:num>
  <w:num w:numId="3" w16cid:durableId="1156605311">
    <w:abstractNumId w:val="3"/>
  </w:num>
  <w:num w:numId="4" w16cid:durableId="117456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7B"/>
    <w:rsid w:val="00002373"/>
    <w:rsid w:val="000059B9"/>
    <w:rsid w:val="00006EFB"/>
    <w:rsid w:val="000141B1"/>
    <w:rsid w:val="000172D6"/>
    <w:rsid w:val="000174B1"/>
    <w:rsid w:val="000202C3"/>
    <w:rsid w:val="00023E28"/>
    <w:rsid w:val="00024C6C"/>
    <w:rsid w:val="00025A27"/>
    <w:rsid w:val="00030B49"/>
    <w:rsid w:val="0003710B"/>
    <w:rsid w:val="00037780"/>
    <w:rsid w:val="00037A33"/>
    <w:rsid w:val="00043623"/>
    <w:rsid w:val="000460FC"/>
    <w:rsid w:val="00051739"/>
    <w:rsid w:val="00052AB1"/>
    <w:rsid w:val="0005441E"/>
    <w:rsid w:val="00054688"/>
    <w:rsid w:val="000558AB"/>
    <w:rsid w:val="00061248"/>
    <w:rsid w:val="0006326C"/>
    <w:rsid w:val="00064754"/>
    <w:rsid w:val="00072BB6"/>
    <w:rsid w:val="000741BB"/>
    <w:rsid w:val="00081D14"/>
    <w:rsid w:val="00086D2D"/>
    <w:rsid w:val="00091409"/>
    <w:rsid w:val="00091C9B"/>
    <w:rsid w:val="000A197D"/>
    <w:rsid w:val="000B717D"/>
    <w:rsid w:val="000B76A3"/>
    <w:rsid w:val="000B7A67"/>
    <w:rsid w:val="000C0312"/>
    <w:rsid w:val="000C3811"/>
    <w:rsid w:val="000C7363"/>
    <w:rsid w:val="000D0023"/>
    <w:rsid w:val="000D14C7"/>
    <w:rsid w:val="000D1739"/>
    <w:rsid w:val="000D1800"/>
    <w:rsid w:val="000D433B"/>
    <w:rsid w:val="000D4CF0"/>
    <w:rsid w:val="000E12AC"/>
    <w:rsid w:val="000E3D2D"/>
    <w:rsid w:val="000E44A2"/>
    <w:rsid w:val="000E52A1"/>
    <w:rsid w:val="000F0084"/>
    <w:rsid w:val="000F0AB3"/>
    <w:rsid w:val="000F4975"/>
    <w:rsid w:val="000F534C"/>
    <w:rsid w:val="001179B5"/>
    <w:rsid w:val="0012185E"/>
    <w:rsid w:val="001220D6"/>
    <w:rsid w:val="00130B70"/>
    <w:rsid w:val="00132301"/>
    <w:rsid w:val="001332CC"/>
    <w:rsid w:val="00135E05"/>
    <w:rsid w:val="001425C0"/>
    <w:rsid w:val="00144AF2"/>
    <w:rsid w:val="001514BC"/>
    <w:rsid w:val="001528D8"/>
    <w:rsid w:val="00156B95"/>
    <w:rsid w:val="00160D35"/>
    <w:rsid w:val="00164E49"/>
    <w:rsid w:val="00167840"/>
    <w:rsid w:val="0017459D"/>
    <w:rsid w:val="001752EC"/>
    <w:rsid w:val="00175A34"/>
    <w:rsid w:val="00180FA5"/>
    <w:rsid w:val="001833DD"/>
    <w:rsid w:val="00187297"/>
    <w:rsid w:val="00187E13"/>
    <w:rsid w:val="00192790"/>
    <w:rsid w:val="00195680"/>
    <w:rsid w:val="00197910"/>
    <w:rsid w:val="001A4A5F"/>
    <w:rsid w:val="001A5D0F"/>
    <w:rsid w:val="001A6C10"/>
    <w:rsid w:val="001B30B0"/>
    <w:rsid w:val="001C08D4"/>
    <w:rsid w:val="001C6AB9"/>
    <w:rsid w:val="001D1B6D"/>
    <w:rsid w:val="001D3088"/>
    <w:rsid w:val="001D39D8"/>
    <w:rsid w:val="001D673A"/>
    <w:rsid w:val="001D709C"/>
    <w:rsid w:val="001E1B6D"/>
    <w:rsid w:val="001E1F12"/>
    <w:rsid w:val="001E300E"/>
    <w:rsid w:val="001E5056"/>
    <w:rsid w:val="001E71DD"/>
    <w:rsid w:val="001F25AA"/>
    <w:rsid w:val="00206330"/>
    <w:rsid w:val="0020744B"/>
    <w:rsid w:val="00210117"/>
    <w:rsid w:val="00210833"/>
    <w:rsid w:val="00212C1B"/>
    <w:rsid w:val="00212F1D"/>
    <w:rsid w:val="00216787"/>
    <w:rsid w:val="00217A23"/>
    <w:rsid w:val="00230584"/>
    <w:rsid w:val="00231B30"/>
    <w:rsid w:val="00232E48"/>
    <w:rsid w:val="002355D4"/>
    <w:rsid w:val="00241D05"/>
    <w:rsid w:val="00242110"/>
    <w:rsid w:val="00244509"/>
    <w:rsid w:val="00255710"/>
    <w:rsid w:val="002557CE"/>
    <w:rsid w:val="002603FD"/>
    <w:rsid w:val="00263452"/>
    <w:rsid w:val="002644CD"/>
    <w:rsid w:val="002665DE"/>
    <w:rsid w:val="00272689"/>
    <w:rsid w:val="002750F5"/>
    <w:rsid w:val="00283C4D"/>
    <w:rsid w:val="002941EB"/>
    <w:rsid w:val="002A03FC"/>
    <w:rsid w:val="002A18B2"/>
    <w:rsid w:val="002A1D47"/>
    <w:rsid w:val="002A201B"/>
    <w:rsid w:val="002A2048"/>
    <w:rsid w:val="002A67B4"/>
    <w:rsid w:val="002A758A"/>
    <w:rsid w:val="002B47EF"/>
    <w:rsid w:val="002C0EAA"/>
    <w:rsid w:val="002C3CAC"/>
    <w:rsid w:val="002C42E7"/>
    <w:rsid w:val="002C4E43"/>
    <w:rsid w:val="002C58A6"/>
    <w:rsid w:val="002D31C8"/>
    <w:rsid w:val="002D45C6"/>
    <w:rsid w:val="002D5460"/>
    <w:rsid w:val="002E1173"/>
    <w:rsid w:val="002F01E4"/>
    <w:rsid w:val="002F16B0"/>
    <w:rsid w:val="002F21E8"/>
    <w:rsid w:val="002F4179"/>
    <w:rsid w:val="002F74D9"/>
    <w:rsid w:val="002F7A71"/>
    <w:rsid w:val="00302B29"/>
    <w:rsid w:val="003071D5"/>
    <w:rsid w:val="00311271"/>
    <w:rsid w:val="00312821"/>
    <w:rsid w:val="0031339B"/>
    <w:rsid w:val="00314031"/>
    <w:rsid w:val="0031751F"/>
    <w:rsid w:val="00332796"/>
    <w:rsid w:val="003348F3"/>
    <w:rsid w:val="00353678"/>
    <w:rsid w:val="003550D1"/>
    <w:rsid w:val="00355E6D"/>
    <w:rsid w:val="00365648"/>
    <w:rsid w:val="00367874"/>
    <w:rsid w:val="00370AFA"/>
    <w:rsid w:val="003840C1"/>
    <w:rsid w:val="00385A06"/>
    <w:rsid w:val="003919D8"/>
    <w:rsid w:val="003953F0"/>
    <w:rsid w:val="003955E0"/>
    <w:rsid w:val="003963E2"/>
    <w:rsid w:val="00396702"/>
    <w:rsid w:val="003A1929"/>
    <w:rsid w:val="003A2392"/>
    <w:rsid w:val="003A47AE"/>
    <w:rsid w:val="003A785C"/>
    <w:rsid w:val="003B1BE3"/>
    <w:rsid w:val="003B285C"/>
    <w:rsid w:val="003B29CB"/>
    <w:rsid w:val="003B6122"/>
    <w:rsid w:val="003C3C63"/>
    <w:rsid w:val="003D0868"/>
    <w:rsid w:val="003D237C"/>
    <w:rsid w:val="003D29E9"/>
    <w:rsid w:val="003D66C5"/>
    <w:rsid w:val="003E1BAD"/>
    <w:rsid w:val="003E661B"/>
    <w:rsid w:val="003F7BF0"/>
    <w:rsid w:val="00402301"/>
    <w:rsid w:val="00403C1B"/>
    <w:rsid w:val="004047DD"/>
    <w:rsid w:val="00410107"/>
    <w:rsid w:val="004119FA"/>
    <w:rsid w:val="004132C5"/>
    <w:rsid w:val="00416E53"/>
    <w:rsid w:val="0042046A"/>
    <w:rsid w:val="004218DC"/>
    <w:rsid w:val="00425261"/>
    <w:rsid w:val="0043127E"/>
    <w:rsid w:val="004373E6"/>
    <w:rsid w:val="00450BB1"/>
    <w:rsid w:val="0045223F"/>
    <w:rsid w:val="00454342"/>
    <w:rsid w:val="0045538E"/>
    <w:rsid w:val="00460F10"/>
    <w:rsid w:val="004634EA"/>
    <w:rsid w:val="00465814"/>
    <w:rsid w:val="00470B05"/>
    <w:rsid w:val="00472840"/>
    <w:rsid w:val="00476982"/>
    <w:rsid w:val="00477EB0"/>
    <w:rsid w:val="00483D8E"/>
    <w:rsid w:val="004875A3"/>
    <w:rsid w:val="0049128E"/>
    <w:rsid w:val="004968A4"/>
    <w:rsid w:val="004970F2"/>
    <w:rsid w:val="004A3FBD"/>
    <w:rsid w:val="004B3B47"/>
    <w:rsid w:val="004B450F"/>
    <w:rsid w:val="004B7408"/>
    <w:rsid w:val="004B7784"/>
    <w:rsid w:val="004C0EF2"/>
    <w:rsid w:val="004C2207"/>
    <w:rsid w:val="004C3DF3"/>
    <w:rsid w:val="004C5F12"/>
    <w:rsid w:val="004C6C0D"/>
    <w:rsid w:val="004D4028"/>
    <w:rsid w:val="004D607B"/>
    <w:rsid w:val="004E445D"/>
    <w:rsid w:val="004E7F7B"/>
    <w:rsid w:val="004F5341"/>
    <w:rsid w:val="004F5606"/>
    <w:rsid w:val="004F6933"/>
    <w:rsid w:val="0050287B"/>
    <w:rsid w:val="00504BB1"/>
    <w:rsid w:val="00504E1C"/>
    <w:rsid w:val="00506FA2"/>
    <w:rsid w:val="00507986"/>
    <w:rsid w:val="0051051D"/>
    <w:rsid w:val="00512A29"/>
    <w:rsid w:val="00517728"/>
    <w:rsid w:val="00530066"/>
    <w:rsid w:val="0053040A"/>
    <w:rsid w:val="005310C1"/>
    <w:rsid w:val="0053476C"/>
    <w:rsid w:val="00534C41"/>
    <w:rsid w:val="00535188"/>
    <w:rsid w:val="00543F5B"/>
    <w:rsid w:val="00545435"/>
    <w:rsid w:val="005508FC"/>
    <w:rsid w:val="00552544"/>
    <w:rsid w:val="00554733"/>
    <w:rsid w:val="00556E86"/>
    <w:rsid w:val="00557767"/>
    <w:rsid w:val="00557DBF"/>
    <w:rsid w:val="0056499B"/>
    <w:rsid w:val="00565495"/>
    <w:rsid w:val="005663F1"/>
    <w:rsid w:val="0056711E"/>
    <w:rsid w:val="005730C7"/>
    <w:rsid w:val="0057603D"/>
    <w:rsid w:val="00582357"/>
    <w:rsid w:val="00582532"/>
    <w:rsid w:val="005870DB"/>
    <w:rsid w:val="005927E5"/>
    <w:rsid w:val="005A56BF"/>
    <w:rsid w:val="005A6B6C"/>
    <w:rsid w:val="005B1EA9"/>
    <w:rsid w:val="005B453A"/>
    <w:rsid w:val="005C2B1A"/>
    <w:rsid w:val="005C6E62"/>
    <w:rsid w:val="005D4988"/>
    <w:rsid w:val="005E0658"/>
    <w:rsid w:val="005E27A6"/>
    <w:rsid w:val="005E625E"/>
    <w:rsid w:val="005F7942"/>
    <w:rsid w:val="00601DF9"/>
    <w:rsid w:val="006028A7"/>
    <w:rsid w:val="006036A4"/>
    <w:rsid w:val="006053EF"/>
    <w:rsid w:val="00610CA4"/>
    <w:rsid w:val="006110DB"/>
    <w:rsid w:val="00614009"/>
    <w:rsid w:val="00614964"/>
    <w:rsid w:val="00616762"/>
    <w:rsid w:val="00617C76"/>
    <w:rsid w:val="00625DB3"/>
    <w:rsid w:val="00626A38"/>
    <w:rsid w:val="006307E2"/>
    <w:rsid w:val="00635DD5"/>
    <w:rsid w:val="00637728"/>
    <w:rsid w:val="00637738"/>
    <w:rsid w:val="00637754"/>
    <w:rsid w:val="00641E99"/>
    <w:rsid w:val="00644870"/>
    <w:rsid w:val="0064648B"/>
    <w:rsid w:val="006465A6"/>
    <w:rsid w:val="00650133"/>
    <w:rsid w:val="00654651"/>
    <w:rsid w:val="00655BD8"/>
    <w:rsid w:val="0066334E"/>
    <w:rsid w:val="00663470"/>
    <w:rsid w:val="00672783"/>
    <w:rsid w:val="00675BB2"/>
    <w:rsid w:val="006777FD"/>
    <w:rsid w:val="00682A57"/>
    <w:rsid w:val="00691773"/>
    <w:rsid w:val="00693AC0"/>
    <w:rsid w:val="006A0BE1"/>
    <w:rsid w:val="006A25AF"/>
    <w:rsid w:val="006A46CF"/>
    <w:rsid w:val="006B029C"/>
    <w:rsid w:val="006B24C5"/>
    <w:rsid w:val="006B445E"/>
    <w:rsid w:val="006C3690"/>
    <w:rsid w:val="006D10CA"/>
    <w:rsid w:val="006D25A7"/>
    <w:rsid w:val="006D40BA"/>
    <w:rsid w:val="006D53C2"/>
    <w:rsid w:val="006E0CF2"/>
    <w:rsid w:val="006E69E0"/>
    <w:rsid w:val="006F1A3F"/>
    <w:rsid w:val="006F443C"/>
    <w:rsid w:val="007003C6"/>
    <w:rsid w:val="007072BC"/>
    <w:rsid w:val="007075F9"/>
    <w:rsid w:val="00710B11"/>
    <w:rsid w:val="00710B94"/>
    <w:rsid w:val="00711318"/>
    <w:rsid w:val="00714522"/>
    <w:rsid w:val="0072488F"/>
    <w:rsid w:val="00733A6E"/>
    <w:rsid w:val="00735BBA"/>
    <w:rsid w:val="0073632D"/>
    <w:rsid w:val="00736AD0"/>
    <w:rsid w:val="00744DC0"/>
    <w:rsid w:val="007479E1"/>
    <w:rsid w:val="00747B57"/>
    <w:rsid w:val="00753276"/>
    <w:rsid w:val="007670D4"/>
    <w:rsid w:val="00770730"/>
    <w:rsid w:val="00773D8D"/>
    <w:rsid w:val="00780A1A"/>
    <w:rsid w:val="00780D24"/>
    <w:rsid w:val="00782404"/>
    <w:rsid w:val="00784797"/>
    <w:rsid w:val="00786AA7"/>
    <w:rsid w:val="007935FB"/>
    <w:rsid w:val="007940EE"/>
    <w:rsid w:val="007951DA"/>
    <w:rsid w:val="00795421"/>
    <w:rsid w:val="00796D04"/>
    <w:rsid w:val="00797850"/>
    <w:rsid w:val="007A3E6E"/>
    <w:rsid w:val="007C0AF5"/>
    <w:rsid w:val="007C197A"/>
    <w:rsid w:val="007C3045"/>
    <w:rsid w:val="007D6D75"/>
    <w:rsid w:val="007D7348"/>
    <w:rsid w:val="007E01C9"/>
    <w:rsid w:val="007E3EB4"/>
    <w:rsid w:val="007E5298"/>
    <w:rsid w:val="007E6611"/>
    <w:rsid w:val="007F50B9"/>
    <w:rsid w:val="007F6FB6"/>
    <w:rsid w:val="007F74F8"/>
    <w:rsid w:val="00800DD0"/>
    <w:rsid w:val="00803426"/>
    <w:rsid w:val="00804A92"/>
    <w:rsid w:val="00810947"/>
    <w:rsid w:val="00810AF2"/>
    <w:rsid w:val="00817445"/>
    <w:rsid w:val="00821AC2"/>
    <w:rsid w:val="00821EDB"/>
    <w:rsid w:val="00833CD1"/>
    <w:rsid w:val="00840702"/>
    <w:rsid w:val="00851941"/>
    <w:rsid w:val="00861C4D"/>
    <w:rsid w:val="00864D04"/>
    <w:rsid w:val="0086733A"/>
    <w:rsid w:val="00867A0A"/>
    <w:rsid w:val="00881FDD"/>
    <w:rsid w:val="00884ED0"/>
    <w:rsid w:val="00886223"/>
    <w:rsid w:val="00894BA3"/>
    <w:rsid w:val="008A2108"/>
    <w:rsid w:val="008A237D"/>
    <w:rsid w:val="008A68FA"/>
    <w:rsid w:val="008B0E54"/>
    <w:rsid w:val="008B5801"/>
    <w:rsid w:val="008C0948"/>
    <w:rsid w:val="008C1227"/>
    <w:rsid w:val="008D3C06"/>
    <w:rsid w:val="008D7040"/>
    <w:rsid w:val="008F0587"/>
    <w:rsid w:val="008F05E3"/>
    <w:rsid w:val="00903F13"/>
    <w:rsid w:val="009049DE"/>
    <w:rsid w:val="00907AAE"/>
    <w:rsid w:val="00910ABB"/>
    <w:rsid w:val="009117CD"/>
    <w:rsid w:val="00940C10"/>
    <w:rsid w:val="009419EC"/>
    <w:rsid w:val="00941CBB"/>
    <w:rsid w:val="00941DBA"/>
    <w:rsid w:val="00944309"/>
    <w:rsid w:val="00946C28"/>
    <w:rsid w:val="00947B99"/>
    <w:rsid w:val="00952192"/>
    <w:rsid w:val="00961806"/>
    <w:rsid w:val="00962812"/>
    <w:rsid w:val="009628E0"/>
    <w:rsid w:val="009655F1"/>
    <w:rsid w:val="00967D23"/>
    <w:rsid w:val="00970154"/>
    <w:rsid w:val="00973742"/>
    <w:rsid w:val="009951A6"/>
    <w:rsid w:val="00995668"/>
    <w:rsid w:val="009959C4"/>
    <w:rsid w:val="00996B7D"/>
    <w:rsid w:val="009A0DF4"/>
    <w:rsid w:val="009A4755"/>
    <w:rsid w:val="009A6610"/>
    <w:rsid w:val="009B2FA4"/>
    <w:rsid w:val="009C6933"/>
    <w:rsid w:val="009C6CA6"/>
    <w:rsid w:val="009D46C0"/>
    <w:rsid w:val="009E1CBF"/>
    <w:rsid w:val="009E23E4"/>
    <w:rsid w:val="009F0B20"/>
    <w:rsid w:val="009F1B7B"/>
    <w:rsid w:val="009F633E"/>
    <w:rsid w:val="009F77C8"/>
    <w:rsid w:val="009F7CBD"/>
    <w:rsid w:val="00A02584"/>
    <w:rsid w:val="00A0780C"/>
    <w:rsid w:val="00A10709"/>
    <w:rsid w:val="00A10C5C"/>
    <w:rsid w:val="00A14435"/>
    <w:rsid w:val="00A1560F"/>
    <w:rsid w:val="00A17640"/>
    <w:rsid w:val="00A22925"/>
    <w:rsid w:val="00A22A9D"/>
    <w:rsid w:val="00A30822"/>
    <w:rsid w:val="00A37E92"/>
    <w:rsid w:val="00A426A5"/>
    <w:rsid w:val="00A43BDB"/>
    <w:rsid w:val="00A46361"/>
    <w:rsid w:val="00A4660A"/>
    <w:rsid w:val="00A61427"/>
    <w:rsid w:val="00A6552A"/>
    <w:rsid w:val="00A67902"/>
    <w:rsid w:val="00A74084"/>
    <w:rsid w:val="00A74F1E"/>
    <w:rsid w:val="00A766A7"/>
    <w:rsid w:val="00A76B9A"/>
    <w:rsid w:val="00A816C8"/>
    <w:rsid w:val="00A85F9F"/>
    <w:rsid w:val="00A86E6B"/>
    <w:rsid w:val="00A9506D"/>
    <w:rsid w:val="00A97E60"/>
    <w:rsid w:val="00AA5A95"/>
    <w:rsid w:val="00AB1786"/>
    <w:rsid w:val="00AB6AFA"/>
    <w:rsid w:val="00AC0453"/>
    <w:rsid w:val="00AC3C85"/>
    <w:rsid w:val="00AC7E42"/>
    <w:rsid w:val="00AD0007"/>
    <w:rsid w:val="00AD05CD"/>
    <w:rsid w:val="00AD42C8"/>
    <w:rsid w:val="00AD6EE6"/>
    <w:rsid w:val="00AE37D9"/>
    <w:rsid w:val="00AE3EC5"/>
    <w:rsid w:val="00AE5F30"/>
    <w:rsid w:val="00AE5FE3"/>
    <w:rsid w:val="00AE6EC4"/>
    <w:rsid w:val="00AF04B8"/>
    <w:rsid w:val="00AF6500"/>
    <w:rsid w:val="00AF6759"/>
    <w:rsid w:val="00AF7F02"/>
    <w:rsid w:val="00B00E19"/>
    <w:rsid w:val="00B011F4"/>
    <w:rsid w:val="00B020B7"/>
    <w:rsid w:val="00B033A8"/>
    <w:rsid w:val="00B03992"/>
    <w:rsid w:val="00B070B4"/>
    <w:rsid w:val="00B10D77"/>
    <w:rsid w:val="00B3229B"/>
    <w:rsid w:val="00B32C86"/>
    <w:rsid w:val="00B37150"/>
    <w:rsid w:val="00B43981"/>
    <w:rsid w:val="00B4417A"/>
    <w:rsid w:val="00B46B32"/>
    <w:rsid w:val="00B46C7C"/>
    <w:rsid w:val="00B65AA8"/>
    <w:rsid w:val="00B67539"/>
    <w:rsid w:val="00B7224C"/>
    <w:rsid w:val="00B72839"/>
    <w:rsid w:val="00B82987"/>
    <w:rsid w:val="00B855A0"/>
    <w:rsid w:val="00B93B49"/>
    <w:rsid w:val="00B95D9B"/>
    <w:rsid w:val="00B96FB7"/>
    <w:rsid w:val="00BA31C1"/>
    <w:rsid w:val="00BA56A2"/>
    <w:rsid w:val="00BA7462"/>
    <w:rsid w:val="00BB010D"/>
    <w:rsid w:val="00BC0BC7"/>
    <w:rsid w:val="00BC1590"/>
    <w:rsid w:val="00BC7DFA"/>
    <w:rsid w:val="00BD26D7"/>
    <w:rsid w:val="00BD3218"/>
    <w:rsid w:val="00BD7138"/>
    <w:rsid w:val="00BE09EC"/>
    <w:rsid w:val="00BE2A01"/>
    <w:rsid w:val="00BE3801"/>
    <w:rsid w:val="00BF22D4"/>
    <w:rsid w:val="00BF7DEA"/>
    <w:rsid w:val="00C03420"/>
    <w:rsid w:val="00C066E8"/>
    <w:rsid w:val="00C1136C"/>
    <w:rsid w:val="00C12BC9"/>
    <w:rsid w:val="00C220FA"/>
    <w:rsid w:val="00C2510D"/>
    <w:rsid w:val="00C25811"/>
    <w:rsid w:val="00C3019A"/>
    <w:rsid w:val="00C303C9"/>
    <w:rsid w:val="00C3194D"/>
    <w:rsid w:val="00C37948"/>
    <w:rsid w:val="00C42149"/>
    <w:rsid w:val="00C51F80"/>
    <w:rsid w:val="00C5407A"/>
    <w:rsid w:val="00C54931"/>
    <w:rsid w:val="00C564F8"/>
    <w:rsid w:val="00C56A12"/>
    <w:rsid w:val="00C56FA5"/>
    <w:rsid w:val="00C64399"/>
    <w:rsid w:val="00C76AC4"/>
    <w:rsid w:val="00C83BB8"/>
    <w:rsid w:val="00C8457F"/>
    <w:rsid w:val="00C8549D"/>
    <w:rsid w:val="00C86E1F"/>
    <w:rsid w:val="00C91954"/>
    <w:rsid w:val="00C91AA1"/>
    <w:rsid w:val="00C91CA7"/>
    <w:rsid w:val="00C91DA6"/>
    <w:rsid w:val="00C97083"/>
    <w:rsid w:val="00CA3BCB"/>
    <w:rsid w:val="00CA59DD"/>
    <w:rsid w:val="00CA5F37"/>
    <w:rsid w:val="00CA72CA"/>
    <w:rsid w:val="00CB69EB"/>
    <w:rsid w:val="00CC01B6"/>
    <w:rsid w:val="00CC0432"/>
    <w:rsid w:val="00CC15A5"/>
    <w:rsid w:val="00CC3285"/>
    <w:rsid w:val="00CC5AB5"/>
    <w:rsid w:val="00CD1E1C"/>
    <w:rsid w:val="00CD3408"/>
    <w:rsid w:val="00CD6DF6"/>
    <w:rsid w:val="00CE2F88"/>
    <w:rsid w:val="00CF3E33"/>
    <w:rsid w:val="00CF5887"/>
    <w:rsid w:val="00CF7668"/>
    <w:rsid w:val="00CF7818"/>
    <w:rsid w:val="00D03898"/>
    <w:rsid w:val="00D2361A"/>
    <w:rsid w:val="00D23F36"/>
    <w:rsid w:val="00D34191"/>
    <w:rsid w:val="00D34891"/>
    <w:rsid w:val="00D410EA"/>
    <w:rsid w:val="00D500D1"/>
    <w:rsid w:val="00D526CA"/>
    <w:rsid w:val="00D54AED"/>
    <w:rsid w:val="00D6000E"/>
    <w:rsid w:val="00D60177"/>
    <w:rsid w:val="00D604D0"/>
    <w:rsid w:val="00D6347B"/>
    <w:rsid w:val="00D74122"/>
    <w:rsid w:val="00D75D0A"/>
    <w:rsid w:val="00D77490"/>
    <w:rsid w:val="00D80B0D"/>
    <w:rsid w:val="00D860A3"/>
    <w:rsid w:val="00DA1FEB"/>
    <w:rsid w:val="00DA2ABF"/>
    <w:rsid w:val="00DA4F33"/>
    <w:rsid w:val="00DA7D14"/>
    <w:rsid w:val="00DB5AF4"/>
    <w:rsid w:val="00DB720B"/>
    <w:rsid w:val="00DC3679"/>
    <w:rsid w:val="00DC6FAB"/>
    <w:rsid w:val="00DC7B79"/>
    <w:rsid w:val="00DD030A"/>
    <w:rsid w:val="00DD1CB1"/>
    <w:rsid w:val="00DD1FFB"/>
    <w:rsid w:val="00DE608E"/>
    <w:rsid w:val="00DF468A"/>
    <w:rsid w:val="00DF5560"/>
    <w:rsid w:val="00DF746D"/>
    <w:rsid w:val="00E00C30"/>
    <w:rsid w:val="00E028A4"/>
    <w:rsid w:val="00E047C7"/>
    <w:rsid w:val="00E21F1B"/>
    <w:rsid w:val="00E24091"/>
    <w:rsid w:val="00E25372"/>
    <w:rsid w:val="00E256C6"/>
    <w:rsid w:val="00E27945"/>
    <w:rsid w:val="00E3016A"/>
    <w:rsid w:val="00E3339D"/>
    <w:rsid w:val="00E3498C"/>
    <w:rsid w:val="00E37A02"/>
    <w:rsid w:val="00E4020A"/>
    <w:rsid w:val="00E41B40"/>
    <w:rsid w:val="00E42B92"/>
    <w:rsid w:val="00E53844"/>
    <w:rsid w:val="00E545F1"/>
    <w:rsid w:val="00E55F42"/>
    <w:rsid w:val="00E614A6"/>
    <w:rsid w:val="00E67EEE"/>
    <w:rsid w:val="00E745F3"/>
    <w:rsid w:val="00E754A1"/>
    <w:rsid w:val="00E80B1C"/>
    <w:rsid w:val="00E81292"/>
    <w:rsid w:val="00E87F4D"/>
    <w:rsid w:val="00E94436"/>
    <w:rsid w:val="00E96307"/>
    <w:rsid w:val="00EA25EF"/>
    <w:rsid w:val="00EB10CF"/>
    <w:rsid w:val="00EB6507"/>
    <w:rsid w:val="00EB66A9"/>
    <w:rsid w:val="00EB6CF8"/>
    <w:rsid w:val="00EC1224"/>
    <w:rsid w:val="00EC52C0"/>
    <w:rsid w:val="00EC7290"/>
    <w:rsid w:val="00ED30A1"/>
    <w:rsid w:val="00ED7F27"/>
    <w:rsid w:val="00EE0887"/>
    <w:rsid w:val="00EE2FA9"/>
    <w:rsid w:val="00EE4169"/>
    <w:rsid w:val="00EF512C"/>
    <w:rsid w:val="00EF78AD"/>
    <w:rsid w:val="00F003EF"/>
    <w:rsid w:val="00F01774"/>
    <w:rsid w:val="00F02E88"/>
    <w:rsid w:val="00F02FD0"/>
    <w:rsid w:val="00F0691E"/>
    <w:rsid w:val="00F12031"/>
    <w:rsid w:val="00F13B86"/>
    <w:rsid w:val="00F1535D"/>
    <w:rsid w:val="00F21299"/>
    <w:rsid w:val="00F262EA"/>
    <w:rsid w:val="00F32F51"/>
    <w:rsid w:val="00F3574B"/>
    <w:rsid w:val="00F4130B"/>
    <w:rsid w:val="00F417FD"/>
    <w:rsid w:val="00F44D97"/>
    <w:rsid w:val="00F5511D"/>
    <w:rsid w:val="00F561DB"/>
    <w:rsid w:val="00F60EAA"/>
    <w:rsid w:val="00F6264A"/>
    <w:rsid w:val="00F66C66"/>
    <w:rsid w:val="00F66F5F"/>
    <w:rsid w:val="00F72318"/>
    <w:rsid w:val="00F7574D"/>
    <w:rsid w:val="00F76322"/>
    <w:rsid w:val="00F84C0C"/>
    <w:rsid w:val="00F86DF5"/>
    <w:rsid w:val="00F93472"/>
    <w:rsid w:val="00FA0498"/>
    <w:rsid w:val="00FA450A"/>
    <w:rsid w:val="00FA53B2"/>
    <w:rsid w:val="00FA667C"/>
    <w:rsid w:val="00FA6B20"/>
    <w:rsid w:val="00FB2988"/>
    <w:rsid w:val="00FB4F0C"/>
    <w:rsid w:val="00FB6746"/>
    <w:rsid w:val="00FC41D5"/>
    <w:rsid w:val="00FC5F35"/>
    <w:rsid w:val="00FD74A5"/>
    <w:rsid w:val="00FE166D"/>
    <w:rsid w:val="00FE4373"/>
    <w:rsid w:val="00FE659F"/>
    <w:rsid w:val="00FF2F25"/>
    <w:rsid w:val="00FF4889"/>
    <w:rsid w:val="00FF7458"/>
    <w:rsid w:val="00FF79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8496B4"/>
  <w15:docId w15:val="{FE773BD5-D4F8-4B98-9C7B-E8CC671F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8A"/>
  </w:style>
  <w:style w:type="paragraph" w:styleId="Ttulo1">
    <w:name w:val="heading 1"/>
    <w:basedOn w:val="Normal"/>
    <w:next w:val="Normal"/>
    <w:link w:val="Ttulo1Char"/>
    <w:uiPriority w:val="9"/>
    <w:qFormat/>
    <w:rsid w:val="00DF468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har"/>
    <w:uiPriority w:val="9"/>
    <w:semiHidden/>
    <w:unhideWhenUsed/>
    <w:qFormat/>
    <w:rsid w:val="00DF468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DF468A"/>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DF468A"/>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DF468A"/>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DF468A"/>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DF468A"/>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DF468A"/>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DF468A"/>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110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10DB"/>
    <w:rPr>
      <w:rFonts w:ascii="Segoe UI" w:hAnsi="Segoe UI" w:cs="Segoe UI"/>
      <w:sz w:val="18"/>
      <w:szCs w:val="18"/>
    </w:rPr>
  </w:style>
  <w:style w:type="paragraph" w:styleId="Cabealho">
    <w:name w:val="header"/>
    <w:basedOn w:val="Normal"/>
    <w:link w:val="CabealhoChar"/>
    <w:uiPriority w:val="99"/>
    <w:unhideWhenUsed/>
    <w:rsid w:val="00810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0947"/>
  </w:style>
  <w:style w:type="paragraph" w:styleId="Rodap">
    <w:name w:val="footer"/>
    <w:basedOn w:val="Normal"/>
    <w:link w:val="RodapChar"/>
    <w:uiPriority w:val="99"/>
    <w:unhideWhenUsed/>
    <w:rsid w:val="00810947"/>
    <w:pPr>
      <w:tabs>
        <w:tab w:val="center" w:pos="4252"/>
        <w:tab w:val="right" w:pos="8504"/>
      </w:tabs>
      <w:spacing w:after="0" w:line="240" w:lineRule="auto"/>
    </w:pPr>
  </w:style>
  <w:style w:type="character" w:customStyle="1" w:styleId="RodapChar">
    <w:name w:val="Rodapé Char"/>
    <w:basedOn w:val="Fontepargpadro"/>
    <w:link w:val="Rodap"/>
    <w:uiPriority w:val="99"/>
    <w:rsid w:val="00810947"/>
  </w:style>
  <w:style w:type="character" w:styleId="Hyperlink">
    <w:name w:val="Hyperlink"/>
    <w:basedOn w:val="Fontepargpadro"/>
    <w:uiPriority w:val="99"/>
    <w:unhideWhenUsed/>
    <w:rsid w:val="00B65AA8"/>
    <w:rPr>
      <w:color w:val="0000FF" w:themeColor="hyperlink"/>
      <w:u w:val="single"/>
    </w:rPr>
  </w:style>
  <w:style w:type="paragraph" w:styleId="Corpodetexto">
    <w:name w:val="Body Text"/>
    <w:basedOn w:val="Normal"/>
    <w:link w:val="CorpodetextoChar"/>
    <w:uiPriority w:val="99"/>
    <w:unhideWhenUsed/>
    <w:rsid w:val="00006EFB"/>
    <w:pPr>
      <w:spacing w:after="12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uiPriority w:val="99"/>
    <w:rsid w:val="00006EFB"/>
    <w:rPr>
      <w:rFonts w:ascii="Times New Roman" w:eastAsia="Times New Roman" w:hAnsi="Times New Roman" w:cs="Times New Roman"/>
      <w:sz w:val="24"/>
      <w:szCs w:val="20"/>
    </w:rPr>
  </w:style>
  <w:style w:type="character" w:customStyle="1" w:styleId="Ttulo1Char">
    <w:name w:val="Título 1 Char"/>
    <w:basedOn w:val="Fontepargpadro"/>
    <w:link w:val="Ttulo1"/>
    <w:uiPriority w:val="9"/>
    <w:rsid w:val="00DF468A"/>
    <w:rPr>
      <w:rFonts w:asciiTheme="majorHAnsi" w:eastAsiaTheme="majorEastAsia" w:hAnsiTheme="majorHAnsi" w:cstheme="majorBidi"/>
      <w:color w:val="365F91" w:themeColor="accent1" w:themeShade="BF"/>
      <w:sz w:val="40"/>
      <w:szCs w:val="40"/>
    </w:rPr>
  </w:style>
  <w:style w:type="paragraph" w:customStyle="1" w:styleId="Standard">
    <w:name w:val="Standard"/>
    <w:rsid w:val="0056549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41DBA"/>
    <w:pPr>
      <w:widowControl/>
    </w:pPr>
    <w:rPr>
      <w:rFonts w:ascii="Times New Roman" w:eastAsia="Times New Roman" w:hAnsi="Times New Roman" w:cs="Times New Roman"/>
      <w:sz w:val="28"/>
      <w:szCs w:val="20"/>
      <w:lang w:bidi="ar-SA"/>
    </w:rPr>
  </w:style>
  <w:style w:type="paragraph" w:styleId="PargrafodaLista">
    <w:name w:val="List Paragraph"/>
    <w:basedOn w:val="Normal"/>
    <w:uiPriority w:val="34"/>
    <w:qFormat/>
    <w:rsid w:val="007072BC"/>
    <w:pPr>
      <w:ind w:left="720"/>
      <w:contextualSpacing/>
    </w:pPr>
  </w:style>
  <w:style w:type="paragraph" w:styleId="NormalWeb">
    <w:name w:val="Normal (Web)"/>
    <w:basedOn w:val="Normal"/>
    <w:uiPriority w:val="99"/>
    <w:qFormat/>
    <w:rsid w:val="00D34191"/>
    <w:pPr>
      <w:suppressAutoHyphens/>
      <w:spacing w:before="100" w:after="100" w:line="240" w:lineRule="auto"/>
    </w:pPr>
    <w:rPr>
      <w:rFonts w:ascii="Times New Roman" w:eastAsia="Times New Roman" w:hAnsi="Times New Roman" w:cs="Times New Roman"/>
      <w:color w:val="000000"/>
      <w:sz w:val="24"/>
      <w:szCs w:val="20"/>
      <w:lang w:eastAsia="zh-CN"/>
    </w:rPr>
  </w:style>
  <w:style w:type="character" w:customStyle="1" w:styleId="Ttulo4Char">
    <w:name w:val="Título 4 Char"/>
    <w:basedOn w:val="Fontepargpadro"/>
    <w:link w:val="Ttulo4"/>
    <w:uiPriority w:val="9"/>
    <w:semiHidden/>
    <w:rsid w:val="00DF468A"/>
    <w:rPr>
      <w:rFonts w:asciiTheme="majorHAnsi" w:eastAsiaTheme="majorEastAsia" w:hAnsiTheme="majorHAnsi" w:cstheme="majorBidi"/>
      <w:i/>
      <w:iCs/>
      <w:sz w:val="30"/>
      <w:szCs w:val="30"/>
    </w:rPr>
  </w:style>
  <w:style w:type="paragraph" w:styleId="Textodenotaderodap">
    <w:name w:val="footnote text"/>
    <w:basedOn w:val="Normal"/>
    <w:link w:val="TextodenotaderodapChar"/>
    <w:uiPriority w:val="99"/>
    <w:semiHidden/>
    <w:unhideWhenUsed/>
    <w:rsid w:val="00710B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0B94"/>
    <w:rPr>
      <w:sz w:val="20"/>
      <w:szCs w:val="20"/>
    </w:rPr>
  </w:style>
  <w:style w:type="character" w:styleId="Refdenotaderodap">
    <w:name w:val="footnote reference"/>
    <w:basedOn w:val="Fontepargpadro"/>
    <w:uiPriority w:val="99"/>
    <w:semiHidden/>
    <w:unhideWhenUsed/>
    <w:rsid w:val="00710B94"/>
    <w:rPr>
      <w:vertAlign w:val="superscript"/>
    </w:rPr>
  </w:style>
  <w:style w:type="character" w:styleId="Forte">
    <w:name w:val="Strong"/>
    <w:basedOn w:val="Fontepargpadro"/>
    <w:uiPriority w:val="22"/>
    <w:qFormat/>
    <w:rsid w:val="00DF468A"/>
    <w:rPr>
      <w:b/>
      <w:bCs/>
    </w:rPr>
  </w:style>
  <w:style w:type="character" w:customStyle="1" w:styleId="w8qarf">
    <w:name w:val="w8qarf"/>
    <w:basedOn w:val="Fontepargpadro"/>
    <w:rsid w:val="009951A6"/>
  </w:style>
  <w:style w:type="character" w:customStyle="1" w:styleId="lrzxr">
    <w:name w:val="lrzxr"/>
    <w:basedOn w:val="Fontepargpadro"/>
    <w:rsid w:val="009951A6"/>
  </w:style>
  <w:style w:type="character" w:styleId="nfase">
    <w:name w:val="Emphasis"/>
    <w:basedOn w:val="Fontepargpadro"/>
    <w:uiPriority w:val="20"/>
    <w:qFormat/>
    <w:rsid w:val="00DF468A"/>
    <w:rPr>
      <w:i/>
      <w:iCs/>
      <w:color w:val="000000" w:themeColor="text1"/>
    </w:rPr>
  </w:style>
  <w:style w:type="character" w:customStyle="1" w:styleId="Ttulo2Char">
    <w:name w:val="Título 2 Char"/>
    <w:basedOn w:val="Fontepargpadro"/>
    <w:link w:val="Ttulo2"/>
    <w:uiPriority w:val="9"/>
    <w:semiHidden/>
    <w:rsid w:val="00DF468A"/>
    <w:rPr>
      <w:rFonts w:asciiTheme="majorHAnsi" w:eastAsiaTheme="majorEastAsia" w:hAnsiTheme="majorHAnsi" w:cstheme="majorBidi"/>
      <w:sz w:val="32"/>
      <w:szCs w:val="32"/>
    </w:rPr>
  </w:style>
  <w:style w:type="character" w:customStyle="1" w:styleId="Ttulo3Char">
    <w:name w:val="Título 3 Char"/>
    <w:basedOn w:val="Fontepargpadro"/>
    <w:link w:val="Ttulo3"/>
    <w:uiPriority w:val="9"/>
    <w:semiHidden/>
    <w:rsid w:val="00DF468A"/>
    <w:rPr>
      <w:rFonts w:asciiTheme="majorHAnsi" w:eastAsiaTheme="majorEastAsia" w:hAnsiTheme="majorHAnsi" w:cstheme="majorBidi"/>
      <w:sz w:val="32"/>
      <w:szCs w:val="32"/>
    </w:rPr>
  </w:style>
  <w:style w:type="character" w:customStyle="1" w:styleId="Ttulo5Char">
    <w:name w:val="Título 5 Char"/>
    <w:basedOn w:val="Fontepargpadro"/>
    <w:link w:val="Ttulo5"/>
    <w:uiPriority w:val="9"/>
    <w:semiHidden/>
    <w:rsid w:val="00DF468A"/>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DF468A"/>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DF468A"/>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DF468A"/>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DF468A"/>
    <w:rPr>
      <w:b/>
      <w:bCs/>
      <w:i/>
      <w:iCs/>
    </w:rPr>
  </w:style>
  <w:style w:type="paragraph" w:styleId="Legenda">
    <w:name w:val="caption"/>
    <w:basedOn w:val="Normal"/>
    <w:next w:val="Normal"/>
    <w:uiPriority w:val="35"/>
    <w:semiHidden/>
    <w:unhideWhenUsed/>
    <w:qFormat/>
    <w:rsid w:val="00DF468A"/>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DF468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tuloChar">
    <w:name w:val="Título Char"/>
    <w:basedOn w:val="Fontepargpadro"/>
    <w:link w:val="Ttulo"/>
    <w:uiPriority w:val="10"/>
    <w:rsid w:val="00DF468A"/>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har"/>
    <w:uiPriority w:val="11"/>
    <w:qFormat/>
    <w:rsid w:val="00DF468A"/>
    <w:pPr>
      <w:numPr>
        <w:ilvl w:val="1"/>
      </w:numPr>
      <w:jc w:val="center"/>
    </w:pPr>
    <w:rPr>
      <w:color w:val="1F497D" w:themeColor="text2"/>
      <w:sz w:val="28"/>
      <w:szCs w:val="28"/>
    </w:rPr>
  </w:style>
  <w:style w:type="character" w:customStyle="1" w:styleId="SubttuloChar">
    <w:name w:val="Subtítulo Char"/>
    <w:basedOn w:val="Fontepargpadro"/>
    <w:link w:val="Subttulo"/>
    <w:uiPriority w:val="11"/>
    <w:rsid w:val="00DF468A"/>
    <w:rPr>
      <w:color w:val="1F497D" w:themeColor="text2"/>
      <w:sz w:val="28"/>
      <w:szCs w:val="28"/>
    </w:rPr>
  </w:style>
  <w:style w:type="paragraph" w:styleId="SemEspaamento">
    <w:name w:val="No Spacing"/>
    <w:uiPriority w:val="1"/>
    <w:qFormat/>
    <w:rsid w:val="00DF468A"/>
    <w:pPr>
      <w:spacing w:after="0" w:line="240" w:lineRule="auto"/>
    </w:pPr>
  </w:style>
  <w:style w:type="paragraph" w:styleId="Citao">
    <w:name w:val="Quote"/>
    <w:basedOn w:val="Normal"/>
    <w:next w:val="Normal"/>
    <w:link w:val="CitaoChar"/>
    <w:uiPriority w:val="29"/>
    <w:qFormat/>
    <w:rsid w:val="00DF468A"/>
    <w:pPr>
      <w:spacing w:before="160"/>
      <w:ind w:left="720" w:right="720"/>
      <w:jc w:val="center"/>
    </w:pPr>
    <w:rPr>
      <w:i/>
      <w:iCs/>
      <w:color w:val="76923C" w:themeColor="accent3" w:themeShade="BF"/>
      <w:sz w:val="24"/>
      <w:szCs w:val="24"/>
    </w:rPr>
  </w:style>
  <w:style w:type="character" w:customStyle="1" w:styleId="CitaoChar">
    <w:name w:val="Citação Char"/>
    <w:basedOn w:val="Fontepargpadro"/>
    <w:link w:val="Citao"/>
    <w:uiPriority w:val="29"/>
    <w:rsid w:val="00DF468A"/>
    <w:rPr>
      <w:i/>
      <w:iCs/>
      <w:color w:val="76923C" w:themeColor="accent3" w:themeShade="BF"/>
      <w:sz w:val="24"/>
      <w:szCs w:val="24"/>
    </w:rPr>
  </w:style>
  <w:style w:type="paragraph" w:styleId="CitaoIntensa">
    <w:name w:val="Intense Quote"/>
    <w:basedOn w:val="Normal"/>
    <w:next w:val="Normal"/>
    <w:link w:val="CitaoIntensaChar"/>
    <w:uiPriority w:val="30"/>
    <w:qFormat/>
    <w:rsid w:val="00DF468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oIntensaChar">
    <w:name w:val="Citação Intensa Char"/>
    <w:basedOn w:val="Fontepargpadro"/>
    <w:link w:val="CitaoIntensa"/>
    <w:uiPriority w:val="30"/>
    <w:rsid w:val="00DF468A"/>
    <w:rPr>
      <w:rFonts w:asciiTheme="majorHAnsi" w:eastAsiaTheme="majorEastAsia" w:hAnsiTheme="majorHAnsi" w:cstheme="majorBidi"/>
      <w:caps/>
      <w:color w:val="365F91" w:themeColor="accent1" w:themeShade="BF"/>
      <w:sz w:val="28"/>
      <w:szCs w:val="28"/>
    </w:rPr>
  </w:style>
  <w:style w:type="character" w:styleId="nfaseSutil">
    <w:name w:val="Subtle Emphasis"/>
    <w:basedOn w:val="Fontepargpadro"/>
    <w:uiPriority w:val="19"/>
    <w:qFormat/>
    <w:rsid w:val="00DF468A"/>
    <w:rPr>
      <w:i/>
      <w:iCs/>
      <w:color w:val="595959" w:themeColor="text1" w:themeTint="A6"/>
    </w:rPr>
  </w:style>
  <w:style w:type="character" w:styleId="nfaseIntensa">
    <w:name w:val="Intense Emphasis"/>
    <w:basedOn w:val="Fontepargpadro"/>
    <w:uiPriority w:val="21"/>
    <w:qFormat/>
    <w:rsid w:val="00DF468A"/>
    <w:rPr>
      <w:b/>
      <w:bCs/>
      <w:i/>
      <w:iCs/>
      <w:color w:val="auto"/>
    </w:rPr>
  </w:style>
  <w:style w:type="character" w:styleId="RefernciaSutil">
    <w:name w:val="Subtle Reference"/>
    <w:basedOn w:val="Fontepargpadro"/>
    <w:uiPriority w:val="31"/>
    <w:qFormat/>
    <w:rsid w:val="00DF468A"/>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DF468A"/>
    <w:rPr>
      <w:b/>
      <w:bCs/>
      <w:caps w:val="0"/>
      <w:smallCaps/>
      <w:color w:val="auto"/>
      <w:spacing w:val="0"/>
      <w:u w:val="single"/>
    </w:rPr>
  </w:style>
  <w:style w:type="character" w:styleId="TtulodoLivro">
    <w:name w:val="Book Title"/>
    <w:basedOn w:val="Fontepargpadro"/>
    <w:uiPriority w:val="33"/>
    <w:qFormat/>
    <w:rsid w:val="00DF468A"/>
    <w:rPr>
      <w:b/>
      <w:bCs/>
      <w:caps w:val="0"/>
      <w:smallCaps/>
      <w:spacing w:val="0"/>
    </w:rPr>
  </w:style>
  <w:style w:type="paragraph" w:styleId="CabealhodoSumrio">
    <w:name w:val="TOC Heading"/>
    <w:basedOn w:val="Ttulo1"/>
    <w:next w:val="Normal"/>
    <w:uiPriority w:val="39"/>
    <w:semiHidden/>
    <w:unhideWhenUsed/>
    <w:qFormat/>
    <w:rsid w:val="00DF468A"/>
    <w:pPr>
      <w:outlineLvl w:val="9"/>
    </w:pPr>
  </w:style>
  <w:style w:type="character" w:styleId="MenoPendente">
    <w:name w:val="Unresolved Mention"/>
    <w:basedOn w:val="Fontepargpadro"/>
    <w:uiPriority w:val="99"/>
    <w:semiHidden/>
    <w:unhideWhenUsed/>
    <w:rsid w:val="00AC7E42"/>
    <w:rPr>
      <w:color w:val="605E5C"/>
      <w:shd w:val="clear" w:color="auto" w:fill="E1DFDD"/>
    </w:rPr>
  </w:style>
  <w:style w:type="character" w:customStyle="1" w:styleId="ref">
    <w:name w:val="ref"/>
    <w:basedOn w:val="Fontepargpadro"/>
    <w:rsid w:val="00135E05"/>
  </w:style>
  <w:style w:type="paragraph" w:customStyle="1" w:styleId="Tedtulo1">
    <w:name w:val="Tíedtulo 1"/>
    <w:basedOn w:val="Normal"/>
    <w:uiPriority w:val="99"/>
    <w:rsid w:val="00F21299"/>
    <w:pPr>
      <w:keepNext/>
      <w:autoSpaceDE w:val="0"/>
      <w:autoSpaceDN w:val="0"/>
      <w:adjustRightInd w:val="0"/>
      <w:spacing w:after="0" w:line="240" w:lineRule="auto"/>
      <w:jc w:val="center"/>
    </w:pPr>
    <w:rPr>
      <w:rFonts w:ascii="Arial" w:eastAsia="Times New Roman" w:hAnsi="Liberation Serif" w:cs="Arial"/>
      <w:b/>
      <w:bCs/>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6347">
      <w:bodyDiv w:val="1"/>
      <w:marLeft w:val="0"/>
      <w:marRight w:val="0"/>
      <w:marTop w:val="0"/>
      <w:marBottom w:val="0"/>
      <w:divBdr>
        <w:top w:val="none" w:sz="0" w:space="0" w:color="auto"/>
        <w:left w:val="none" w:sz="0" w:space="0" w:color="auto"/>
        <w:bottom w:val="none" w:sz="0" w:space="0" w:color="auto"/>
        <w:right w:val="none" w:sz="0" w:space="0" w:color="auto"/>
      </w:divBdr>
      <w:divsChild>
        <w:div w:id="1022628056">
          <w:marLeft w:val="720"/>
          <w:marRight w:val="0"/>
          <w:marTop w:val="120"/>
          <w:marBottom w:val="0"/>
          <w:divBdr>
            <w:top w:val="none" w:sz="0" w:space="0" w:color="auto"/>
            <w:left w:val="none" w:sz="0" w:space="0" w:color="auto"/>
            <w:bottom w:val="none" w:sz="0" w:space="0" w:color="auto"/>
            <w:right w:val="none" w:sz="0" w:space="0" w:color="auto"/>
          </w:divBdr>
        </w:div>
        <w:div w:id="1301769801">
          <w:marLeft w:val="720"/>
          <w:marRight w:val="0"/>
          <w:marTop w:val="120"/>
          <w:marBottom w:val="0"/>
          <w:divBdr>
            <w:top w:val="none" w:sz="0" w:space="0" w:color="auto"/>
            <w:left w:val="none" w:sz="0" w:space="0" w:color="auto"/>
            <w:bottom w:val="none" w:sz="0" w:space="0" w:color="auto"/>
            <w:right w:val="none" w:sz="0" w:space="0" w:color="auto"/>
          </w:divBdr>
        </w:div>
        <w:div w:id="2121795358">
          <w:marLeft w:val="720"/>
          <w:marRight w:val="0"/>
          <w:marTop w:val="120"/>
          <w:marBottom w:val="0"/>
          <w:divBdr>
            <w:top w:val="none" w:sz="0" w:space="0" w:color="auto"/>
            <w:left w:val="none" w:sz="0" w:space="0" w:color="auto"/>
            <w:bottom w:val="none" w:sz="0" w:space="0" w:color="auto"/>
            <w:right w:val="none" w:sz="0" w:space="0" w:color="auto"/>
          </w:divBdr>
        </w:div>
      </w:divsChild>
    </w:div>
    <w:div w:id="315573959">
      <w:bodyDiv w:val="1"/>
      <w:marLeft w:val="0"/>
      <w:marRight w:val="0"/>
      <w:marTop w:val="0"/>
      <w:marBottom w:val="0"/>
      <w:divBdr>
        <w:top w:val="none" w:sz="0" w:space="0" w:color="auto"/>
        <w:left w:val="none" w:sz="0" w:space="0" w:color="auto"/>
        <w:bottom w:val="none" w:sz="0" w:space="0" w:color="auto"/>
        <w:right w:val="none" w:sz="0" w:space="0" w:color="auto"/>
      </w:divBdr>
    </w:div>
    <w:div w:id="347878088">
      <w:bodyDiv w:val="1"/>
      <w:marLeft w:val="0"/>
      <w:marRight w:val="0"/>
      <w:marTop w:val="0"/>
      <w:marBottom w:val="0"/>
      <w:divBdr>
        <w:top w:val="none" w:sz="0" w:space="0" w:color="auto"/>
        <w:left w:val="none" w:sz="0" w:space="0" w:color="auto"/>
        <w:bottom w:val="none" w:sz="0" w:space="0" w:color="auto"/>
        <w:right w:val="none" w:sz="0" w:space="0" w:color="auto"/>
      </w:divBdr>
    </w:div>
    <w:div w:id="363212688">
      <w:bodyDiv w:val="1"/>
      <w:marLeft w:val="0"/>
      <w:marRight w:val="0"/>
      <w:marTop w:val="0"/>
      <w:marBottom w:val="0"/>
      <w:divBdr>
        <w:top w:val="none" w:sz="0" w:space="0" w:color="auto"/>
        <w:left w:val="none" w:sz="0" w:space="0" w:color="auto"/>
        <w:bottom w:val="none" w:sz="0" w:space="0" w:color="auto"/>
        <w:right w:val="none" w:sz="0" w:space="0" w:color="auto"/>
      </w:divBdr>
    </w:div>
    <w:div w:id="365107160">
      <w:bodyDiv w:val="1"/>
      <w:marLeft w:val="0"/>
      <w:marRight w:val="0"/>
      <w:marTop w:val="0"/>
      <w:marBottom w:val="0"/>
      <w:divBdr>
        <w:top w:val="none" w:sz="0" w:space="0" w:color="auto"/>
        <w:left w:val="none" w:sz="0" w:space="0" w:color="auto"/>
        <w:bottom w:val="none" w:sz="0" w:space="0" w:color="auto"/>
        <w:right w:val="none" w:sz="0" w:space="0" w:color="auto"/>
      </w:divBdr>
    </w:div>
    <w:div w:id="380249656">
      <w:bodyDiv w:val="1"/>
      <w:marLeft w:val="0"/>
      <w:marRight w:val="0"/>
      <w:marTop w:val="0"/>
      <w:marBottom w:val="0"/>
      <w:divBdr>
        <w:top w:val="none" w:sz="0" w:space="0" w:color="auto"/>
        <w:left w:val="none" w:sz="0" w:space="0" w:color="auto"/>
        <w:bottom w:val="none" w:sz="0" w:space="0" w:color="auto"/>
        <w:right w:val="none" w:sz="0" w:space="0" w:color="auto"/>
      </w:divBdr>
    </w:div>
    <w:div w:id="422074606">
      <w:bodyDiv w:val="1"/>
      <w:marLeft w:val="0"/>
      <w:marRight w:val="0"/>
      <w:marTop w:val="0"/>
      <w:marBottom w:val="0"/>
      <w:divBdr>
        <w:top w:val="none" w:sz="0" w:space="0" w:color="auto"/>
        <w:left w:val="none" w:sz="0" w:space="0" w:color="auto"/>
        <w:bottom w:val="none" w:sz="0" w:space="0" w:color="auto"/>
        <w:right w:val="none" w:sz="0" w:space="0" w:color="auto"/>
      </w:divBdr>
    </w:div>
    <w:div w:id="625425784">
      <w:bodyDiv w:val="1"/>
      <w:marLeft w:val="0"/>
      <w:marRight w:val="0"/>
      <w:marTop w:val="0"/>
      <w:marBottom w:val="0"/>
      <w:divBdr>
        <w:top w:val="none" w:sz="0" w:space="0" w:color="auto"/>
        <w:left w:val="none" w:sz="0" w:space="0" w:color="auto"/>
        <w:bottom w:val="none" w:sz="0" w:space="0" w:color="auto"/>
        <w:right w:val="none" w:sz="0" w:space="0" w:color="auto"/>
      </w:divBdr>
    </w:div>
    <w:div w:id="631520826">
      <w:bodyDiv w:val="1"/>
      <w:marLeft w:val="0"/>
      <w:marRight w:val="0"/>
      <w:marTop w:val="0"/>
      <w:marBottom w:val="0"/>
      <w:divBdr>
        <w:top w:val="none" w:sz="0" w:space="0" w:color="auto"/>
        <w:left w:val="none" w:sz="0" w:space="0" w:color="auto"/>
        <w:bottom w:val="none" w:sz="0" w:space="0" w:color="auto"/>
        <w:right w:val="none" w:sz="0" w:space="0" w:color="auto"/>
      </w:divBdr>
    </w:div>
    <w:div w:id="745301574">
      <w:bodyDiv w:val="1"/>
      <w:marLeft w:val="0"/>
      <w:marRight w:val="0"/>
      <w:marTop w:val="0"/>
      <w:marBottom w:val="0"/>
      <w:divBdr>
        <w:top w:val="none" w:sz="0" w:space="0" w:color="auto"/>
        <w:left w:val="none" w:sz="0" w:space="0" w:color="auto"/>
        <w:bottom w:val="none" w:sz="0" w:space="0" w:color="auto"/>
        <w:right w:val="none" w:sz="0" w:space="0" w:color="auto"/>
      </w:divBdr>
    </w:div>
    <w:div w:id="831946313">
      <w:bodyDiv w:val="1"/>
      <w:marLeft w:val="0"/>
      <w:marRight w:val="0"/>
      <w:marTop w:val="0"/>
      <w:marBottom w:val="0"/>
      <w:divBdr>
        <w:top w:val="none" w:sz="0" w:space="0" w:color="auto"/>
        <w:left w:val="none" w:sz="0" w:space="0" w:color="auto"/>
        <w:bottom w:val="none" w:sz="0" w:space="0" w:color="auto"/>
        <w:right w:val="none" w:sz="0" w:space="0" w:color="auto"/>
      </w:divBdr>
    </w:div>
    <w:div w:id="1058557797">
      <w:bodyDiv w:val="1"/>
      <w:marLeft w:val="0"/>
      <w:marRight w:val="0"/>
      <w:marTop w:val="0"/>
      <w:marBottom w:val="0"/>
      <w:divBdr>
        <w:top w:val="none" w:sz="0" w:space="0" w:color="auto"/>
        <w:left w:val="none" w:sz="0" w:space="0" w:color="auto"/>
        <w:bottom w:val="none" w:sz="0" w:space="0" w:color="auto"/>
        <w:right w:val="none" w:sz="0" w:space="0" w:color="auto"/>
      </w:divBdr>
    </w:div>
    <w:div w:id="1131748996">
      <w:bodyDiv w:val="1"/>
      <w:marLeft w:val="0"/>
      <w:marRight w:val="0"/>
      <w:marTop w:val="0"/>
      <w:marBottom w:val="0"/>
      <w:divBdr>
        <w:top w:val="none" w:sz="0" w:space="0" w:color="auto"/>
        <w:left w:val="none" w:sz="0" w:space="0" w:color="auto"/>
        <w:bottom w:val="none" w:sz="0" w:space="0" w:color="auto"/>
        <w:right w:val="none" w:sz="0" w:space="0" w:color="auto"/>
      </w:divBdr>
    </w:div>
    <w:div w:id="1224440673">
      <w:bodyDiv w:val="1"/>
      <w:marLeft w:val="0"/>
      <w:marRight w:val="0"/>
      <w:marTop w:val="0"/>
      <w:marBottom w:val="0"/>
      <w:divBdr>
        <w:top w:val="none" w:sz="0" w:space="0" w:color="auto"/>
        <w:left w:val="none" w:sz="0" w:space="0" w:color="auto"/>
        <w:bottom w:val="none" w:sz="0" w:space="0" w:color="auto"/>
        <w:right w:val="none" w:sz="0" w:space="0" w:color="auto"/>
      </w:divBdr>
    </w:div>
    <w:div w:id="1250893201">
      <w:bodyDiv w:val="1"/>
      <w:marLeft w:val="0"/>
      <w:marRight w:val="0"/>
      <w:marTop w:val="0"/>
      <w:marBottom w:val="0"/>
      <w:divBdr>
        <w:top w:val="none" w:sz="0" w:space="0" w:color="auto"/>
        <w:left w:val="none" w:sz="0" w:space="0" w:color="auto"/>
        <w:bottom w:val="none" w:sz="0" w:space="0" w:color="auto"/>
        <w:right w:val="none" w:sz="0" w:space="0" w:color="auto"/>
      </w:divBdr>
    </w:div>
    <w:div w:id="1344432228">
      <w:bodyDiv w:val="1"/>
      <w:marLeft w:val="0"/>
      <w:marRight w:val="0"/>
      <w:marTop w:val="0"/>
      <w:marBottom w:val="0"/>
      <w:divBdr>
        <w:top w:val="none" w:sz="0" w:space="0" w:color="auto"/>
        <w:left w:val="none" w:sz="0" w:space="0" w:color="auto"/>
        <w:bottom w:val="none" w:sz="0" w:space="0" w:color="auto"/>
        <w:right w:val="none" w:sz="0" w:space="0" w:color="auto"/>
      </w:divBdr>
    </w:div>
    <w:div w:id="1389380372">
      <w:bodyDiv w:val="1"/>
      <w:marLeft w:val="0"/>
      <w:marRight w:val="0"/>
      <w:marTop w:val="0"/>
      <w:marBottom w:val="0"/>
      <w:divBdr>
        <w:top w:val="none" w:sz="0" w:space="0" w:color="auto"/>
        <w:left w:val="none" w:sz="0" w:space="0" w:color="auto"/>
        <w:bottom w:val="none" w:sz="0" w:space="0" w:color="auto"/>
        <w:right w:val="none" w:sz="0" w:space="0" w:color="auto"/>
      </w:divBdr>
    </w:div>
    <w:div w:id="1568761776">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sChild>
        <w:div w:id="53743181">
          <w:marLeft w:val="0"/>
          <w:marRight w:val="0"/>
          <w:marTop w:val="0"/>
          <w:marBottom w:val="0"/>
          <w:divBdr>
            <w:top w:val="none" w:sz="0" w:space="0" w:color="auto"/>
            <w:left w:val="none" w:sz="0" w:space="0" w:color="auto"/>
            <w:bottom w:val="none" w:sz="0" w:space="0" w:color="auto"/>
            <w:right w:val="none" w:sz="0" w:space="0" w:color="auto"/>
          </w:divBdr>
        </w:div>
        <w:div w:id="636448775">
          <w:marLeft w:val="0"/>
          <w:marRight w:val="0"/>
          <w:marTop w:val="0"/>
          <w:marBottom w:val="0"/>
          <w:divBdr>
            <w:top w:val="none" w:sz="0" w:space="0" w:color="auto"/>
            <w:left w:val="none" w:sz="0" w:space="0" w:color="auto"/>
            <w:bottom w:val="none" w:sz="0" w:space="0" w:color="auto"/>
            <w:right w:val="none" w:sz="0" w:space="0" w:color="auto"/>
          </w:divBdr>
        </w:div>
        <w:div w:id="670106544">
          <w:marLeft w:val="0"/>
          <w:marRight w:val="0"/>
          <w:marTop w:val="0"/>
          <w:marBottom w:val="0"/>
          <w:divBdr>
            <w:top w:val="none" w:sz="0" w:space="0" w:color="auto"/>
            <w:left w:val="none" w:sz="0" w:space="0" w:color="auto"/>
            <w:bottom w:val="none" w:sz="0" w:space="0" w:color="auto"/>
            <w:right w:val="none" w:sz="0" w:space="0" w:color="auto"/>
          </w:divBdr>
        </w:div>
        <w:div w:id="791441780">
          <w:marLeft w:val="0"/>
          <w:marRight w:val="0"/>
          <w:marTop w:val="0"/>
          <w:marBottom w:val="0"/>
          <w:divBdr>
            <w:top w:val="none" w:sz="0" w:space="0" w:color="auto"/>
            <w:left w:val="none" w:sz="0" w:space="0" w:color="auto"/>
            <w:bottom w:val="none" w:sz="0" w:space="0" w:color="auto"/>
            <w:right w:val="none" w:sz="0" w:space="0" w:color="auto"/>
          </w:divBdr>
        </w:div>
        <w:div w:id="893155466">
          <w:marLeft w:val="0"/>
          <w:marRight w:val="0"/>
          <w:marTop w:val="0"/>
          <w:marBottom w:val="0"/>
          <w:divBdr>
            <w:top w:val="none" w:sz="0" w:space="0" w:color="auto"/>
            <w:left w:val="none" w:sz="0" w:space="0" w:color="auto"/>
            <w:bottom w:val="none" w:sz="0" w:space="0" w:color="auto"/>
            <w:right w:val="none" w:sz="0" w:space="0" w:color="auto"/>
          </w:divBdr>
        </w:div>
        <w:div w:id="979844239">
          <w:marLeft w:val="0"/>
          <w:marRight w:val="0"/>
          <w:marTop w:val="0"/>
          <w:marBottom w:val="0"/>
          <w:divBdr>
            <w:top w:val="none" w:sz="0" w:space="0" w:color="auto"/>
            <w:left w:val="none" w:sz="0" w:space="0" w:color="auto"/>
            <w:bottom w:val="none" w:sz="0" w:space="0" w:color="auto"/>
            <w:right w:val="none" w:sz="0" w:space="0" w:color="auto"/>
          </w:divBdr>
        </w:div>
        <w:div w:id="1088963677">
          <w:marLeft w:val="0"/>
          <w:marRight w:val="0"/>
          <w:marTop w:val="0"/>
          <w:marBottom w:val="0"/>
          <w:divBdr>
            <w:top w:val="none" w:sz="0" w:space="0" w:color="auto"/>
            <w:left w:val="none" w:sz="0" w:space="0" w:color="auto"/>
            <w:bottom w:val="none" w:sz="0" w:space="0" w:color="auto"/>
            <w:right w:val="none" w:sz="0" w:space="0" w:color="auto"/>
          </w:divBdr>
        </w:div>
        <w:div w:id="1327249246">
          <w:marLeft w:val="0"/>
          <w:marRight w:val="0"/>
          <w:marTop w:val="0"/>
          <w:marBottom w:val="0"/>
          <w:divBdr>
            <w:top w:val="none" w:sz="0" w:space="0" w:color="auto"/>
            <w:left w:val="none" w:sz="0" w:space="0" w:color="auto"/>
            <w:bottom w:val="none" w:sz="0" w:space="0" w:color="auto"/>
            <w:right w:val="none" w:sz="0" w:space="0" w:color="auto"/>
          </w:divBdr>
          <w:divsChild>
            <w:div w:id="819886154">
              <w:marLeft w:val="0"/>
              <w:marRight w:val="0"/>
              <w:marTop w:val="0"/>
              <w:marBottom w:val="0"/>
              <w:divBdr>
                <w:top w:val="none" w:sz="0" w:space="0" w:color="auto"/>
                <w:left w:val="none" w:sz="0" w:space="0" w:color="auto"/>
                <w:bottom w:val="none" w:sz="0" w:space="0" w:color="auto"/>
                <w:right w:val="none" w:sz="0" w:space="0" w:color="auto"/>
              </w:divBdr>
              <w:divsChild>
                <w:div w:id="23986252">
                  <w:marLeft w:val="0"/>
                  <w:marRight w:val="0"/>
                  <w:marTop w:val="0"/>
                  <w:marBottom w:val="0"/>
                  <w:divBdr>
                    <w:top w:val="none" w:sz="0" w:space="0" w:color="auto"/>
                    <w:left w:val="none" w:sz="0" w:space="0" w:color="auto"/>
                    <w:bottom w:val="none" w:sz="0" w:space="0" w:color="auto"/>
                    <w:right w:val="none" w:sz="0" w:space="0" w:color="auto"/>
                  </w:divBdr>
                </w:div>
                <w:div w:id="109009592">
                  <w:marLeft w:val="0"/>
                  <w:marRight w:val="0"/>
                  <w:marTop w:val="0"/>
                  <w:marBottom w:val="0"/>
                  <w:divBdr>
                    <w:top w:val="none" w:sz="0" w:space="0" w:color="auto"/>
                    <w:left w:val="none" w:sz="0" w:space="0" w:color="auto"/>
                    <w:bottom w:val="none" w:sz="0" w:space="0" w:color="auto"/>
                    <w:right w:val="none" w:sz="0" w:space="0" w:color="auto"/>
                  </w:divBdr>
                </w:div>
                <w:div w:id="223878016">
                  <w:marLeft w:val="0"/>
                  <w:marRight w:val="0"/>
                  <w:marTop w:val="0"/>
                  <w:marBottom w:val="0"/>
                  <w:divBdr>
                    <w:top w:val="none" w:sz="0" w:space="0" w:color="auto"/>
                    <w:left w:val="none" w:sz="0" w:space="0" w:color="auto"/>
                    <w:bottom w:val="none" w:sz="0" w:space="0" w:color="auto"/>
                    <w:right w:val="none" w:sz="0" w:space="0" w:color="auto"/>
                  </w:divBdr>
                </w:div>
                <w:div w:id="236210634">
                  <w:marLeft w:val="0"/>
                  <w:marRight w:val="0"/>
                  <w:marTop w:val="0"/>
                  <w:marBottom w:val="0"/>
                  <w:divBdr>
                    <w:top w:val="none" w:sz="0" w:space="0" w:color="auto"/>
                    <w:left w:val="none" w:sz="0" w:space="0" w:color="auto"/>
                    <w:bottom w:val="none" w:sz="0" w:space="0" w:color="auto"/>
                    <w:right w:val="none" w:sz="0" w:space="0" w:color="auto"/>
                  </w:divBdr>
                </w:div>
                <w:div w:id="493683847">
                  <w:marLeft w:val="0"/>
                  <w:marRight w:val="0"/>
                  <w:marTop w:val="0"/>
                  <w:marBottom w:val="0"/>
                  <w:divBdr>
                    <w:top w:val="none" w:sz="0" w:space="0" w:color="auto"/>
                    <w:left w:val="none" w:sz="0" w:space="0" w:color="auto"/>
                    <w:bottom w:val="none" w:sz="0" w:space="0" w:color="auto"/>
                    <w:right w:val="none" w:sz="0" w:space="0" w:color="auto"/>
                  </w:divBdr>
                </w:div>
                <w:div w:id="569579523">
                  <w:marLeft w:val="0"/>
                  <w:marRight w:val="0"/>
                  <w:marTop w:val="0"/>
                  <w:marBottom w:val="0"/>
                  <w:divBdr>
                    <w:top w:val="none" w:sz="0" w:space="0" w:color="auto"/>
                    <w:left w:val="none" w:sz="0" w:space="0" w:color="auto"/>
                    <w:bottom w:val="none" w:sz="0" w:space="0" w:color="auto"/>
                    <w:right w:val="none" w:sz="0" w:space="0" w:color="auto"/>
                  </w:divBdr>
                </w:div>
                <w:div w:id="584068374">
                  <w:marLeft w:val="0"/>
                  <w:marRight w:val="0"/>
                  <w:marTop w:val="0"/>
                  <w:marBottom w:val="0"/>
                  <w:divBdr>
                    <w:top w:val="none" w:sz="0" w:space="0" w:color="auto"/>
                    <w:left w:val="none" w:sz="0" w:space="0" w:color="auto"/>
                    <w:bottom w:val="none" w:sz="0" w:space="0" w:color="auto"/>
                    <w:right w:val="none" w:sz="0" w:space="0" w:color="auto"/>
                  </w:divBdr>
                </w:div>
                <w:div w:id="661740847">
                  <w:marLeft w:val="0"/>
                  <w:marRight w:val="0"/>
                  <w:marTop w:val="0"/>
                  <w:marBottom w:val="0"/>
                  <w:divBdr>
                    <w:top w:val="none" w:sz="0" w:space="0" w:color="auto"/>
                    <w:left w:val="none" w:sz="0" w:space="0" w:color="auto"/>
                    <w:bottom w:val="none" w:sz="0" w:space="0" w:color="auto"/>
                    <w:right w:val="none" w:sz="0" w:space="0" w:color="auto"/>
                  </w:divBdr>
                </w:div>
                <w:div w:id="669329837">
                  <w:marLeft w:val="0"/>
                  <w:marRight w:val="0"/>
                  <w:marTop w:val="0"/>
                  <w:marBottom w:val="0"/>
                  <w:divBdr>
                    <w:top w:val="none" w:sz="0" w:space="0" w:color="auto"/>
                    <w:left w:val="none" w:sz="0" w:space="0" w:color="auto"/>
                    <w:bottom w:val="none" w:sz="0" w:space="0" w:color="auto"/>
                    <w:right w:val="none" w:sz="0" w:space="0" w:color="auto"/>
                  </w:divBdr>
                </w:div>
                <w:div w:id="699936426">
                  <w:marLeft w:val="0"/>
                  <w:marRight w:val="0"/>
                  <w:marTop w:val="0"/>
                  <w:marBottom w:val="0"/>
                  <w:divBdr>
                    <w:top w:val="none" w:sz="0" w:space="0" w:color="auto"/>
                    <w:left w:val="none" w:sz="0" w:space="0" w:color="auto"/>
                    <w:bottom w:val="none" w:sz="0" w:space="0" w:color="auto"/>
                    <w:right w:val="none" w:sz="0" w:space="0" w:color="auto"/>
                  </w:divBdr>
                </w:div>
                <w:div w:id="714160335">
                  <w:marLeft w:val="0"/>
                  <w:marRight w:val="0"/>
                  <w:marTop w:val="0"/>
                  <w:marBottom w:val="0"/>
                  <w:divBdr>
                    <w:top w:val="none" w:sz="0" w:space="0" w:color="auto"/>
                    <w:left w:val="none" w:sz="0" w:space="0" w:color="auto"/>
                    <w:bottom w:val="none" w:sz="0" w:space="0" w:color="auto"/>
                    <w:right w:val="none" w:sz="0" w:space="0" w:color="auto"/>
                  </w:divBdr>
                </w:div>
                <w:div w:id="734933538">
                  <w:marLeft w:val="0"/>
                  <w:marRight w:val="0"/>
                  <w:marTop w:val="0"/>
                  <w:marBottom w:val="0"/>
                  <w:divBdr>
                    <w:top w:val="none" w:sz="0" w:space="0" w:color="auto"/>
                    <w:left w:val="none" w:sz="0" w:space="0" w:color="auto"/>
                    <w:bottom w:val="none" w:sz="0" w:space="0" w:color="auto"/>
                    <w:right w:val="none" w:sz="0" w:space="0" w:color="auto"/>
                  </w:divBdr>
                </w:div>
                <w:div w:id="824080657">
                  <w:marLeft w:val="0"/>
                  <w:marRight w:val="0"/>
                  <w:marTop w:val="0"/>
                  <w:marBottom w:val="0"/>
                  <w:divBdr>
                    <w:top w:val="none" w:sz="0" w:space="0" w:color="auto"/>
                    <w:left w:val="none" w:sz="0" w:space="0" w:color="auto"/>
                    <w:bottom w:val="none" w:sz="0" w:space="0" w:color="auto"/>
                    <w:right w:val="none" w:sz="0" w:space="0" w:color="auto"/>
                  </w:divBdr>
                </w:div>
                <w:div w:id="913050251">
                  <w:marLeft w:val="0"/>
                  <w:marRight w:val="0"/>
                  <w:marTop w:val="0"/>
                  <w:marBottom w:val="0"/>
                  <w:divBdr>
                    <w:top w:val="none" w:sz="0" w:space="0" w:color="auto"/>
                    <w:left w:val="none" w:sz="0" w:space="0" w:color="auto"/>
                    <w:bottom w:val="none" w:sz="0" w:space="0" w:color="auto"/>
                    <w:right w:val="none" w:sz="0" w:space="0" w:color="auto"/>
                  </w:divBdr>
                </w:div>
                <w:div w:id="938178693">
                  <w:marLeft w:val="0"/>
                  <w:marRight w:val="0"/>
                  <w:marTop w:val="0"/>
                  <w:marBottom w:val="0"/>
                  <w:divBdr>
                    <w:top w:val="none" w:sz="0" w:space="0" w:color="auto"/>
                    <w:left w:val="none" w:sz="0" w:space="0" w:color="auto"/>
                    <w:bottom w:val="none" w:sz="0" w:space="0" w:color="auto"/>
                    <w:right w:val="none" w:sz="0" w:space="0" w:color="auto"/>
                  </w:divBdr>
                </w:div>
                <w:div w:id="949358095">
                  <w:marLeft w:val="0"/>
                  <w:marRight w:val="0"/>
                  <w:marTop w:val="0"/>
                  <w:marBottom w:val="0"/>
                  <w:divBdr>
                    <w:top w:val="none" w:sz="0" w:space="0" w:color="auto"/>
                    <w:left w:val="none" w:sz="0" w:space="0" w:color="auto"/>
                    <w:bottom w:val="none" w:sz="0" w:space="0" w:color="auto"/>
                    <w:right w:val="none" w:sz="0" w:space="0" w:color="auto"/>
                  </w:divBdr>
                </w:div>
                <w:div w:id="966425949">
                  <w:marLeft w:val="0"/>
                  <w:marRight w:val="0"/>
                  <w:marTop w:val="0"/>
                  <w:marBottom w:val="0"/>
                  <w:divBdr>
                    <w:top w:val="none" w:sz="0" w:space="0" w:color="auto"/>
                    <w:left w:val="none" w:sz="0" w:space="0" w:color="auto"/>
                    <w:bottom w:val="none" w:sz="0" w:space="0" w:color="auto"/>
                    <w:right w:val="none" w:sz="0" w:space="0" w:color="auto"/>
                  </w:divBdr>
                </w:div>
                <w:div w:id="991520746">
                  <w:marLeft w:val="0"/>
                  <w:marRight w:val="0"/>
                  <w:marTop w:val="0"/>
                  <w:marBottom w:val="0"/>
                  <w:divBdr>
                    <w:top w:val="none" w:sz="0" w:space="0" w:color="auto"/>
                    <w:left w:val="none" w:sz="0" w:space="0" w:color="auto"/>
                    <w:bottom w:val="none" w:sz="0" w:space="0" w:color="auto"/>
                    <w:right w:val="none" w:sz="0" w:space="0" w:color="auto"/>
                  </w:divBdr>
                </w:div>
                <w:div w:id="1037975954">
                  <w:marLeft w:val="0"/>
                  <w:marRight w:val="0"/>
                  <w:marTop w:val="0"/>
                  <w:marBottom w:val="0"/>
                  <w:divBdr>
                    <w:top w:val="none" w:sz="0" w:space="0" w:color="auto"/>
                    <w:left w:val="none" w:sz="0" w:space="0" w:color="auto"/>
                    <w:bottom w:val="none" w:sz="0" w:space="0" w:color="auto"/>
                    <w:right w:val="none" w:sz="0" w:space="0" w:color="auto"/>
                  </w:divBdr>
                </w:div>
                <w:div w:id="1064258646">
                  <w:marLeft w:val="0"/>
                  <w:marRight w:val="0"/>
                  <w:marTop w:val="0"/>
                  <w:marBottom w:val="0"/>
                  <w:divBdr>
                    <w:top w:val="none" w:sz="0" w:space="0" w:color="auto"/>
                    <w:left w:val="none" w:sz="0" w:space="0" w:color="auto"/>
                    <w:bottom w:val="none" w:sz="0" w:space="0" w:color="auto"/>
                    <w:right w:val="none" w:sz="0" w:space="0" w:color="auto"/>
                  </w:divBdr>
                </w:div>
                <w:div w:id="1088767405">
                  <w:marLeft w:val="0"/>
                  <w:marRight w:val="0"/>
                  <w:marTop w:val="0"/>
                  <w:marBottom w:val="0"/>
                  <w:divBdr>
                    <w:top w:val="none" w:sz="0" w:space="0" w:color="auto"/>
                    <w:left w:val="none" w:sz="0" w:space="0" w:color="auto"/>
                    <w:bottom w:val="none" w:sz="0" w:space="0" w:color="auto"/>
                    <w:right w:val="none" w:sz="0" w:space="0" w:color="auto"/>
                  </w:divBdr>
                </w:div>
                <w:div w:id="1104692483">
                  <w:marLeft w:val="0"/>
                  <w:marRight w:val="0"/>
                  <w:marTop w:val="0"/>
                  <w:marBottom w:val="0"/>
                  <w:divBdr>
                    <w:top w:val="none" w:sz="0" w:space="0" w:color="auto"/>
                    <w:left w:val="none" w:sz="0" w:space="0" w:color="auto"/>
                    <w:bottom w:val="none" w:sz="0" w:space="0" w:color="auto"/>
                    <w:right w:val="none" w:sz="0" w:space="0" w:color="auto"/>
                  </w:divBdr>
                </w:div>
                <w:div w:id="1206911600">
                  <w:marLeft w:val="0"/>
                  <w:marRight w:val="0"/>
                  <w:marTop w:val="0"/>
                  <w:marBottom w:val="0"/>
                  <w:divBdr>
                    <w:top w:val="none" w:sz="0" w:space="0" w:color="auto"/>
                    <w:left w:val="none" w:sz="0" w:space="0" w:color="auto"/>
                    <w:bottom w:val="none" w:sz="0" w:space="0" w:color="auto"/>
                    <w:right w:val="none" w:sz="0" w:space="0" w:color="auto"/>
                  </w:divBdr>
                </w:div>
                <w:div w:id="1219709572">
                  <w:marLeft w:val="0"/>
                  <w:marRight w:val="0"/>
                  <w:marTop w:val="0"/>
                  <w:marBottom w:val="0"/>
                  <w:divBdr>
                    <w:top w:val="none" w:sz="0" w:space="0" w:color="auto"/>
                    <w:left w:val="none" w:sz="0" w:space="0" w:color="auto"/>
                    <w:bottom w:val="none" w:sz="0" w:space="0" w:color="auto"/>
                    <w:right w:val="none" w:sz="0" w:space="0" w:color="auto"/>
                  </w:divBdr>
                </w:div>
                <w:div w:id="1448887703">
                  <w:marLeft w:val="0"/>
                  <w:marRight w:val="0"/>
                  <w:marTop w:val="0"/>
                  <w:marBottom w:val="0"/>
                  <w:divBdr>
                    <w:top w:val="none" w:sz="0" w:space="0" w:color="auto"/>
                    <w:left w:val="none" w:sz="0" w:space="0" w:color="auto"/>
                    <w:bottom w:val="none" w:sz="0" w:space="0" w:color="auto"/>
                    <w:right w:val="none" w:sz="0" w:space="0" w:color="auto"/>
                  </w:divBdr>
                </w:div>
                <w:div w:id="1482697609">
                  <w:marLeft w:val="0"/>
                  <w:marRight w:val="0"/>
                  <w:marTop w:val="0"/>
                  <w:marBottom w:val="0"/>
                  <w:divBdr>
                    <w:top w:val="none" w:sz="0" w:space="0" w:color="auto"/>
                    <w:left w:val="none" w:sz="0" w:space="0" w:color="auto"/>
                    <w:bottom w:val="none" w:sz="0" w:space="0" w:color="auto"/>
                    <w:right w:val="none" w:sz="0" w:space="0" w:color="auto"/>
                  </w:divBdr>
                </w:div>
                <w:div w:id="1559125710">
                  <w:marLeft w:val="0"/>
                  <w:marRight w:val="0"/>
                  <w:marTop w:val="0"/>
                  <w:marBottom w:val="0"/>
                  <w:divBdr>
                    <w:top w:val="none" w:sz="0" w:space="0" w:color="auto"/>
                    <w:left w:val="none" w:sz="0" w:space="0" w:color="auto"/>
                    <w:bottom w:val="none" w:sz="0" w:space="0" w:color="auto"/>
                    <w:right w:val="none" w:sz="0" w:space="0" w:color="auto"/>
                  </w:divBdr>
                </w:div>
                <w:div w:id="1758479929">
                  <w:marLeft w:val="0"/>
                  <w:marRight w:val="0"/>
                  <w:marTop w:val="0"/>
                  <w:marBottom w:val="0"/>
                  <w:divBdr>
                    <w:top w:val="none" w:sz="0" w:space="0" w:color="auto"/>
                    <w:left w:val="none" w:sz="0" w:space="0" w:color="auto"/>
                    <w:bottom w:val="none" w:sz="0" w:space="0" w:color="auto"/>
                    <w:right w:val="none" w:sz="0" w:space="0" w:color="auto"/>
                  </w:divBdr>
                </w:div>
                <w:div w:id="1798794523">
                  <w:marLeft w:val="0"/>
                  <w:marRight w:val="0"/>
                  <w:marTop w:val="0"/>
                  <w:marBottom w:val="0"/>
                  <w:divBdr>
                    <w:top w:val="none" w:sz="0" w:space="0" w:color="auto"/>
                    <w:left w:val="none" w:sz="0" w:space="0" w:color="auto"/>
                    <w:bottom w:val="none" w:sz="0" w:space="0" w:color="auto"/>
                    <w:right w:val="none" w:sz="0" w:space="0" w:color="auto"/>
                  </w:divBdr>
                </w:div>
                <w:div w:id="1931113443">
                  <w:marLeft w:val="0"/>
                  <w:marRight w:val="0"/>
                  <w:marTop w:val="0"/>
                  <w:marBottom w:val="0"/>
                  <w:divBdr>
                    <w:top w:val="none" w:sz="0" w:space="0" w:color="auto"/>
                    <w:left w:val="none" w:sz="0" w:space="0" w:color="auto"/>
                    <w:bottom w:val="none" w:sz="0" w:space="0" w:color="auto"/>
                    <w:right w:val="none" w:sz="0" w:space="0" w:color="auto"/>
                  </w:divBdr>
                </w:div>
                <w:div w:id="1947079509">
                  <w:marLeft w:val="0"/>
                  <w:marRight w:val="0"/>
                  <w:marTop w:val="0"/>
                  <w:marBottom w:val="0"/>
                  <w:divBdr>
                    <w:top w:val="none" w:sz="0" w:space="0" w:color="auto"/>
                    <w:left w:val="none" w:sz="0" w:space="0" w:color="auto"/>
                    <w:bottom w:val="none" w:sz="0" w:space="0" w:color="auto"/>
                    <w:right w:val="none" w:sz="0" w:space="0" w:color="auto"/>
                  </w:divBdr>
                </w:div>
                <w:div w:id="1954094926">
                  <w:marLeft w:val="0"/>
                  <w:marRight w:val="0"/>
                  <w:marTop w:val="0"/>
                  <w:marBottom w:val="0"/>
                  <w:divBdr>
                    <w:top w:val="none" w:sz="0" w:space="0" w:color="auto"/>
                    <w:left w:val="none" w:sz="0" w:space="0" w:color="auto"/>
                    <w:bottom w:val="none" w:sz="0" w:space="0" w:color="auto"/>
                    <w:right w:val="none" w:sz="0" w:space="0" w:color="auto"/>
                  </w:divBdr>
                </w:div>
                <w:div w:id="1989624826">
                  <w:marLeft w:val="0"/>
                  <w:marRight w:val="0"/>
                  <w:marTop w:val="0"/>
                  <w:marBottom w:val="0"/>
                  <w:divBdr>
                    <w:top w:val="none" w:sz="0" w:space="0" w:color="auto"/>
                    <w:left w:val="none" w:sz="0" w:space="0" w:color="auto"/>
                    <w:bottom w:val="none" w:sz="0" w:space="0" w:color="auto"/>
                    <w:right w:val="none" w:sz="0" w:space="0" w:color="auto"/>
                  </w:divBdr>
                </w:div>
                <w:div w:id="2064138589">
                  <w:marLeft w:val="0"/>
                  <w:marRight w:val="0"/>
                  <w:marTop w:val="0"/>
                  <w:marBottom w:val="0"/>
                  <w:divBdr>
                    <w:top w:val="none" w:sz="0" w:space="0" w:color="auto"/>
                    <w:left w:val="none" w:sz="0" w:space="0" w:color="auto"/>
                    <w:bottom w:val="none" w:sz="0" w:space="0" w:color="auto"/>
                    <w:right w:val="none" w:sz="0" w:space="0" w:color="auto"/>
                  </w:divBdr>
                </w:div>
                <w:div w:id="21097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7738">
          <w:marLeft w:val="0"/>
          <w:marRight w:val="0"/>
          <w:marTop w:val="0"/>
          <w:marBottom w:val="0"/>
          <w:divBdr>
            <w:top w:val="none" w:sz="0" w:space="0" w:color="auto"/>
            <w:left w:val="none" w:sz="0" w:space="0" w:color="auto"/>
            <w:bottom w:val="none" w:sz="0" w:space="0" w:color="auto"/>
            <w:right w:val="none" w:sz="0" w:space="0" w:color="auto"/>
          </w:divBdr>
        </w:div>
        <w:div w:id="1826236460">
          <w:marLeft w:val="0"/>
          <w:marRight w:val="0"/>
          <w:marTop w:val="0"/>
          <w:marBottom w:val="0"/>
          <w:divBdr>
            <w:top w:val="none" w:sz="0" w:space="0" w:color="auto"/>
            <w:left w:val="none" w:sz="0" w:space="0" w:color="auto"/>
            <w:bottom w:val="none" w:sz="0" w:space="0" w:color="auto"/>
            <w:right w:val="none" w:sz="0" w:space="0" w:color="auto"/>
          </w:divBdr>
        </w:div>
        <w:div w:id="1918981032">
          <w:marLeft w:val="0"/>
          <w:marRight w:val="0"/>
          <w:marTop w:val="0"/>
          <w:marBottom w:val="0"/>
          <w:divBdr>
            <w:top w:val="none" w:sz="0" w:space="0" w:color="auto"/>
            <w:left w:val="none" w:sz="0" w:space="0" w:color="auto"/>
            <w:bottom w:val="none" w:sz="0" w:space="0" w:color="auto"/>
            <w:right w:val="none" w:sz="0" w:space="0" w:color="auto"/>
          </w:divBdr>
          <w:divsChild>
            <w:div w:id="890072084">
              <w:marLeft w:val="0"/>
              <w:marRight w:val="0"/>
              <w:marTop w:val="0"/>
              <w:marBottom w:val="0"/>
              <w:divBdr>
                <w:top w:val="none" w:sz="0" w:space="0" w:color="auto"/>
                <w:left w:val="none" w:sz="0" w:space="0" w:color="auto"/>
                <w:bottom w:val="none" w:sz="0" w:space="0" w:color="auto"/>
                <w:right w:val="none" w:sz="0" w:space="0" w:color="auto"/>
              </w:divBdr>
              <w:divsChild>
                <w:div w:id="78605772">
                  <w:marLeft w:val="0"/>
                  <w:marRight w:val="0"/>
                  <w:marTop w:val="0"/>
                  <w:marBottom w:val="0"/>
                  <w:divBdr>
                    <w:top w:val="none" w:sz="0" w:space="0" w:color="auto"/>
                    <w:left w:val="none" w:sz="0" w:space="0" w:color="auto"/>
                    <w:bottom w:val="none" w:sz="0" w:space="0" w:color="auto"/>
                    <w:right w:val="none" w:sz="0" w:space="0" w:color="auto"/>
                  </w:divBdr>
                </w:div>
                <w:div w:id="101338484">
                  <w:marLeft w:val="0"/>
                  <w:marRight w:val="0"/>
                  <w:marTop w:val="0"/>
                  <w:marBottom w:val="0"/>
                  <w:divBdr>
                    <w:top w:val="none" w:sz="0" w:space="0" w:color="auto"/>
                    <w:left w:val="none" w:sz="0" w:space="0" w:color="auto"/>
                    <w:bottom w:val="none" w:sz="0" w:space="0" w:color="auto"/>
                    <w:right w:val="none" w:sz="0" w:space="0" w:color="auto"/>
                  </w:divBdr>
                </w:div>
                <w:div w:id="151802369">
                  <w:marLeft w:val="0"/>
                  <w:marRight w:val="0"/>
                  <w:marTop w:val="0"/>
                  <w:marBottom w:val="0"/>
                  <w:divBdr>
                    <w:top w:val="none" w:sz="0" w:space="0" w:color="auto"/>
                    <w:left w:val="none" w:sz="0" w:space="0" w:color="auto"/>
                    <w:bottom w:val="none" w:sz="0" w:space="0" w:color="auto"/>
                    <w:right w:val="none" w:sz="0" w:space="0" w:color="auto"/>
                  </w:divBdr>
                </w:div>
                <w:div w:id="180708770">
                  <w:marLeft w:val="0"/>
                  <w:marRight w:val="0"/>
                  <w:marTop w:val="0"/>
                  <w:marBottom w:val="0"/>
                  <w:divBdr>
                    <w:top w:val="none" w:sz="0" w:space="0" w:color="auto"/>
                    <w:left w:val="none" w:sz="0" w:space="0" w:color="auto"/>
                    <w:bottom w:val="none" w:sz="0" w:space="0" w:color="auto"/>
                    <w:right w:val="none" w:sz="0" w:space="0" w:color="auto"/>
                  </w:divBdr>
                </w:div>
                <w:div w:id="241448170">
                  <w:marLeft w:val="0"/>
                  <w:marRight w:val="0"/>
                  <w:marTop w:val="0"/>
                  <w:marBottom w:val="0"/>
                  <w:divBdr>
                    <w:top w:val="none" w:sz="0" w:space="0" w:color="auto"/>
                    <w:left w:val="none" w:sz="0" w:space="0" w:color="auto"/>
                    <w:bottom w:val="none" w:sz="0" w:space="0" w:color="auto"/>
                    <w:right w:val="none" w:sz="0" w:space="0" w:color="auto"/>
                  </w:divBdr>
                </w:div>
                <w:div w:id="265886184">
                  <w:marLeft w:val="0"/>
                  <w:marRight w:val="0"/>
                  <w:marTop w:val="0"/>
                  <w:marBottom w:val="0"/>
                  <w:divBdr>
                    <w:top w:val="none" w:sz="0" w:space="0" w:color="auto"/>
                    <w:left w:val="none" w:sz="0" w:space="0" w:color="auto"/>
                    <w:bottom w:val="none" w:sz="0" w:space="0" w:color="auto"/>
                    <w:right w:val="none" w:sz="0" w:space="0" w:color="auto"/>
                  </w:divBdr>
                </w:div>
                <w:div w:id="273296291">
                  <w:marLeft w:val="0"/>
                  <w:marRight w:val="0"/>
                  <w:marTop w:val="0"/>
                  <w:marBottom w:val="0"/>
                  <w:divBdr>
                    <w:top w:val="none" w:sz="0" w:space="0" w:color="auto"/>
                    <w:left w:val="none" w:sz="0" w:space="0" w:color="auto"/>
                    <w:bottom w:val="none" w:sz="0" w:space="0" w:color="auto"/>
                    <w:right w:val="none" w:sz="0" w:space="0" w:color="auto"/>
                  </w:divBdr>
                </w:div>
                <w:div w:id="364411773">
                  <w:marLeft w:val="0"/>
                  <w:marRight w:val="0"/>
                  <w:marTop w:val="0"/>
                  <w:marBottom w:val="0"/>
                  <w:divBdr>
                    <w:top w:val="none" w:sz="0" w:space="0" w:color="auto"/>
                    <w:left w:val="none" w:sz="0" w:space="0" w:color="auto"/>
                    <w:bottom w:val="none" w:sz="0" w:space="0" w:color="auto"/>
                    <w:right w:val="none" w:sz="0" w:space="0" w:color="auto"/>
                  </w:divBdr>
                </w:div>
                <w:div w:id="377245646">
                  <w:marLeft w:val="0"/>
                  <w:marRight w:val="0"/>
                  <w:marTop w:val="0"/>
                  <w:marBottom w:val="0"/>
                  <w:divBdr>
                    <w:top w:val="none" w:sz="0" w:space="0" w:color="auto"/>
                    <w:left w:val="none" w:sz="0" w:space="0" w:color="auto"/>
                    <w:bottom w:val="none" w:sz="0" w:space="0" w:color="auto"/>
                    <w:right w:val="none" w:sz="0" w:space="0" w:color="auto"/>
                  </w:divBdr>
                </w:div>
                <w:div w:id="381099114">
                  <w:marLeft w:val="0"/>
                  <w:marRight w:val="0"/>
                  <w:marTop w:val="0"/>
                  <w:marBottom w:val="0"/>
                  <w:divBdr>
                    <w:top w:val="none" w:sz="0" w:space="0" w:color="auto"/>
                    <w:left w:val="none" w:sz="0" w:space="0" w:color="auto"/>
                    <w:bottom w:val="none" w:sz="0" w:space="0" w:color="auto"/>
                    <w:right w:val="none" w:sz="0" w:space="0" w:color="auto"/>
                  </w:divBdr>
                </w:div>
                <w:div w:id="391971239">
                  <w:marLeft w:val="0"/>
                  <w:marRight w:val="0"/>
                  <w:marTop w:val="0"/>
                  <w:marBottom w:val="0"/>
                  <w:divBdr>
                    <w:top w:val="none" w:sz="0" w:space="0" w:color="auto"/>
                    <w:left w:val="none" w:sz="0" w:space="0" w:color="auto"/>
                    <w:bottom w:val="none" w:sz="0" w:space="0" w:color="auto"/>
                    <w:right w:val="none" w:sz="0" w:space="0" w:color="auto"/>
                  </w:divBdr>
                </w:div>
                <w:div w:id="485052527">
                  <w:marLeft w:val="0"/>
                  <w:marRight w:val="0"/>
                  <w:marTop w:val="0"/>
                  <w:marBottom w:val="0"/>
                  <w:divBdr>
                    <w:top w:val="none" w:sz="0" w:space="0" w:color="auto"/>
                    <w:left w:val="none" w:sz="0" w:space="0" w:color="auto"/>
                    <w:bottom w:val="none" w:sz="0" w:space="0" w:color="auto"/>
                    <w:right w:val="none" w:sz="0" w:space="0" w:color="auto"/>
                  </w:divBdr>
                </w:div>
                <w:div w:id="500044461">
                  <w:marLeft w:val="0"/>
                  <w:marRight w:val="0"/>
                  <w:marTop w:val="0"/>
                  <w:marBottom w:val="0"/>
                  <w:divBdr>
                    <w:top w:val="none" w:sz="0" w:space="0" w:color="auto"/>
                    <w:left w:val="none" w:sz="0" w:space="0" w:color="auto"/>
                    <w:bottom w:val="none" w:sz="0" w:space="0" w:color="auto"/>
                    <w:right w:val="none" w:sz="0" w:space="0" w:color="auto"/>
                  </w:divBdr>
                </w:div>
                <w:div w:id="534587766">
                  <w:marLeft w:val="0"/>
                  <w:marRight w:val="0"/>
                  <w:marTop w:val="0"/>
                  <w:marBottom w:val="0"/>
                  <w:divBdr>
                    <w:top w:val="none" w:sz="0" w:space="0" w:color="auto"/>
                    <w:left w:val="none" w:sz="0" w:space="0" w:color="auto"/>
                    <w:bottom w:val="none" w:sz="0" w:space="0" w:color="auto"/>
                    <w:right w:val="none" w:sz="0" w:space="0" w:color="auto"/>
                  </w:divBdr>
                </w:div>
                <w:div w:id="560096624">
                  <w:marLeft w:val="0"/>
                  <w:marRight w:val="0"/>
                  <w:marTop w:val="0"/>
                  <w:marBottom w:val="0"/>
                  <w:divBdr>
                    <w:top w:val="none" w:sz="0" w:space="0" w:color="auto"/>
                    <w:left w:val="none" w:sz="0" w:space="0" w:color="auto"/>
                    <w:bottom w:val="none" w:sz="0" w:space="0" w:color="auto"/>
                    <w:right w:val="none" w:sz="0" w:space="0" w:color="auto"/>
                  </w:divBdr>
                </w:div>
                <w:div w:id="587154415">
                  <w:marLeft w:val="0"/>
                  <w:marRight w:val="0"/>
                  <w:marTop w:val="0"/>
                  <w:marBottom w:val="0"/>
                  <w:divBdr>
                    <w:top w:val="none" w:sz="0" w:space="0" w:color="auto"/>
                    <w:left w:val="none" w:sz="0" w:space="0" w:color="auto"/>
                    <w:bottom w:val="none" w:sz="0" w:space="0" w:color="auto"/>
                    <w:right w:val="none" w:sz="0" w:space="0" w:color="auto"/>
                  </w:divBdr>
                </w:div>
                <w:div w:id="628904008">
                  <w:marLeft w:val="0"/>
                  <w:marRight w:val="0"/>
                  <w:marTop w:val="0"/>
                  <w:marBottom w:val="0"/>
                  <w:divBdr>
                    <w:top w:val="none" w:sz="0" w:space="0" w:color="auto"/>
                    <w:left w:val="none" w:sz="0" w:space="0" w:color="auto"/>
                    <w:bottom w:val="none" w:sz="0" w:space="0" w:color="auto"/>
                    <w:right w:val="none" w:sz="0" w:space="0" w:color="auto"/>
                  </w:divBdr>
                </w:div>
                <w:div w:id="720373084">
                  <w:marLeft w:val="0"/>
                  <w:marRight w:val="0"/>
                  <w:marTop w:val="0"/>
                  <w:marBottom w:val="0"/>
                  <w:divBdr>
                    <w:top w:val="none" w:sz="0" w:space="0" w:color="auto"/>
                    <w:left w:val="none" w:sz="0" w:space="0" w:color="auto"/>
                    <w:bottom w:val="none" w:sz="0" w:space="0" w:color="auto"/>
                    <w:right w:val="none" w:sz="0" w:space="0" w:color="auto"/>
                  </w:divBdr>
                </w:div>
                <w:div w:id="764152356">
                  <w:marLeft w:val="0"/>
                  <w:marRight w:val="0"/>
                  <w:marTop w:val="0"/>
                  <w:marBottom w:val="0"/>
                  <w:divBdr>
                    <w:top w:val="none" w:sz="0" w:space="0" w:color="auto"/>
                    <w:left w:val="none" w:sz="0" w:space="0" w:color="auto"/>
                    <w:bottom w:val="none" w:sz="0" w:space="0" w:color="auto"/>
                    <w:right w:val="none" w:sz="0" w:space="0" w:color="auto"/>
                  </w:divBdr>
                </w:div>
                <w:div w:id="768695353">
                  <w:marLeft w:val="0"/>
                  <w:marRight w:val="0"/>
                  <w:marTop w:val="0"/>
                  <w:marBottom w:val="0"/>
                  <w:divBdr>
                    <w:top w:val="none" w:sz="0" w:space="0" w:color="auto"/>
                    <w:left w:val="none" w:sz="0" w:space="0" w:color="auto"/>
                    <w:bottom w:val="none" w:sz="0" w:space="0" w:color="auto"/>
                    <w:right w:val="none" w:sz="0" w:space="0" w:color="auto"/>
                  </w:divBdr>
                </w:div>
                <w:div w:id="862745668">
                  <w:marLeft w:val="0"/>
                  <w:marRight w:val="0"/>
                  <w:marTop w:val="0"/>
                  <w:marBottom w:val="0"/>
                  <w:divBdr>
                    <w:top w:val="none" w:sz="0" w:space="0" w:color="auto"/>
                    <w:left w:val="none" w:sz="0" w:space="0" w:color="auto"/>
                    <w:bottom w:val="none" w:sz="0" w:space="0" w:color="auto"/>
                    <w:right w:val="none" w:sz="0" w:space="0" w:color="auto"/>
                  </w:divBdr>
                </w:div>
                <w:div w:id="878324736">
                  <w:marLeft w:val="0"/>
                  <w:marRight w:val="0"/>
                  <w:marTop w:val="0"/>
                  <w:marBottom w:val="0"/>
                  <w:divBdr>
                    <w:top w:val="none" w:sz="0" w:space="0" w:color="auto"/>
                    <w:left w:val="none" w:sz="0" w:space="0" w:color="auto"/>
                    <w:bottom w:val="none" w:sz="0" w:space="0" w:color="auto"/>
                    <w:right w:val="none" w:sz="0" w:space="0" w:color="auto"/>
                  </w:divBdr>
                </w:div>
                <w:div w:id="974531684">
                  <w:marLeft w:val="0"/>
                  <w:marRight w:val="0"/>
                  <w:marTop w:val="0"/>
                  <w:marBottom w:val="0"/>
                  <w:divBdr>
                    <w:top w:val="none" w:sz="0" w:space="0" w:color="auto"/>
                    <w:left w:val="none" w:sz="0" w:space="0" w:color="auto"/>
                    <w:bottom w:val="none" w:sz="0" w:space="0" w:color="auto"/>
                    <w:right w:val="none" w:sz="0" w:space="0" w:color="auto"/>
                  </w:divBdr>
                </w:div>
                <w:div w:id="1004668870">
                  <w:marLeft w:val="0"/>
                  <w:marRight w:val="0"/>
                  <w:marTop w:val="0"/>
                  <w:marBottom w:val="0"/>
                  <w:divBdr>
                    <w:top w:val="none" w:sz="0" w:space="0" w:color="auto"/>
                    <w:left w:val="none" w:sz="0" w:space="0" w:color="auto"/>
                    <w:bottom w:val="none" w:sz="0" w:space="0" w:color="auto"/>
                    <w:right w:val="none" w:sz="0" w:space="0" w:color="auto"/>
                  </w:divBdr>
                </w:div>
                <w:div w:id="1048455050">
                  <w:marLeft w:val="0"/>
                  <w:marRight w:val="0"/>
                  <w:marTop w:val="0"/>
                  <w:marBottom w:val="0"/>
                  <w:divBdr>
                    <w:top w:val="none" w:sz="0" w:space="0" w:color="auto"/>
                    <w:left w:val="none" w:sz="0" w:space="0" w:color="auto"/>
                    <w:bottom w:val="none" w:sz="0" w:space="0" w:color="auto"/>
                    <w:right w:val="none" w:sz="0" w:space="0" w:color="auto"/>
                  </w:divBdr>
                </w:div>
                <w:div w:id="1063717500">
                  <w:marLeft w:val="0"/>
                  <w:marRight w:val="0"/>
                  <w:marTop w:val="0"/>
                  <w:marBottom w:val="0"/>
                  <w:divBdr>
                    <w:top w:val="none" w:sz="0" w:space="0" w:color="auto"/>
                    <w:left w:val="none" w:sz="0" w:space="0" w:color="auto"/>
                    <w:bottom w:val="none" w:sz="0" w:space="0" w:color="auto"/>
                    <w:right w:val="none" w:sz="0" w:space="0" w:color="auto"/>
                  </w:divBdr>
                </w:div>
                <w:div w:id="1109162887">
                  <w:marLeft w:val="0"/>
                  <w:marRight w:val="0"/>
                  <w:marTop w:val="0"/>
                  <w:marBottom w:val="0"/>
                  <w:divBdr>
                    <w:top w:val="none" w:sz="0" w:space="0" w:color="auto"/>
                    <w:left w:val="none" w:sz="0" w:space="0" w:color="auto"/>
                    <w:bottom w:val="none" w:sz="0" w:space="0" w:color="auto"/>
                    <w:right w:val="none" w:sz="0" w:space="0" w:color="auto"/>
                  </w:divBdr>
                </w:div>
                <w:div w:id="1124229005">
                  <w:marLeft w:val="0"/>
                  <w:marRight w:val="0"/>
                  <w:marTop w:val="0"/>
                  <w:marBottom w:val="0"/>
                  <w:divBdr>
                    <w:top w:val="none" w:sz="0" w:space="0" w:color="auto"/>
                    <w:left w:val="none" w:sz="0" w:space="0" w:color="auto"/>
                    <w:bottom w:val="none" w:sz="0" w:space="0" w:color="auto"/>
                    <w:right w:val="none" w:sz="0" w:space="0" w:color="auto"/>
                  </w:divBdr>
                </w:div>
                <w:div w:id="1141994395">
                  <w:marLeft w:val="0"/>
                  <w:marRight w:val="0"/>
                  <w:marTop w:val="0"/>
                  <w:marBottom w:val="0"/>
                  <w:divBdr>
                    <w:top w:val="none" w:sz="0" w:space="0" w:color="auto"/>
                    <w:left w:val="none" w:sz="0" w:space="0" w:color="auto"/>
                    <w:bottom w:val="none" w:sz="0" w:space="0" w:color="auto"/>
                    <w:right w:val="none" w:sz="0" w:space="0" w:color="auto"/>
                  </w:divBdr>
                </w:div>
                <w:div w:id="1211458575">
                  <w:marLeft w:val="0"/>
                  <w:marRight w:val="0"/>
                  <w:marTop w:val="0"/>
                  <w:marBottom w:val="0"/>
                  <w:divBdr>
                    <w:top w:val="none" w:sz="0" w:space="0" w:color="auto"/>
                    <w:left w:val="none" w:sz="0" w:space="0" w:color="auto"/>
                    <w:bottom w:val="none" w:sz="0" w:space="0" w:color="auto"/>
                    <w:right w:val="none" w:sz="0" w:space="0" w:color="auto"/>
                  </w:divBdr>
                </w:div>
                <w:div w:id="1250384877">
                  <w:marLeft w:val="0"/>
                  <w:marRight w:val="0"/>
                  <w:marTop w:val="0"/>
                  <w:marBottom w:val="0"/>
                  <w:divBdr>
                    <w:top w:val="none" w:sz="0" w:space="0" w:color="auto"/>
                    <w:left w:val="none" w:sz="0" w:space="0" w:color="auto"/>
                    <w:bottom w:val="none" w:sz="0" w:space="0" w:color="auto"/>
                    <w:right w:val="none" w:sz="0" w:space="0" w:color="auto"/>
                  </w:divBdr>
                </w:div>
                <w:div w:id="1261140359">
                  <w:marLeft w:val="0"/>
                  <w:marRight w:val="0"/>
                  <w:marTop w:val="0"/>
                  <w:marBottom w:val="0"/>
                  <w:divBdr>
                    <w:top w:val="none" w:sz="0" w:space="0" w:color="auto"/>
                    <w:left w:val="none" w:sz="0" w:space="0" w:color="auto"/>
                    <w:bottom w:val="none" w:sz="0" w:space="0" w:color="auto"/>
                    <w:right w:val="none" w:sz="0" w:space="0" w:color="auto"/>
                  </w:divBdr>
                </w:div>
                <w:div w:id="1380319387">
                  <w:marLeft w:val="0"/>
                  <w:marRight w:val="0"/>
                  <w:marTop w:val="0"/>
                  <w:marBottom w:val="0"/>
                  <w:divBdr>
                    <w:top w:val="none" w:sz="0" w:space="0" w:color="auto"/>
                    <w:left w:val="none" w:sz="0" w:space="0" w:color="auto"/>
                    <w:bottom w:val="none" w:sz="0" w:space="0" w:color="auto"/>
                    <w:right w:val="none" w:sz="0" w:space="0" w:color="auto"/>
                  </w:divBdr>
                </w:div>
                <w:div w:id="1450665319">
                  <w:marLeft w:val="0"/>
                  <w:marRight w:val="0"/>
                  <w:marTop w:val="0"/>
                  <w:marBottom w:val="0"/>
                  <w:divBdr>
                    <w:top w:val="none" w:sz="0" w:space="0" w:color="auto"/>
                    <w:left w:val="none" w:sz="0" w:space="0" w:color="auto"/>
                    <w:bottom w:val="none" w:sz="0" w:space="0" w:color="auto"/>
                    <w:right w:val="none" w:sz="0" w:space="0" w:color="auto"/>
                  </w:divBdr>
                </w:div>
                <w:div w:id="1630478805">
                  <w:marLeft w:val="0"/>
                  <w:marRight w:val="0"/>
                  <w:marTop w:val="0"/>
                  <w:marBottom w:val="0"/>
                  <w:divBdr>
                    <w:top w:val="none" w:sz="0" w:space="0" w:color="auto"/>
                    <w:left w:val="none" w:sz="0" w:space="0" w:color="auto"/>
                    <w:bottom w:val="none" w:sz="0" w:space="0" w:color="auto"/>
                    <w:right w:val="none" w:sz="0" w:space="0" w:color="auto"/>
                  </w:divBdr>
                </w:div>
                <w:div w:id="1644046837">
                  <w:marLeft w:val="0"/>
                  <w:marRight w:val="0"/>
                  <w:marTop w:val="0"/>
                  <w:marBottom w:val="0"/>
                  <w:divBdr>
                    <w:top w:val="none" w:sz="0" w:space="0" w:color="auto"/>
                    <w:left w:val="none" w:sz="0" w:space="0" w:color="auto"/>
                    <w:bottom w:val="none" w:sz="0" w:space="0" w:color="auto"/>
                    <w:right w:val="none" w:sz="0" w:space="0" w:color="auto"/>
                  </w:divBdr>
                </w:div>
                <w:div w:id="1735934520">
                  <w:marLeft w:val="0"/>
                  <w:marRight w:val="0"/>
                  <w:marTop w:val="0"/>
                  <w:marBottom w:val="0"/>
                  <w:divBdr>
                    <w:top w:val="none" w:sz="0" w:space="0" w:color="auto"/>
                    <w:left w:val="none" w:sz="0" w:space="0" w:color="auto"/>
                    <w:bottom w:val="none" w:sz="0" w:space="0" w:color="auto"/>
                    <w:right w:val="none" w:sz="0" w:space="0" w:color="auto"/>
                  </w:divBdr>
                </w:div>
                <w:div w:id="2041280773">
                  <w:marLeft w:val="0"/>
                  <w:marRight w:val="0"/>
                  <w:marTop w:val="0"/>
                  <w:marBottom w:val="0"/>
                  <w:divBdr>
                    <w:top w:val="none" w:sz="0" w:space="0" w:color="auto"/>
                    <w:left w:val="none" w:sz="0" w:space="0" w:color="auto"/>
                    <w:bottom w:val="none" w:sz="0" w:space="0" w:color="auto"/>
                    <w:right w:val="none" w:sz="0" w:space="0" w:color="auto"/>
                  </w:divBdr>
                </w:div>
                <w:div w:id="2080520264">
                  <w:marLeft w:val="0"/>
                  <w:marRight w:val="0"/>
                  <w:marTop w:val="0"/>
                  <w:marBottom w:val="0"/>
                  <w:divBdr>
                    <w:top w:val="none" w:sz="0" w:space="0" w:color="auto"/>
                    <w:left w:val="none" w:sz="0" w:space="0" w:color="auto"/>
                    <w:bottom w:val="none" w:sz="0" w:space="0" w:color="auto"/>
                    <w:right w:val="none" w:sz="0" w:space="0" w:color="auto"/>
                  </w:divBdr>
                </w:div>
                <w:div w:id="2107379436">
                  <w:marLeft w:val="0"/>
                  <w:marRight w:val="0"/>
                  <w:marTop w:val="0"/>
                  <w:marBottom w:val="0"/>
                  <w:divBdr>
                    <w:top w:val="none" w:sz="0" w:space="0" w:color="auto"/>
                    <w:left w:val="none" w:sz="0" w:space="0" w:color="auto"/>
                    <w:bottom w:val="none" w:sz="0" w:space="0" w:color="auto"/>
                    <w:right w:val="none" w:sz="0" w:space="0" w:color="auto"/>
                  </w:divBdr>
                </w:div>
                <w:div w:id="21262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743943">
      <w:bodyDiv w:val="1"/>
      <w:marLeft w:val="0"/>
      <w:marRight w:val="0"/>
      <w:marTop w:val="0"/>
      <w:marBottom w:val="0"/>
      <w:divBdr>
        <w:top w:val="none" w:sz="0" w:space="0" w:color="auto"/>
        <w:left w:val="none" w:sz="0" w:space="0" w:color="auto"/>
        <w:bottom w:val="none" w:sz="0" w:space="0" w:color="auto"/>
        <w:right w:val="none" w:sz="0" w:space="0" w:color="auto"/>
      </w:divBdr>
    </w:div>
    <w:div w:id="1809861541">
      <w:bodyDiv w:val="1"/>
      <w:marLeft w:val="0"/>
      <w:marRight w:val="0"/>
      <w:marTop w:val="0"/>
      <w:marBottom w:val="0"/>
      <w:divBdr>
        <w:top w:val="none" w:sz="0" w:space="0" w:color="auto"/>
        <w:left w:val="none" w:sz="0" w:space="0" w:color="auto"/>
        <w:bottom w:val="none" w:sz="0" w:space="0" w:color="auto"/>
        <w:right w:val="none" w:sz="0" w:space="0" w:color="auto"/>
      </w:divBdr>
    </w:div>
    <w:div w:id="1889295959">
      <w:bodyDiv w:val="1"/>
      <w:marLeft w:val="0"/>
      <w:marRight w:val="0"/>
      <w:marTop w:val="0"/>
      <w:marBottom w:val="0"/>
      <w:divBdr>
        <w:top w:val="none" w:sz="0" w:space="0" w:color="auto"/>
        <w:left w:val="none" w:sz="0" w:space="0" w:color="auto"/>
        <w:bottom w:val="none" w:sz="0" w:space="0" w:color="auto"/>
        <w:right w:val="none" w:sz="0" w:space="0" w:color="auto"/>
      </w:divBdr>
      <w:divsChild>
        <w:div w:id="231739076">
          <w:marLeft w:val="240"/>
          <w:marRight w:val="0"/>
          <w:marTop w:val="120"/>
          <w:marBottom w:val="0"/>
          <w:divBdr>
            <w:top w:val="none" w:sz="0" w:space="0" w:color="auto"/>
            <w:left w:val="none" w:sz="0" w:space="0" w:color="auto"/>
            <w:bottom w:val="none" w:sz="0" w:space="0" w:color="auto"/>
            <w:right w:val="none" w:sz="0" w:space="0" w:color="auto"/>
          </w:divBdr>
        </w:div>
        <w:div w:id="235361212">
          <w:marLeft w:val="720"/>
          <w:marRight w:val="0"/>
          <w:marTop w:val="120"/>
          <w:marBottom w:val="0"/>
          <w:divBdr>
            <w:top w:val="none" w:sz="0" w:space="0" w:color="auto"/>
            <w:left w:val="none" w:sz="0" w:space="0" w:color="auto"/>
            <w:bottom w:val="none" w:sz="0" w:space="0" w:color="auto"/>
            <w:right w:val="none" w:sz="0" w:space="0" w:color="auto"/>
          </w:divBdr>
        </w:div>
      </w:divsChild>
    </w:div>
    <w:div w:id="19437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deputadoleandrobello@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D9AB-43A3-4D81-8156-10936A98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1189</Words>
  <Characters>6426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Regina</dc:creator>
  <cp:lastModifiedBy>Jaynne Maria dos Santos Nunes</cp:lastModifiedBy>
  <cp:revision>3</cp:revision>
  <cp:lastPrinted>2020-01-22T12:04:00Z</cp:lastPrinted>
  <dcterms:created xsi:type="dcterms:W3CDTF">2024-03-25T22:02:00Z</dcterms:created>
  <dcterms:modified xsi:type="dcterms:W3CDTF">2024-03-25T22:08:00Z</dcterms:modified>
</cp:coreProperties>
</file>