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2DF17" w14:textId="0513EF43" w:rsidR="00A3493F" w:rsidRPr="00F943DF" w:rsidRDefault="00292387" w:rsidP="00E53739">
      <w:pPr>
        <w:tabs>
          <w:tab w:val="left" w:pos="1134"/>
        </w:tabs>
        <w:spacing w:line="276" w:lineRule="auto"/>
        <w:jc w:val="center"/>
        <w:rPr>
          <w:b/>
          <w:color w:val="000000" w:themeColor="text1"/>
        </w:rPr>
      </w:pPr>
      <w:bookmarkStart w:id="0" w:name="_Hlk131489586"/>
      <w:r>
        <w:rPr>
          <w:b/>
          <w:color w:val="000000" w:themeColor="text1"/>
        </w:rPr>
        <w:t>REQUERIMENTO</w:t>
      </w:r>
      <w:r w:rsidR="00A3493F" w:rsidRPr="00F943DF">
        <w:rPr>
          <w:b/>
          <w:color w:val="000000" w:themeColor="text1"/>
        </w:rPr>
        <w:t xml:space="preserve"> Nº __/20</w:t>
      </w:r>
      <w:r w:rsidR="00AE7109" w:rsidRPr="00F943DF">
        <w:rPr>
          <w:b/>
          <w:color w:val="000000" w:themeColor="text1"/>
        </w:rPr>
        <w:t>2</w:t>
      </w:r>
      <w:r w:rsidR="000B1E92" w:rsidRPr="00F943DF">
        <w:rPr>
          <w:b/>
          <w:color w:val="000000" w:themeColor="text1"/>
        </w:rPr>
        <w:t>4</w:t>
      </w:r>
    </w:p>
    <w:p w14:paraId="73ADDCCF" w14:textId="77777777" w:rsidR="007878FC" w:rsidRDefault="007878FC" w:rsidP="007878FC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</w:rPr>
      </w:pPr>
    </w:p>
    <w:p w14:paraId="756FD973" w14:textId="77777777" w:rsidR="00C11C51" w:rsidRPr="00C11C51" w:rsidRDefault="00C11C51" w:rsidP="00C11C51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</w:rPr>
      </w:pPr>
      <w:r w:rsidRPr="00C11C51">
        <w:rPr>
          <w:color w:val="000000" w:themeColor="text1"/>
        </w:rPr>
        <w:t>Senhora Presidente,</w:t>
      </w:r>
    </w:p>
    <w:p w14:paraId="5EF6054A" w14:textId="77777777" w:rsidR="00C11C51" w:rsidRPr="00C11C51" w:rsidRDefault="00C11C51" w:rsidP="00C11C51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</w:rPr>
      </w:pPr>
    </w:p>
    <w:p w14:paraId="1F35D31C" w14:textId="211E1C19" w:rsidR="00C11C51" w:rsidRPr="00C11C51" w:rsidRDefault="00B353A9" w:rsidP="00C11C51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</w:rPr>
      </w:pPr>
      <w:r>
        <w:t>Nos termos do artigo 158, IX, do Regimento Interno, requeremos que, após ouvida a Mesa Diretora, seja registrado nos Anais da Casa voto de pesar pelo falecimento</w:t>
      </w:r>
      <w:r w:rsidR="00C11C51" w:rsidRPr="00C11C51">
        <w:rPr>
          <w:color w:val="000000" w:themeColor="text1"/>
        </w:rPr>
        <w:t>,</w:t>
      </w:r>
      <w:r w:rsidR="005334F2">
        <w:rPr>
          <w:color w:val="000000" w:themeColor="text1"/>
        </w:rPr>
        <w:t xml:space="preserve"> e </w:t>
      </w:r>
      <w:r w:rsidR="00C11C51" w:rsidRPr="00C11C51">
        <w:rPr>
          <w:color w:val="000000" w:themeColor="text1"/>
        </w:rPr>
        <w:t>encaminhada mensagem de pesar aos familiares do vaqueiro Luís Carlos.</w:t>
      </w:r>
    </w:p>
    <w:p w14:paraId="6EF089DF" w14:textId="77777777" w:rsidR="00C11C51" w:rsidRPr="00C11C51" w:rsidRDefault="00C11C51" w:rsidP="00C11C51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</w:rPr>
      </w:pPr>
    </w:p>
    <w:p w14:paraId="1CE632C4" w14:textId="1B28A7ED" w:rsidR="00C11C51" w:rsidRPr="00C11C51" w:rsidRDefault="00C11C51" w:rsidP="00C11C51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</w:rPr>
      </w:pPr>
      <w:r w:rsidRPr="00C11C51">
        <w:rPr>
          <w:color w:val="000000" w:themeColor="text1"/>
        </w:rPr>
        <w:t>“A Assembleia Legislativa do Estado do Maranhão manifesta seu mais profundo pesar pelo trágico falecimento do vaqueiro Luís Carlos, ocorrido neste último domingo, dia 16, durante a vaquejada realizada no Haras São Pedro, no município de Governador Edson Lobão. Figura admirada e respeitada no meio das vaquejadas, Luís Carlos dedicou-se com paixão e coragem a essa tradicional prática cultural. Sua morte prematura deixa um vazio irreparável na comunidade e entre seus entes queridos. Rogamos ao Senhor Deus que conforte e abençoe a todos neste momento de profunda dor e pesar.”</w:t>
      </w:r>
    </w:p>
    <w:p w14:paraId="46363B55" w14:textId="77777777" w:rsidR="00C11C51" w:rsidRPr="00C11C51" w:rsidRDefault="00C11C51" w:rsidP="00C11C51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</w:rPr>
      </w:pPr>
    </w:p>
    <w:p w14:paraId="40357F5B" w14:textId="77777777" w:rsidR="007878FC" w:rsidRPr="007878FC" w:rsidRDefault="007878F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  <w:r w:rsidRPr="007878FC">
        <w:rPr>
          <w:b/>
          <w:bCs/>
          <w:color w:val="000000" w:themeColor="text1"/>
        </w:rPr>
        <w:t>Plenário Deputado Nagib Haickel do Palácio Manuel Beckman</w:t>
      </w:r>
    </w:p>
    <w:p w14:paraId="5F638D8A" w14:textId="77777777" w:rsidR="007878FC" w:rsidRPr="007878FC" w:rsidRDefault="007878F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</w:p>
    <w:p w14:paraId="0939CBEA" w14:textId="276EFA94" w:rsidR="007878FC" w:rsidRPr="007878FC" w:rsidRDefault="007878F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  <w:r w:rsidRPr="007878FC">
        <w:rPr>
          <w:b/>
          <w:bCs/>
          <w:color w:val="000000" w:themeColor="text1"/>
        </w:rPr>
        <w:t xml:space="preserve">São Luís – MA, </w:t>
      </w:r>
      <w:r w:rsidR="00292387">
        <w:rPr>
          <w:b/>
          <w:bCs/>
          <w:color w:val="000000" w:themeColor="text1"/>
        </w:rPr>
        <w:t>18</w:t>
      </w:r>
      <w:r w:rsidRPr="007878FC">
        <w:rPr>
          <w:b/>
          <w:bCs/>
          <w:color w:val="000000" w:themeColor="text1"/>
        </w:rPr>
        <w:t xml:space="preserve"> de junho de 2024.</w:t>
      </w:r>
    </w:p>
    <w:p w14:paraId="09508F40" w14:textId="77777777" w:rsidR="007878FC" w:rsidRPr="007878FC" w:rsidRDefault="007878F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</w:p>
    <w:p w14:paraId="72944969" w14:textId="77777777" w:rsidR="007878FC" w:rsidRPr="007878FC" w:rsidRDefault="007878F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  <w:r w:rsidRPr="007878FC">
        <w:rPr>
          <w:b/>
          <w:bCs/>
          <w:color w:val="000000" w:themeColor="text1"/>
        </w:rPr>
        <w:t>ERIC COSTA</w:t>
      </w:r>
    </w:p>
    <w:p w14:paraId="33602815" w14:textId="3DD14611" w:rsidR="00A3493F" w:rsidRPr="007878FC" w:rsidRDefault="007878F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  <w:r w:rsidRPr="007878FC">
        <w:rPr>
          <w:b/>
          <w:bCs/>
          <w:color w:val="000000" w:themeColor="text1"/>
        </w:rPr>
        <w:t>DEPUTADO ESTADUAL</w:t>
      </w:r>
      <w:bookmarkEnd w:id="0"/>
    </w:p>
    <w:sectPr w:rsidR="00A3493F" w:rsidRPr="007878FC" w:rsidSect="00236C8C">
      <w:headerReference w:type="default" r:id="rId6"/>
      <w:footerReference w:type="default" r:id="rId7"/>
      <w:headerReference w:type="first" r:id="rId8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FBF24" w14:textId="77777777" w:rsidR="00FA7F7B" w:rsidRDefault="00FA7F7B">
      <w:r>
        <w:separator/>
      </w:r>
    </w:p>
  </w:endnote>
  <w:endnote w:type="continuationSeparator" w:id="0">
    <w:p w14:paraId="2DAA1E87" w14:textId="77777777" w:rsidR="00FA7F7B" w:rsidRDefault="00FA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D88F" w14:textId="614457D6" w:rsidR="000B1E92" w:rsidRDefault="000B1E92" w:rsidP="000B1E92">
    <w:pPr>
      <w:pStyle w:val="Rodap"/>
      <w:spacing w:before="100"/>
      <w:jc w:val="center"/>
      <w:rPr>
        <w:sz w:val="20"/>
      </w:rPr>
    </w:pPr>
    <w:r>
      <w:rPr>
        <w:sz w:val="20"/>
      </w:rPr>
      <w:t xml:space="preserve">          </w:t>
    </w:r>
    <w:r w:rsidRPr="00BC7242">
      <w:rPr>
        <w:sz w:val="20"/>
      </w:rPr>
      <w:t>Av. Jerônimo de Albuquerque, S/Nº, Sítio Rangedor – Calhau</w:t>
    </w:r>
    <w:r>
      <w:rPr>
        <w:sz w:val="20"/>
      </w:rPr>
      <w:t xml:space="preserve"> / </w:t>
    </w:r>
    <w:r w:rsidRPr="00BC7242">
      <w:rPr>
        <w:sz w:val="20"/>
      </w:rPr>
      <w:t>CEP: 65071-750</w:t>
    </w:r>
    <w:r>
      <w:rPr>
        <w:sz w:val="20"/>
      </w:rPr>
      <w:t xml:space="preserve"> – São Luís/MA</w:t>
    </w:r>
  </w:p>
  <w:p w14:paraId="00E7EF6F" w14:textId="496C20E7" w:rsidR="000B1E92" w:rsidRDefault="000B1E92" w:rsidP="000B1E92">
    <w:pPr>
      <w:pStyle w:val="Rodap"/>
    </w:pPr>
    <w:r>
      <w:rPr>
        <w:sz w:val="20"/>
      </w:rPr>
      <w:t xml:space="preserve">             Fone: (098) 3269-3250 / dep.dryglesio@al.ma.leg.br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EEDC5" w14:textId="77777777" w:rsidR="00FA7F7B" w:rsidRDefault="00FA7F7B">
      <w:r>
        <w:separator/>
      </w:r>
    </w:p>
  </w:footnote>
  <w:footnote w:type="continuationSeparator" w:id="0">
    <w:p w14:paraId="7672BC33" w14:textId="77777777" w:rsidR="00FA7F7B" w:rsidRDefault="00FA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4D239" w14:textId="67A54C68" w:rsidR="000B1E92" w:rsidRDefault="000B1E92" w:rsidP="000B1E92">
    <w:pPr>
      <w:pStyle w:val="Cabealho"/>
      <w:ind w:right="360"/>
      <w:jc w:val="center"/>
      <w:rPr>
        <w:b/>
        <w:color w:val="000080"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3CA1BC62" wp14:editId="4C9ABF2F">
          <wp:extent cx="952500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18748" w14:textId="77777777" w:rsidR="000B1E92" w:rsidRDefault="000B1E92" w:rsidP="000B1E92">
    <w:pPr>
      <w:pStyle w:val="Cabealho"/>
      <w:jc w:val="center"/>
      <w:rPr>
        <w:b/>
      </w:rPr>
    </w:pPr>
    <w:r>
      <w:rPr>
        <w:b/>
      </w:rPr>
      <w:t>ASSEMBLEIA LEGISLATIVA DO ESTADO DO MARANHÃO</w:t>
    </w:r>
  </w:p>
  <w:p w14:paraId="2B6FC64D" w14:textId="09FC04C0" w:rsidR="000B1E92" w:rsidRDefault="000B1E92" w:rsidP="000B1E92">
    <w:pPr>
      <w:pStyle w:val="Cabealho"/>
      <w:jc w:val="center"/>
      <w:rPr>
        <w:b/>
      </w:rPr>
    </w:pPr>
    <w:r>
      <w:rPr>
        <w:b/>
      </w:rPr>
      <w:t xml:space="preserve">GABINETE DO DEPUTADO </w:t>
    </w:r>
    <w:r w:rsidR="00F27025">
      <w:rPr>
        <w:b/>
      </w:rPr>
      <w:t>ERIC COSTA</w:t>
    </w:r>
  </w:p>
  <w:p w14:paraId="1CD2BFCF" w14:textId="3BCDB0FB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7E00" w14:textId="77777777" w:rsidR="006546D3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6546D3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6546D3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6546D3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>Cohafuma</w:t>
    </w:r>
  </w:p>
  <w:p w14:paraId="49BEFCF0" w14:textId="77777777" w:rsidR="006546D3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6546D3" w:rsidRDefault="006546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94A29"/>
    <w:rsid w:val="000A78F1"/>
    <w:rsid w:val="000B1E92"/>
    <w:rsid w:val="000E709E"/>
    <w:rsid w:val="000F3675"/>
    <w:rsid w:val="0013179A"/>
    <w:rsid w:val="00134EEE"/>
    <w:rsid w:val="001639BC"/>
    <w:rsid w:val="001941B6"/>
    <w:rsid w:val="001A2527"/>
    <w:rsid w:val="001A497C"/>
    <w:rsid w:val="001B2E5C"/>
    <w:rsid w:val="001B3185"/>
    <w:rsid w:val="002047E4"/>
    <w:rsid w:val="0021256C"/>
    <w:rsid w:val="00225F18"/>
    <w:rsid w:val="00236C8C"/>
    <w:rsid w:val="002445DE"/>
    <w:rsid w:val="002449C5"/>
    <w:rsid w:val="00274C12"/>
    <w:rsid w:val="00292387"/>
    <w:rsid w:val="0029688D"/>
    <w:rsid w:val="002A12A0"/>
    <w:rsid w:val="002A21AB"/>
    <w:rsid w:val="002C35A0"/>
    <w:rsid w:val="00314F10"/>
    <w:rsid w:val="0032053C"/>
    <w:rsid w:val="003353A1"/>
    <w:rsid w:val="00390C52"/>
    <w:rsid w:val="00394D20"/>
    <w:rsid w:val="003C0205"/>
    <w:rsid w:val="003C174D"/>
    <w:rsid w:val="003D17B5"/>
    <w:rsid w:val="003E420A"/>
    <w:rsid w:val="00413AA0"/>
    <w:rsid w:val="004163EF"/>
    <w:rsid w:val="004542A1"/>
    <w:rsid w:val="0048793A"/>
    <w:rsid w:val="004A403B"/>
    <w:rsid w:val="004D5C8D"/>
    <w:rsid w:val="004F120A"/>
    <w:rsid w:val="005268BF"/>
    <w:rsid w:val="00526FBE"/>
    <w:rsid w:val="005334F2"/>
    <w:rsid w:val="00544362"/>
    <w:rsid w:val="00561318"/>
    <w:rsid w:val="00563856"/>
    <w:rsid w:val="00563E7C"/>
    <w:rsid w:val="005C30A9"/>
    <w:rsid w:val="005F2D57"/>
    <w:rsid w:val="00604910"/>
    <w:rsid w:val="00611943"/>
    <w:rsid w:val="0063672B"/>
    <w:rsid w:val="006430D9"/>
    <w:rsid w:val="0065118D"/>
    <w:rsid w:val="006546D3"/>
    <w:rsid w:val="00676C05"/>
    <w:rsid w:val="006860C8"/>
    <w:rsid w:val="006E0E32"/>
    <w:rsid w:val="006F28BB"/>
    <w:rsid w:val="00700156"/>
    <w:rsid w:val="00701C69"/>
    <w:rsid w:val="0071546A"/>
    <w:rsid w:val="00725BD0"/>
    <w:rsid w:val="00733796"/>
    <w:rsid w:val="007445B9"/>
    <w:rsid w:val="007749EF"/>
    <w:rsid w:val="0078188F"/>
    <w:rsid w:val="007878FC"/>
    <w:rsid w:val="007A5CFA"/>
    <w:rsid w:val="007C5D92"/>
    <w:rsid w:val="00804A3A"/>
    <w:rsid w:val="008061DA"/>
    <w:rsid w:val="00810A62"/>
    <w:rsid w:val="00820A41"/>
    <w:rsid w:val="00824D60"/>
    <w:rsid w:val="00837A3D"/>
    <w:rsid w:val="00873ACF"/>
    <w:rsid w:val="008A281B"/>
    <w:rsid w:val="008B1CE7"/>
    <w:rsid w:val="008C4074"/>
    <w:rsid w:val="008C445C"/>
    <w:rsid w:val="008E18FE"/>
    <w:rsid w:val="008F558F"/>
    <w:rsid w:val="008F5EB2"/>
    <w:rsid w:val="00900BD9"/>
    <w:rsid w:val="0090798B"/>
    <w:rsid w:val="009157CC"/>
    <w:rsid w:val="00923D47"/>
    <w:rsid w:val="009555CF"/>
    <w:rsid w:val="00980D24"/>
    <w:rsid w:val="00994EFC"/>
    <w:rsid w:val="009A0522"/>
    <w:rsid w:val="009A7C12"/>
    <w:rsid w:val="009B171B"/>
    <w:rsid w:val="009B5940"/>
    <w:rsid w:val="009D490E"/>
    <w:rsid w:val="009D5915"/>
    <w:rsid w:val="009E4984"/>
    <w:rsid w:val="009F10B9"/>
    <w:rsid w:val="009F228E"/>
    <w:rsid w:val="00A3493F"/>
    <w:rsid w:val="00A36EEF"/>
    <w:rsid w:val="00A64B6A"/>
    <w:rsid w:val="00A77F2F"/>
    <w:rsid w:val="00A86DEB"/>
    <w:rsid w:val="00A87EB6"/>
    <w:rsid w:val="00AC23CE"/>
    <w:rsid w:val="00AD28B1"/>
    <w:rsid w:val="00AE48F9"/>
    <w:rsid w:val="00AE7109"/>
    <w:rsid w:val="00B03C20"/>
    <w:rsid w:val="00B353A9"/>
    <w:rsid w:val="00B54645"/>
    <w:rsid w:val="00B60A46"/>
    <w:rsid w:val="00B617D6"/>
    <w:rsid w:val="00B7064E"/>
    <w:rsid w:val="00B916D6"/>
    <w:rsid w:val="00BA1D16"/>
    <w:rsid w:val="00BA2EC4"/>
    <w:rsid w:val="00BA3FFD"/>
    <w:rsid w:val="00BD4548"/>
    <w:rsid w:val="00C0097A"/>
    <w:rsid w:val="00C10714"/>
    <w:rsid w:val="00C11C51"/>
    <w:rsid w:val="00C24D0F"/>
    <w:rsid w:val="00C27C7F"/>
    <w:rsid w:val="00C33DE7"/>
    <w:rsid w:val="00C56CE0"/>
    <w:rsid w:val="00C75245"/>
    <w:rsid w:val="00C760CE"/>
    <w:rsid w:val="00CA0046"/>
    <w:rsid w:val="00CA0917"/>
    <w:rsid w:val="00CA4328"/>
    <w:rsid w:val="00CB0F5E"/>
    <w:rsid w:val="00CB61F7"/>
    <w:rsid w:val="00CC72B2"/>
    <w:rsid w:val="00CC7C3B"/>
    <w:rsid w:val="00CD07EE"/>
    <w:rsid w:val="00CE065A"/>
    <w:rsid w:val="00CE371E"/>
    <w:rsid w:val="00CF0486"/>
    <w:rsid w:val="00CF71CF"/>
    <w:rsid w:val="00D07EB9"/>
    <w:rsid w:val="00D10E8C"/>
    <w:rsid w:val="00D476FE"/>
    <w:rsid w:val="00D63177"/>
    <w:rsid w:val="00D66A44"/>
    <w:rsid w:val="00D77235"/>
    <w:rsid w:val="00D96CD4"/>
    <w:rsid w:val="00DA3F09"/>
    <w:rsid w:val="00DB3D11"/>
    <w:rsid w:val="00DC28BA"/>
    <w:rsid w:val="00DD11A0"/>
    <w:rsid w:val="00DD6CFF"/>
    <w:rsid w:val="00DF31A4"/>
    <w:rsid w:val="00E012C1"/>
    <w:rsid w:val="00E21E91"/>
    <w:rsid w:val="00E252ED"/>
    <w:rsid w:val="00E3498C"/>
    <w:rsid w:val="00E53739"/>
    <w:rsid w:val="00E67D51"/>
    <w:rsid w:val="00E70D0B"/>
    <w:rsid w:val="00E73B8A"/>
    <w:rsid w:val="00EA2291"/>
    <w:rsid w:val="00EB1ECE"/>
    <w:rsid w:val="00EB6ABF"/>
    <w:rsid w:val="00EC6402"/>
    <w:rsid w:val="00ED45BF"/>
    <w:rsid w:val="00F24C28"/>
    <w:rsid w:val="00F250FB"/>
    <w:rsid w:val="00F27025"/>
    <w:rsid w:val="00F2755B"/>
    <w:rsid w:val="00F34F70"/>
    <w:rsid w:val="00F943DF"/>
    <w:rsid w:val="00F95BE6"/>
    <w:rsid w:val="00FA7F7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fontstyle01">
    <w:name w:val="fontstyle01"/>
    <w:rsid w:val="000B1E92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Klicia Waleria Leite</dc:creator>
  <cp:lastModifiedBy>Marcelo Lima</cp:lastModifiedBy>
  <cp:revision>6</cp:revision>
  <cp:lastPrinted>2024-05-14T20:31:00Z</cp:lastPrinted>
  <dcterms:created xsi:type="dcterms:W3CDTF">2024-06-18T12:46:00Z</dcterms:created>
  <dcterms:modified xsi:type="dcterms:W3CDTF">2024-06-18T13:08:00Z</dcterms:modified>
</cp:coreProperties>
</file>