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681E88" w14:textId="62CB4E81" w:rsidR="007F3F8F" w:rsidRPr="00CF2215" w:rsidRDefault="00D13618" w:rsidP="0010572F">
      <w:pPr>
        <w:pStyle w:val="Ttulo1"/>
        <w:tabs>
          <w:tab w:val="left" w:pos="1418"/>
        </w:tabs>
        <w:spacing w:line="240" w:lineRule="auto"/>
        <w:jc w:val="center"/>
        <w:rPr>
          <w:rFonts w:ascii="Times New Roman" w:hAnsi="Times New Roman"/>
          <w:szCs w:val="24"/>
        </w:rPr>
      </w:pPr>
      <w:r w:rsidRPr="00D13618">
        <w:rPr>
          <w:rFonts w:ascii="Times New Roman" w:hAnsi="Times New Roman"/>
          <w:szCs w:val="24"/>
        </w:rPr>
        <w:t xml:space="preserve">PROJETO DE LEI Nº </w:t>
      </w:r>
      <w:r>
        <w:rPr>
          <w:rFonts w:ascii="Times New Roman" w:hAnsi="Times New Roman"/>
          <w:szCs w:val="24"/>
        </w:rPr>
        <w:t>____</w:t>
      </w:r>
      <w:r w:rsidRPr="00D13618">
        <w:rPr>
          <w:rFonts w:ascii="Times New Roman" w:hAnsi="Times New Roman"/>
          <w:szCs w:val="24"/>
        </w:rPr>
        <w:t>, DE 202</w:t>
      </w:r>
      <w:r w:rsidR="007A1702">
        <w:rPr>
          <w:rFonts w:ascii="Times New Roman" w:hAnsi="Times New Roman"/>
          <w:szCs w:val="24"/>
        </w:rPr>
        <w:t>4</w:t>
      </w:r>
    </w:p>
    <w:p w14:paraId="0691F256" w14:textId="77777777" w:rsidR="00D63DCA" w:rsidRDefault="00D63DCA" w:rsidP="00D63DCA">
      <w:pPr>
        <w:pStyle w:val="Ementa"/>
        <w:tabs>
          <w:tab w:val="left" w:pos="1418"/>
        </w:tabs>
        <w:spacing w:line="240" w:lineRule="auto"/>
        <w:ind w:left="0"/>
      </w:pPr>
    </w:p>
    <w:p w14:paraId="3F300965" w14:textId="77777777" w:rsidR="009A2AFB" w:rsidRDefault="009A2AFB" w:rsidP="009A2AFB">
      <w:pPr>
        <w:pStyle w:val="Ementa"/>
        <w:tabs>
          <w:tab w:val="left" w:pos="1418"/>
        </w:tabs>
        <w:spacing w:line="240" w:lineRule="auto"/>
        <w:ind w:left="4253"/>
      </w:pPr>
    </w:p>
    <w:p w14:paraId="289F6238" w14:textId="77777777" w:rsidR="007A1702" w:rsidRDefault="007A1702" w:rsidP="009A2AFB">
      <w:pPr>
        <w:pStyle w:val="Ementa"/>
        <w:tabs>
          <w:tab w:val="left" w:pos="1418"/>
        </w:tabs>
        <w:spacing w:line="240" w:lineRule="auto"/>
        <w:ind w:left="4253"/>
      </w:pPr>
    </w:p>
    <w:p w14:paraId="6460A37A" w14:textId="777BB91C" w:rsidR="009A2AFB" w:rsidRDefault="007A1702" w:rsidP="009A2AFB">
      <w:pPr>
        <w:pStyle w:val="Ementa"/>
        <w:tabs>
          <w:tab w:val="left" w:pos="1418"/>
        </w:tabs>
        <w:spacing w:line="240" w:lineRule="auto"/>
        <w:ind w:left="4253"/>
      </w:pPr>
      <w:r w:rsidRPr="007A1702">
        <w:t xml:space="preserve">Considera Patrimônio Cultural Imaterial do Estado </w:t>
      </w:r>
      <w:r>
        <w:t>do Estado do Maranhão</w:t>
      </w:r>
      <w:r w:rsidRPr="007A1702">
        <w:t xml:space="preserve"> a </w:t>
      </w:r>
      <w:r>
        <w:t>Capela de São Pedro.</w:t>
      </w:r>
    </w:p>
    <w:p w14:paraId="525971D6" w14:textId="77777777" w:rsidR="007A1702" w:rsidRDefault="007A1702" w:rsidP="009A2AFB">
      <w:pPr>
        <w:pStyle w:val="Ementa"/>
        <w:tabs>
          <w:tab w:val="left" w:pos="1418"/>
        </w:tabs>
        <w:spacing w:line="240" w:lineRule="auto"/>
        <w:ind w:left="4253"/>
      </w:pPr>
    </w:p>
    <w:p w14:paraId="2813BA3D" w14:textId="77777777" w:rsidR="007A1702" w:rsidRDefault="007A1702" w:rsidP="009A2AFB">
      <w:pPr>
        <w:pStyle w:val="Ementa"/>
        <w:tabs>
          <w:tab w:val="left" w:pos="1418"/>
        </w:tabs>
        <w:spacing w:line="240" w:lineRule="auto"/>
        <w:ind w:left="4253"/>
      </w:pPr>
    </w:p>
    <w:p w14:paraId="005FA646" w14:textId="77777777" w:rsidR="007A1702" w:rsidRDefault="007A1702" w:rsidP="009A2AFB">
      <w:pPr>
        <w:pStyle w:val="Ementa"/>
        <w:tabs>
          <w:tab w:val="left" w:pos="1418"/>
        </w:tabs>
        <w:spacing w:line="240" w:lineRule="auto"/>
        <w:ind w:left="4253"/>
      </w:pPr>
    </w:p>
    <w:p w14:paraId="257C3A2C" w14:textId="77777777" w:rsidR="009A2AFB" w:rsidRPr="009A2AFB" w:rsidRDefault="009A2AFB" w:rsidP="009A2AFB">
      <w:pPr>
        <w:pStyle w:val="Ementa"/>
        <w:tabs>
          <w:tab w:val="left" w:pos="1418"/>
        </w:tabs>
        <w:spacing w:line="240" w:lineRule="auto"/>
        <w:ind w:left="4253"/>
      </w:pPr>
    </w:p>
    <w:p w14:paraId="51D0C0DA" w14:textId="0D057273" w:rsidR="008C4093" w:rsidRDefault="003275F6" w:rsidP="00D63DCA">
      <w:pPr>
        <w:pStyle w:val="Ementa"/>
        <w:tabs>
          <w:tab w:val="left" w:pos="1418"/>
        </w:tabs>
        <w:spacing w:line="240" w:lineRule="auto"/>
        <w:ind w:left="0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3275F6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A ASSEMBLEIA LEGISLATIVA DO ESTADO DO MARANHÃO</w:t>
      </w:r>
    </w:p>
    <w:p w14:paraId="25046338" w14:textId="77777777" w:rsidR="00D63DCA" w:rsidRDefault="00D63DCA" w:rsidP="00D63DCA">
      <w:pPr>
        <w:pStyle w:val="Ementa"/>
        <w:tabs>
          <w:tab w:val="left" w:pos="1418"/>
        </w:tabs>
        <w:spacing w:line="240" w:lineRule="auto"/>
        <w:ind w:left="0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14:paraId="476C1586" w14:textId="77777777" w:rsidR="007A1702" w:rsidRDefault="007A1702" w:rsidP="00D63DCA">
      <w:pPr>
        <w:pStyle w:val="Ementa"/>
        <w:tabs>
          <w:tab w:val="left" w:pos="1418"/>
        </w:tabs>
        <w:spacing w:line="240" w:lineRule="auto"/>
        <w:ind w:left="0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14:paraId="61AC4B4D" w14:textId="77777777" w:rsidR="007A1702" w:rsidRPr="00D63DCA" w:rsidRDefault="007A1702" w:rsidP="00D63DCA">
      <w:pPr>
        <w:pStyle w:val="Ementa"/>
        <w:tabs>
          <w:tab w:val="left" w:pos="1418"/>
        </w:tabs>
        <w:spacing w:line="240" w:lineRule="auto"/>
        <w:ind w:left="0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14:paraId="6C477608" w14:textId="03FEE81A" w:rsidR="00483323" w:rsidRPr="00483323" w:rsidRDefault="00483323" w:rsidP="00483323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83323">
        <w:rPr>
          <w:rFonts w:ascii="Times New Roman" w:hAnsi="Times New Roman" w:cs="Times New Roman"/>
          <w:iCs/>
          <w:sz w:val="24"/>
          <w:szCs w:val="24"/>
        </w:rPr>
        <w:t xml:space="preserve">Art. 1º </w:t>
      </w:r>
      <w:r w:rsidR="007A1702" w:rsidRPr="007A1702">
        <w:rPr>
          <w:rFonts w:ascii="Times New Roman" w:hAnsi="Times New Roman" w:cs="Times New Roman"/>
          <w:iCs/>
          <w:sz w:val="24"/>
          <w:szCs w:val="24"/>
        </w:rPr>
        <w:t xml:space="preserve">Fica considerado como Patrimônio Cultural Imaterial do Estado </w:t>
      </w:r>
      <w:r w:rsidR="007A1702">
        <w:rPr>
          <w:rFonts w:ascii="Times New Roman" w:hAnsi="Times New Roman" w:cs="Times New Roman"/>
          <w:iCs/>
          <w:sz w:val="24"/>
          <w:szCs w:val="24"/>
        </w:rPr>
        <w:t>do Maranhão</w:t>
      </w:r>
      <w:r w:rsidR="007A1702" w:rsidRPr="007A1702">
        <w:rPr>
          <w:rFonts w:ascii="Times New Roman" w:hAnsi="Times New Roman" w:cs="Times New Roman"/>
          <w:iCs/>
          <w:sz w:val="24"/>
          <w:szCs w:val="24"/>
        </w:rPr>
        <w:t xml:space="preserve"> a </w:t>
      </w:r>
      <w:r w:rsidR="007A1702">
        <w:rPr>
          <w:rFonts w:ascii="Times New Roman" w:hAnsi="Times New Roman" w:cs="Times New Roman"/>
          <w:iCs/>
          <w:sz w:val="24"/>
          <w:szCs w:val="24"/>
        </w:rPr>
        <w:t>Capela de São Pedro</w:t>
      </w:r>
      <w:r w:rsidR="007A1702" w:rsidRPr="007A1702">
        <w:rPr>
          <w:rFonts w:ascii="Times New Roman" w:hAnsi="Times New Roman" w:cs="Times New Roman"/>
          <w:iCs/>
          <w:sz w:val="24"/>
          <w:szCs w:val="24"/>
        </w:rPr>
        <w:t xml:space="preserve">, em razão da sua contribuição para o acervo cultural </w:t>
      </w:r>
      <w:r w:rsidR="007A1702">
        <w:rPr>
          <w:rFonts w:ascii="Times New Roman" w:hAnsi="Times New Roman" w:cs="Times New Roman"/>
          <w:iCs/>
          <w:sz w:val="24"/>
          <w:szCs w:val="24"/>
        </w:rPr>
        <w:t>maranhense</w:t>
      </w:r>
      <w:r w:rsidR="007A1702" w:rsidRPr="007A1702">
        <w:rPr>
          <w:rFonts w:ascii="Times New Roman" w:hAnsi="Times New Roman" w:cs="Times New Roman"/>
          <w:iCs/>
          <w:sz w:val="24"/>
          <w:szCs w:val="24"/>
        </w:rPr>
        <w:t xml:space="preserve"> e do seu simbolismo e expressividade para todo o estado.</w:t>
      </w:r>
    </w:p>
    <w:p w14:paraId="164763A6" w14:textId="77777777" w:rsidR="00483323" w:rsidRPr="00483323" w:rsidRDefault="00483323" w:rsidP="00483323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D53DB8C" w14:textId="54AEFE56" w:rsidR="009A2AFB" w:rsidRDefault="00483323" w:rsidP="00483323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83323">
        <w:rPr>
          <w:rFonts w:ascii="Times New Roman" w:hAnsi="Times New Roman" w:cs="Times New Roman"/>
          <w:iCs/>
          <w:sz w:val="24"/>
          <w:szCs w:val="24"/>
        </w:rPr>
        <w:t xml:space="preserve">Art. </w:t>
      </w:r>
      <w:r w:rsidR="007A1702">
        <w:rPr>
          <w:rFonts w:ascii="Times New Roman" w:hAnsi="Times New Roman" w:cs="Times New Roman"/>
          <w:iCs/>
          <w:sz w:val="24"/>
          <w:szCs w:val="24"/>
        </w:rPr>
        <w:t>2</w:t>
      </w:r>
      <w:r w:rsidRPr="00483323">
        <w:rPr>
          <w:rFonts w:ascii="Times New Roman" w:hAnsi="Times New Roman" w:cs="Times New Roman"/>
          <w:iCs/>
          <w:sz w:val="24"/>
          <w:szCs w:val="24"/>
        </w:rPr>
        <w:t>º Esta lei entra em vigor na data de sua publicação.</w:t>
      </w:r>
    </w:p>
    <w:p w14:paraId="169BE882" w14:textId="7B7CDD6D" w:rsidR="00F122B1" w:rsidRDefault="00E421A4" w:rsidP="00D63DCA">
      <w:pPr>
        <w:tabs>
          <w:tab w:val="left" w:pos="1418"/>
        </w:tabs>
        <w:spacing w:after="0"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Plenário Deputado Nagib Haickel, em</w:t>
      </w:r>
      <w:r w:rsidR="007A1702">
        <w:rPr>
          <w:rFonts w:ascii="Times New Roman" w:hAnsi="Times New Roman" w:cs="Times New Roman"/>
          <w:iCs/>
          <w:sz w:val="24"/>
          <w:szCs w:val="24"/>
        </w:rPr>
        <w:t xml:space="preserve"> 1</w:t>
      </w:r>
      <w:r w:rsidR="00E747A0">
        <w:rPr>
          <w:rFonts w:ascii="Times New Roman" w:hAnsi="Times New Roman" w:cs="Times New Roman"/>
          <w:iCs/>
          <w:sz w:val="24"/>
          <w:szCs w:val="24"/>
        </w:rPr>
        <w:t xml:space="preserve">9 </w:t>
      </w:r>
      <w:r>
        <w:rPr>
          <w:rFonts w:ascii="Times New Roman" w:hAnsi="Times New Roman" w:cs="Times New Roman"/>
          <w:iCs/>
          <w:sz w:val="24"/>
          <w:szCs w:val="24"/>
        </w:rPr>
        <w:t xml:space="preserve">de </w:t>
      </w:r>
      <w:r w:rsidR="007A1702">
        <w:rPr>
          <w:rFonts w:ascii="Times New Roman" w:hAnsi="Times New Roman" w:cs="Times New Roman"/>
          <w:iCs/>
          <w:sz w:val="24"/>
          <w:szCs w:val="24"/>
        </w:rPr>
        <w:t>junho</w:t>
      </w:r>
      <w:r>
        <w:rPr>
          <w:rFonts w:ascii="Times New Roman" w:hAnsi="Times New Roman" w:cs="Times New Roman"/>
          <w:iCs/>
          <w:sz w:val="24"/>
          <w:szCs w:val="24"/>
        </w:rPr>
        <w:t xml:space="preserve"> 202</w:t>
      </w:r>
      <w:r w:rsidR="007A1702">
        <w:rPr>
          <w:rFonts w:ascii="Times New Roman" w:hAnsi="Times New Roman" w:cs="Times New Roman"/>
          <w:iCs/>
          <w:sz w:val="24"/>
          <w:szCs w:val="24"/>
        </w:rPr>
        <w:t>4</w:t>
      </w:r>
    </w:p>
    <w:p w14:paraId="1AF6B0FF" w14:textId="45615CB0" w:rsidR="00FE5CD6" w:rsidRDefault="00FE5CD6" w:rsidP="00FE5CD6">
      <w:pPr>
        <w:spacing w:after="0" w:line="240" w:lineRule="auto"/>
        <w:jc w:val="both"/>
        <w:rPr>
          <w:rFonts w:ascii="Times New Roman" w:hAnsi="Times New Roman"/>
          <w:bCs/>
          <w:sz w:val="24"/>
        </w:rPr>
      </w:pPr>
    </w:p>
    <w:p w14:paraId="432D9C30" w14:textId="47CDA585" w:rsidR="00D63DCA" w:rsidRDefault="00D63DCA" w:rsidP="00FE5CD6">
      <w:pPr>
        <w:spacing w:after="0" w:line="240" w:lineRule="auto"/>
        <w:jc w:val="both"/>
        <w:rPr>
          <w:rFonts w:ascii="Times New Roman" w:hAnsi="Times New Roman"/>
          <w:bCs/>
          <w:sz w:val="24"/>
        </w:rPr>
      </w:pPr>
    </w:p>
    <w:p w14:paraId="3753AF1E" w14:textId="77777777" w:rsidR="00D63DCA" w:rsidRDefault="00D63DCA" w:rsidP="00FE5CD6">
      <w:pPr>
        <w:spacing w:after="0" w:line="240" w:lineRule="auto"/>
        <w:jc w:val="both"/>
        <w:rPr>
          <w:rFonts w:ascii="Times New Roman" w:hAnsi="Times New Roman"/>
          <w:bCs/>
          <w:sz w:val="24"/>
        </w:rPr>
      </w:pPr>
    </w:p>
    <w:p w14:paraId="04F0E222" w14:textId="77777777" w:rsidR="00FE5CD6" w:rsidRDefault="00FE5CD6" w:rsidP="00FE5CD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WELLINGTON DO CURSO</w:t>
      </w:r>
    </w:p>
    <w:p w14:paraId="281FEE5F" w14:textId="77777777" w:rsidR="00FE5CD6" w:rsidRDefault="00FE5CD6" w:rsidP="00FE5CD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Deputado Estadual</w:t>
      </w:r>
    </w:p>
    <w:p w14:paraId="39B4D0C1" w14:textId="68B952E1" w:rsidR="00D97897" w:rsidRDefault="00D97897" w:rsidP="00D63DCA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8AD689E" w14:textId="62612750" w:rsidR="00D97897" w:rsidRDefault="00D97897" w:rsidP="00F222E2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42E014D" w14:textId="33F4CDA0" w:rsidR="009A2AFB" w:rsidRDefault="009A2AFB" w:rsidP="00F222E2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181471E" w14:textId="67923B7D" w:rsidR="009A2AFB" w:rsidRDefault="009A2AFB" w:rsidP="00F222E2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0011255" w14:textId="7429449B" w:rsidR="009A2AFB" w:rsidRDefault="009A2AFB" w:rsidP="00F222E2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E39E6B7" w14:textId="3E54F6C9" w:rsidR="009A2AFB" w:rsidRDefault="009A2AFB" w:rsidP="00F222E2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C8C640B" w14:textId="10E6F0D6" w:rsidR="009A2AFB" w:rsidRDefault="009A2AFB" w:rsidP="00F222E2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6B1F85E" w14:textId="7491F195" w:rsidR="009A2AFB" w:rsidRDefault="009A2AFB" w:rsidP="00F222E2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DEDCD41" w14:textId="46E7EE49" w:rsidR="009A2AFB" w:rsidRDefault="009A2AFB" w:rsidP="00F222E2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AAD3EC9" w14:textId="403F9B7A" w:rsidR="009A2AFB" w:rsidRDefault="009A2AFB" w:rsidP="00F222E2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33C7B7F" w14:textId="225AB1B9" w:rsidR="00483323" w:rsidRDefault="00483323" w:rsidP="00F222E2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C60BFFB" w14:textId="76B1B561" w:rsidR="00483323" w:rsidRDefault="00483323" w:rsidP="00F222E2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B6E0B13" w14:textId="77777777" w:rsidR="007A1702" w:rsidRDefault="007A1702" w:rsidP="00F222E2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5ED5CCD" w14:textId="77777777" w:rsidR="007A1702" w:rsidRDefault="007A1702" w:rsidP="00F222E2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5364A8A" w14:textId="77777777" w:rsidR="007A1702" w:rsidRDefault="007A1702" w:rsidP="00F222E2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B0F5ED0" w14:textId="77777777" w:rsidR="007A1702" w:rsidRDefault="007A1702" w:rsidP="00F222E2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B466BFC" w14:textId="77777777" w:rsidR="007A1702" w:rsidRDefault="007A1702" w:rsidP="00F222E2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117BA09" w14:textId="77777777" w:rsidR="007A1702" w:rsidRDefault="007A1702" w:rsidP="00F222E2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C7D25DC" w14:textId="77777777" w:rsidR="007A1702" w:rsidRDefault="007A1702" w:rsidP="00F222E2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3B0384C" w14:textId="77777777" w:rsidR="007A1702" w:rsidRDefault="007A1702" w:rsidP="00F222E2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51DF263" w14:textId="77777777" w:rsidR="007A1702" w:rsidRDefault="007A1702" w:rsidP="00F222E2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C86FAD9" w14:textId="77777777" w:rsidR="007A1702" w:rsidRDefault="007A1702" w:rsidP="00F222E2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77B7B2A" w14:textId="77777777" w:rsidR="007A1702" w:rsidRDefault="007A1702" w:rsidP="00F222E2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A884918" w14:textId="7968E51F" w:rsidR="00483323" w:rsidRDefault="00483323" w:rsidP="00F222E2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82ADA6F" w14:textId="77777777" w:rsidR="00483323" w:rsidRDefault="00483323" w:rsidP="00F222E2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42E7FA0" w14:textId="77777777" w:rsidR="00BD58C3" w:rsidRPr="00FE5CD6" w:rsidRDefault="007F3F8F" w:rsidP="00483323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tabs>
          <w:tab w:val="left" w:pos="144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671B63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14:paraId="1E559998" w14:textId="77777777" w:rsidR="009A2AFB" w:rsidRDefault="009A2AFB" w:rsidP="00483323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BEF68D" w14:textId="7D989AB2" w:rsidR="00DA1D64" w:rsidRDefault="00DA1D64" w:rsidP="00DA1D64">
      <w:pPr>
        <w:tabs>
          <w:tab w:val="left" w:pos="1418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A1D64">
        <w:rPr>
          <w:rFonts w:ascii="Times New Roman" w:hAnsi="Times New Roman" w:cs="Times New Roman"/>
          <w:sz w:val="24"/>
          <w:szCs w:val="24"/>
        </w:rPr>
        <w:t>A Capela de São Pedro é um templo católico localizado 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A1D64">
        <w:rPr>
          <w:rFonts w:ascii="Times New Roman" w:hAnsi="Times New Roman" w:cs="Times New Roman"/>
          <w:sz w:val="24"/>
          <w:szCs w:val="24"/>
        </w:rPr>
        <w:t xml:space="preserve"> cidade de São Luís, no Maranhão.</w:t>
      </w:r>
    </w:p>
    <w:p w14:paraId="23F81B99" w14:textId="3D7F1012" w:rsidR="00DA1D64" w:rsidRPr="00DA1D64" w:rsidRDefault="00DA1D64" w:rsidP="00DA1D64">
      <w:pPr>
        <w:tabs>
          <w:tab w:val="left" w:pos="1418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A1D64">
        <w:rPr>
          <w:rFonts w:ascii="Times New Roman" w:hAnsi="Times New Roman" w:cs="Times New Roman"/>
          <w:sz w:val="24"/>
          <w:szCs w:val="24"/>
        </w:rPr>
        <w:t>No bairro da Madre Deus, é realizado o Festejo de São Pedro, desde a década de 40, quando havia ali uma colônia de pescadores.</w:t>
      </w:r>
    </w:p>
    <w:p w14:paraId="54098E6D" w14:textId="2C502287" w:rsidR="00DA1D64" w:rsidRPr="00DA1D64" w:rsidRDefault="00DA1D64" w:rsidP="00DA1D64">
      <w:pPr>
        <w:tabs>
          <w:tab w:val="left" w:pos="1418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A1D64">
        <w:rPr>
          <w:rFonts w:ascii="Times New Roman" w:hAnsi="Times New Roman" w:cs="Times New Roman"/>
          <w:sz w:val="24"/>
          <w:szCs w:val="24"/>
        </w:rPr>
        <w:t>Foi construída uma primeira capela 1948, com o esforço dos pescadores e ajuda financeira de César Aboud, diretor-financeiro da Fábrica Santa Isabel.</w:t>
      </w:r>
    </w:p>
    <w:p w14:paraId="445601C4" w14:textId="2B966DE8" w:rsidR="00DA1D64" w:rsidRPr="00DA1D64" w:rsidRDefault="00DA1D64" w:rsidP="00DA1D64">
      <w:pPr>
        <w:tabs>
          <w:tab w:val="left" w:pos="1418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A1D64">
        <w:rPr>
          <w:rFonts w:ascii="Times New Roman" w:hAnsi="Times New Roman" w:cs="Times New Roman"/>
          <w:sz w:val="24"/>
          <w:szCs w:val="24"/>
        </w:rPr>
        <w:t>Inicialmente construída de palha, ficava localizada na Rua Senador Costa Rodrigues, atual Rua de São Pantaleão, fazendo limite, com a atual Avenida Vitorino Freire, no Anel Viário. Também foi construída uma ponte de cimento e de madeira, na qual atracavam os barcos grandes.</w:t>
      </w:r>
    </w:p>
    <w:p w14:paraId="2061953A" w14:textId="45ADB616" w:rsidR="00DA1D64" w:rsidRPr="00DA1D64" w:rsidRDefault="00DA1D64" w:rsidP="00DA1D64">
      <w:pPr>
        <w:tabs>
          <w:tab w:val="left" w:pos="1418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A1D64">
        <w:rPr>
          <w:rFonts w:ascii="Times New Roman" w:hAnsi="Times New Roman" w:cs="Times New Roman"/>
          <w:sz w:val="24"/>
          <w:szCs w:val="24"/>
        </w:rPr>
        <w:t>Em 1949, a capela foi substituída por uma maior, feita em alvenaria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2835057" w14:textId="0EF824F0" w:rsidR="00DA1D64" w:rsidRPr="00DA1D64" w:rsidRDefault="00DA1D64" w:rsidP="00DA1D64">
      <w:pPr>
        <w:tabs>
          <w:tab w:val="left" w:pos="1418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A1D64">
        <w:rPr>
          <w:rFonts w:ascii="Times New Roman" w:hAnsi="Times New Roman" w:cs="Times New Roman"/>
          <w:sz w:val="24"/>
          <w:szCs w:val="24"/>
        </w:rPr>
        <w:t>Com a construção da Barragem do Bacanga, em 1975, a capela deu lugar a outra, localizada em frente à rotatória que dá acesso à barragem, em um terreno triangular de topografia acidentada, em sua cota mais baixa. Foi edificada em alvenaria e telha de cerâmica. Em sua volta, estendia-se uma arena em piso cimentado, e aproveitando o desnível natural do terreno, uma arquibancada.</w:t>
      </w:r>
    </w:p>
    <w:p w14:paraId="08DED99C" w14:textId="60ADD045" w:rsidR="00DA1D64" w:rsidRDefault="00DA1D64" w:rsidP="00DA1D64">
      <w:pPr>
        <w:tabs>
          <w:tab w:val="left" w:pos="1418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A1D64">
        <w:rPr>
          <w:rFonts w:ascii="Times New Roman" w:hAnsi="Times New Roman" w:cs="Times New Roman"/>
          <w:sz w:val="24"/>
          <w:szCs w:val="24"/>
        </w:rPr>
        <w:t>Com a intenção de liberar o espaço plano da praça para manifestações artísticas, a capela foi demolida e construída a atual, que foi inaugurada em 13 de dezembro de 2001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48139D" w14:textId="39625D0E" w:rsidR="00DA1D64" w:rsidRPr="00DA1D64" w:rsidRDefault="00DA1D64" w:rsidP="00DA1D64">
      <w:pPr>
        <w:tabs>
          <w:tab w:val="left" w:pos="1418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A1D64">
        <w:rPr>
          <w:rFonts w:ascii="Times New Roman" w:hAnsi="Times New Roman" w:cs="Times New Roman"/>
          <w:sz w:val="24"/>
          <w:szCs w:val="24"/>
        </w:rPr>
        <w:t>A tradicional festa de São Pedro ocorre na madrugada do dia 28 para o dia 29 junho, no Largo de São Pedro (na Madre Deus), reunindo milhares de brincantes de bumba-meu-boi, além de fiéis ao santo padroeiro dos pescadores.</w:t>
      </w:r>
    </w:p>
    <w:p w14:paraId="517BF6A8" w14:textId="472557FC" w:rsidR="00DA1D64" w:rsidRDefault="00DA1D64" w:rsidP="00DA1D64">
      <w:pPr>
        <w:tabs>
          <w:tab w:val="left" w:pos="1418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A1D64">
        <w:rPr>
          <w:rFonts w:ascii="Times New Roman" w:hAnsi="Times New Roman" w:cs="Times New Roman"/>
          <w:sz w:val="24"/>
          <w:szCs w:val="24"/>
        </w:rPr>
        <w:t>É um momento de agradecimento pela temporada junina e pedido de bênçãos pra a próxima. A ladeira e as escadas da Capela de São Pedro tornam-se ponto de encontro dos diversos "sotaques" do bumba-meu-boi, reunindo os batalhões de baixada, zabumba e matraca, com suas toadas e batidas</w:t>
      </w:r>
    </w:p>
    <w:p w14:paraId="6170DDA3" w14:textId="55174211" w:rsidR="007A1702" w:rsidRDefault="007A1702" w:rsidP="007A1702">
      <w:pPr>
        <w:tabs>
          <w:tab w:val="left" w:pos="1418"/>
        </w:tabs>
        <w:spacing w:after="0"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Plenário Deputado Nagib Haickel, em 1</w:t>
      </w:r>
      <w:r w:rsidR="00E747A0">
        <w:rPr>
          <w:rFonts w:ascii="Times New Roman" w:hAnsi="Times New Roman" w:cs="Times New Roman"/>
          <w:iCs/>
          <w:sz w:val="24"/>
          <w:szCs w:val="24"/>
        </w:rPr>
        <w:t>9</w:t>
      </w:r>
      <w:r w:rsidR="00DA1D64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de junho 2024</w:t>
      </w:r>
    </w:p>
    <w:p w14:paraId="62B02D89" w14:textId="77777777" w:rsidR="00FE5CD6" w:rsidRDefault="00FE5CD6" w:rsidP="00FE5CD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BCFC6D3" w14:textId="77777777" w:rsidR="00FE5CD6" w:rsidRDefault="00FE5CD6" w:rsidP="00FE5CD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D0B4F44" w14:textId="77777777" w:rsidR="00FE5CD6" w:rsidRDefault="00FE5CD6" w:rsidP="00FE5CD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5ECA98A" w14:textId="77777777" w:rsidR="00FE5CD6" w:rsidRDefault="00FE5CD6" w:rsidP="00FE5CD6">
      <w:pPr>
        <w:spacing w:after="0" w:line="240" w:lineRule="auto"/>
        <w:jc w:val="both"/>
        <w:rPr>
          <w:rFonts w:ascii="Times New Roman" w:hAnsi="Times New Roman"/>
          <w:bCs/>
          <w:sz w:val="24"/>
        </w:rPr>
      </w:pPr>
    </w:p>
    <w:p w14:paraId="6330D1B2" w14:textId="77777777" w:rsidR="00FE5CD6" w:rsidRDefault="00FE5CD6" w:rsidP="00FE5CD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WELLINGTON DO CURSO</w:t>
      </w:r>
    </w:p>
    <w:p w14:paraId="34DAE12D" w14:textId="1F9337F0" w:rsidR="00FE5CD6" w:rsidRPr="00D97897" w:rsidRDefault="00FE5CD6" w:rsidP="00D9789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Deputado Estadual</w:t>
      </w:r>
    </w:p>
    <w:sectPr w:rsidR="00FE5CD6" w:rsidRPr="00D97897" w:rsidSect="00D63DCA">
      <w:headerReference w:type="default" r:id="rId8"/>
      <w:type w:val="continuous"/>
      <w:pgSz w:w="11906" w:h="16838"/>
      <w:pgMar w:top="709" w:right="1274" w:bottom="426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23A99" w14:textId="77777777" w:rsidR="00C86E5D" w:rsidRDefault="00C86E5D" w:rsidP="00E660E2">
      <w:pPr>
        <w:spacing w:after="0" w:line="240" w:lineRule="auto"/>
      </w:pPr>
      <w:r>
        <w:separator/>
      </w:r>
    </w:p>
  </w:endnote>
  <w:endnote w:type="continuationSeparator" w:id="0">
    <w:p w14:paraId="24E1B07E" w14:textId="77777777" w:rsidR="00C86E5D" w:rsidRDefault="00C86E5D" w:rsidP="00E66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22F4B7" w14:textId="77777777" w:rsidR="00C86E5D" w:rsidRDefault="00C86E5D" w:rsidP="00E660E2">
      <w:pPr>
        <w:spacing w:after="0" w:line="240" w:lineRule="auto"/>
      </w:pPr>
      <w:r>
        <w:separator/>
      </w:r>
    </w:p>
  </w:footnote>
  <w:footnote w:type="continuationSeparator" w:id="0">
    <w:p w14:paraId="733B0BDF" w14:textId="77777777" w:rsidR="00C86E5D" w:rsidRDefault="00C86E5D" w:rsidP="00E66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FCB69F" w14:textId="77777777" w:rsidR="00316B80" w:rsidRPr="00D63DCA" w:rsidRDefault="00316B80" w:rsidP="00D63DCA">
    <w:pPr>
      <w:pStyle w:val="Cabealho"/>
      <w:jc w:val="center"/>
      <w:rPr>
        <w:rFonts w:ascii="Times New Roman" w:hAnsi="Times New Roman" w:cs="Times New Roman"/>
        <w:noProof/>
        <w:sz w:val="18"/>
        <w:szCs w:val="18"/>
      </w:rPr>
    </w:pPr>
    <w:r w:rsidRPr="00D63DCA">
      <w:rPr>
        <w:rFonts w:ascii="Times New Roman" w:hAnsi="Times New Roman" w:cs="Times New Roman"/>
        <w:noProof/>
        <w:sz w:val="18"/>
        <w:szCs w:val="18"/>
      </w:rPr>
      <w:drawing>
        <wp:inline distT="0" distB="0" distL="0" distR="0" wp14:anchorId="58A46CDF" wp14:editId="36F18679">
          <wp:extent cx="581660" cy="653415"/>
          <wp:effectExtent l="0" t="0" r="8890" b="0"/>
          <wp:docPr id="1" name="Imagem 1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F6E9A7" w14:textId="77777777" w:rsidR="00316B80" w:rsidRPr="00D63DCA" w:rsidRDefault="00316B80" w:rsidP="00D63DCA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18"/>
        <w:szCs w:val="18"/>
      </w:rPr>
    </w:pPr>
    <w:r w:rsidRPr="00D63DCA">
      <w:rPr>
        <w:rFonts w:ascii="Times New Roman" w:hAnsi="Times New Roman" w:cs="Times New Roman"/>
        <w:b/>
        <w:sz w:val="18"/>
        <w:szCs w:val="18"/>
      </w:rPr>
      <w:t>ASSEMBLEIA LEGISLATIVA DO ESTADO DO MARANHÃO</w:t>
    </w:r>
  </w:p>
  <w:p w14:paraId="266E50C2" w14:textId="77777777" w:rsidR="00316B80" w:rsidRPr="00D63DCA" w:rsidRDefault="00316B80" w:rsidP="00D63DCA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18"/>
        <w:szCs w:val="18"/>
      </w:rPr>
    </w:pPr>
    <w:r w:rsidRPr="00D63DCA">
      <w:rPr>
        <w:rFonts w:ascii="Times New Roman" w:hAnsi="Times New Roman" w:cs="Times New Roman"/>
        <w:b/>
        <w:sz w:val="18"/>
        <w:szCs w:val="18"/>
      </w:rPr>
      <w:t>Gabinete do Deputado Wellington do Curso</w:t>
    </w:r>
  </w:p>
  <w:p w14:paraId="711CF8F1" w14:textId="77777777" w:rsidR="00316B80" w:rsidRPr="00D63DCA" w:rsidRDefault="00316B80" w:rsidP="00D63DCA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18"/>
        <w:szCs w:val="18"/>
      </w:rPr>
    </w:pPr>
    <w:r w:rsidRPr="00D63DCA">
      <w:rPr>
        <w:rFonts w:ascii="Times New Roman" w:hAnsi="Times New Roman" w:cs="Times New Roman"/>
        <w:sz w:val="18"/>
        <w:szCs w:val="18"/>
      </w:rPr>
      <w:t>Avenida Jerônimo, s/n, Sítio Rangedor –Cohafuma</w:t>
    </w:r>
  </w:p>
  <w:p w14:paraId="7F8726EA" w14:textId="49A8B5ED" w:rsidR="00316B80" w:rsidRPr="00D63DCA" w:rsidRDefault="00316B80" w:rsidP="00D63DCA">
    <w:pPr>
      <w:pStyle w:val="Cabealho"/>
      <w:tabs>
        <w:tab w:val="clear" w:pos="4252"/>
      </w:tabs>
      <w:jc w:val="center"/>
      <w:rPr>
        <w:rStyle w:val="Hyperlink"/>
        <w:rFonts w:ascii="Times New Roman" w:hAnsi="Times New Roman" w:cs="Times New Roman"/>
        <w:sz w:val="18"/>
        <w:szCs w:val="18"/>
      </w:rPr>
    </w:pPr>
    <w:r w:rsidRPr="00D63DCA">
      <w:rPr>
        <w:rFonts w:ascii="Times New Roman" w:hAnsi="Times New Roman" w:cs="Times New Roman"/>
        <w:sz w:val="18"/>
        <w:szCs w:val="18"/>
      </w:rPr>
      <w:t xml:space="preserve">São Luís - MA – 65.071-750 - Tel. 3269 3240/3429 – </w:t>
    </w:r>
    <w:hyperlink r:id="rId2" w:history="1">
      <w:r w:rsidR="00C170DE" w:rsidRPr="00D63DCA">
        <w:rPr>
          <w:rStyle w:val="Hyperlink"/>
          <w:rFonts w:ascii="Times New Roman" w:hAnsi="Times New Roman" w:cs="Times New Roman"/>
          <w:sz w:val="18"/>
          <w:szCs w:val="18"/>
        </w:rPr>
        <w:t>dep.wellingtondocurso@al.ma.leg.br</w:t>
      </w:r>
    </w:hyperlink>
  </w:p>
  <w:p w14:paraId="7EECD877" w14:textId="3772ACF1" w:rsidR="00D73DE4" w:rsidRPr="00D63DCA" w:rsidRDefault="00D63DCA" w:rsidP="00D63DCA">
    <w:pPr>
      <w:pStyle w:val="Cabealho"/>
      <w:tabs>
        <w:tab w:val="clear" w:pos="4252"/>
      </w:tabs>
      <w:jc w:val="center"/>
      <w:rPr>
        <w:rFonts w:ascii="Times New Roman" w:hAnsi="Times New Roman" w:cs="Times New Roman"/>
        <w:color w:val="000000" w:themeColor="text1"/>
        <w:sz w:val="18"/>
        <w:szCs w:val="18"/>
      </w:rPr>
    </w:pPr>
    <w:r w:rsidRPr="00D63DCA">
      <w:rPr>
        <w:rStyle w:val="Hyperlink"/>
        <w:rFonts w:ascii="Times New Roman" w:hAnsi="Times New Roman" w:cs="Times New Roman"/>
        <w:color w:val="000000" w:themeColor="text1"/>
        <w:sz w:val="18"/>
        <w:szCs w:val="18"/>
        <w:u w:val="none"/>
      </w:rPr>
      <w:t>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907D4"/>
    <w:multiLevelType w:val="hybridMultilevel"/>
    <w:tmpl w:val="772EB2D0"/>
    <w:lvl w:ilvl="0" w:tplc="EA56A766">
      <w:start w:val="1"/>
      <w:numFmt w:val="ordinal"/>
      <w:lvlText w:val="Art. %1 -"/>
      <w:lvlJc w:val="left"/>
      <w:pPr>
        <w:ind w:left="1778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D9510CA"/>
    <w:multiLevelType w:val="hybridMultilevel"/>
    <w:tmpl w:val="3A1A57BE"/>
    <w:lvl w:ilvl="0" w:tplc="C0B8C4E6">
      <w:start w:val="1"/>
      <w:numFmt w:val="ordinal"/>
      <w:lvlText w:val="Art. %1 -"/>
      <w:lvlJc w:val="left"/>
      <w:pPr>
        <w:ind w:left="1776" w:hanging="360"/>
      </w:pPr>
      <w:rPr>
        <w:rFonts w:hint="default"/>
        <w:b/>
        <w:i w:val="0"/>
        <w:spacing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2E50676E"/>
    <w:multiLevelType w:val="hybridMultilevel"/>
    <w:tmpl w:val="4F84E0A6"/>
    <w:lvl w:ilvl="0" w:tplc="FE66581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D67B6E"/>
    <w:multiLevelType w:val="hybridMultilevel"/>
    <w:tmpl w:val="D71ABC46"/>
    <w:lvl w:ilvl="0" w:tplc="56382916">
      <w:start w:val="1"/>
      <w:numFmt w:val="ordinal"/>
      <w:lvlText w:val="§ %1 - "/>
      <w:lvlJc w:val="left"/>
      <w:pPr>
        <w:ind w:left="2204" w:hanging="360"/>
      </w:pPr>
      <w:rPr>
        <w:rFonts w:hint="default"/>
        <w:b/>
        <w:spacing w:val="0"/>
        <w:w w:val="100"/>
        <w:kern w:val="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924" w:hanging="360"/>
      </w:pPr>
    </w:lvl>
    <w:lvl w:ilvl="2" w:tplc="0416001B" w:tentative="1">
      <w:start w:val="1"/>
      <w:numFmt w:val="lowerRoman"/>
      <w:lvlText w:val="%3."/>
      <w:lvlJc w:val="right"/>
      <w:pPr>
        <w:ind w:left="3644" w:hanging="180"/>
      </w:pPr>
    </w:lvl>
    <w:lvl w:ilvl="3" w:tplc="0416000F" w:tentative="1">
      <w:start w:val="1"/>
      <w:numFmt w:val="decimal"/>
      <w:lvlText w:val="%4."/>
      <w:lvlJc w:val="left"/>
      <w:pPr>
        <w:ind w:left="4364" w:hanging="360"/>
      </w:pPr>
    </w:lvl>
    <w:lvl w:ilvl="4" w:tplc="04160019" w:tentative="1">
      <w:start w:val="1"/>
      <w:numFmt w:val="lowerLetter"/>
      <w:lvlText w:val="%5."/>
      <w:lvlJc w:val="left"/>
      <w:pPr>
        <w:ind w:left="5084" w:hanging="360"/>
      </w:pPr>
    </w:lvl>
    <w:lvl w:ilvl="5" w:tplc="0416001B" w:tentative="1">
      <w:start w:val="1"/>
      <w:numFmt w:val="lowerRoman"/>
      <w:lvlText w:val="%6."/>
      <w:lvlJc w:val="right"/>
      <w:pPr>
        <w:ind w:left="5804" w:hanging="180"/>
      </w:pPr>
    </w:lvl>
    <w:lvl w:ilvl="6" w:tplc="0416000F" w:tentative="1">
      <w:start w:val="1"/>
      <w:numFmt w:val="decimal"/>
      <w:lvlText w:val="%7."/>
      <w:lvlJc w:val="left"/>
      <w:pPr>
        <w:ind w:left="6524" w:hanging="360"/>
      </w:pPr>
    </w:lvl>
    <w:lvl w:ilvl="7" w:tplc="04160019" w:tentative="1">
      <w:start w:val="1"/>
      <w:numFmt w:val="lowerLetter"/>
      <w:lvlText w:val="%8."/>
      <w:lvlJc w:val="left"/>
      <w:pPr>
        <w:ind w:left="7244" w:hanging="360"/>
      </w:pPr>
    </w:lvl>
    <w:lvl w:ilvl="8" w:tplc="0416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" w15:restartNumberingAfterBreak="0">
    <w:nsid w:val="4EB005D5"/>
    <w:multiLevelType w:val="hybridMultilevel"/>
    <w:tmpl w:val="9B20A95A"/>
    <w:lvl w:ilvl="0" w:tplc="5664D1AE">
      <w:start w:val="1"/>
      <w:numFmt w:val="ordinal"/>
      <w:lvlText w:val="Art. %1 -"/>
      <w:lvlJc w:val="left"/>
      <w:pPr>
        <w:ind w:left="3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D010C9"/>
    <w:multiLevelType w:val="hybridMultilevel"/>
    <w:tmpl w:val="26A00F52"/>
    <w:lvl w:ilvl="0" w:tplc="97BC92E4">
      <w:start w:val="1"/>
      <w:numFmt w:val="ordinal"/>
      <w:lvlText w:val="§ %1 - "/>
      <w:lvlJc w:val="left"/>
      <w:pPr>
        <w:ind w:left="4047" w:hanging="360"/>
      </w:pPr>
      <w:rPr>
        <w:rFonts w:hint="default"/>
        <w:b/>
        <w:spacing w:val="0"/>
        <w:w w:val="100"/>
        <w:kern w:val="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C33A27"/>
    <w:multiLevelType w:val="hybridMultilevel"/>
    <w:tmpl w:val="6416FD96"/>
    <w:lvl w:ilvl="0" w:tplc="D3921C34">
      <w:start w:val="1"/>
      <w:numFmt w:val="upperRoman"/>
      <w:lvlText w:val="%1 - "/>
      <w:lvlJc w:val="left"/>
      <w:pPr>
        <w:ind w:left="2629" w:hanging="360"/>
      </w:pPr>
      <w:rPr>
        <w:rFonts w:hint="default"/>
        <w:b/>
        <w:spacing w:val="-20"/>
        <w:w w:val="100"/>
        <w:kern w:val="2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7D741C"/>
    <w:multiLevelType w:val="hybridMultilevel"/>
    <w:tmpl w:val="B76C4884"/>
    <w:lvl w:ilvl="0" w:tplc="B11E638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549948268">
    <w:abstractNumId w:val="7"/>
  </w:num>
  <w:num w:numId="2" w16cid:durableId="165635417">
    <w:abstractNumId w:val="0"/>
  </w:num>
  <w:num w:numId="3" w16cid:durableId="1495953217">
    <w:abstractNumId w:val="1"/>
  </w:num>
  <w:num w:numId="4" w16cid:durableId="1963026030">
    <w:abstractNumId w:val="4"/>
  </w:num>
  <w:num w:numId="5" w16cid:durableId="1204489323">
    <w:abstractNumId w:val="2"/>
  </w:num>
  <w:num w:numId="6" w16cid:durableId="1933783126">
    <w:abstractNumId w:val="6"/>
  </w:num>
  <w:num w:numId="7" w16cid:durableId="1650937211">
    <w:abstractNumId w:val="5"/>
  </w:num>
  <w:num w:numId="8" w16cid:durableId="17927018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84"/>
    <w:rsid w:val="00000B99"/>
    <w:rsid w:val="000013D2"/>
    <w:rsid w:val="00001C75"/>
    <w:rsid w:val="000057BA"/>
    <w:rsid w:val="00006690"/>
    <w:rsid w:val="00007945"/>
    <w:rsid w:val="00007D55"/>
    <w:rsid w:val="00012ACE"/>
    <w:rsid w:val="00013A20"/>
    <w:rsid w:val="00023B61"/>
    <w:rsid w:val="00033BCD"/>
    <w:rsid w:val="0003404B"/>
    <w:rsid w:val="000344A8"/>
    <w:rsid w:val="00043972"/>
    <w:rsid w:val="00066FBD"/>
    <w:rsid w:val="00070E92"/>
    <w:rsid w:val="00072477"/>
    <w:rsid w:val="00072CA1"/>
    <w:rsid w:val="000741E7"/>
    <w:rsid w:val="000749C7"/>
    <w:rsid w:val="0007522F"/>
    <w:rsid w:val="00083185"/>
    <w:rsid w:val="00085063"/>
    <w:rsid w:val="000911C5"/>
    <w:rsid w:val="000943E3"/>
    <w:rsid w:val="000953F9"/>
    <w:rsid w:val="00096498"/>
    <w:rsid w:val="000C7554"/>
    <w:rsid w:val="000D2DC5"/>
    <w:rsid w:val="000D45D8"/>
    <w:rsid w:val="000D56A1"/>
    <w:rsid w:val="000E0BD4"/>
    <w:rsid w:val="000E46A4"/>
    <w:rsid w:val="000E65EB"/>
    <w:rsid w:val="000F2FBA"/>
    <w:rsid w:val="000F4009"/>
    <w:rsid w:val="000F6EDF"/>
    <w:rsid w:val="0010572F"/>
    <w:rsid w:val="001134F3"/>
    <w:rsid w:val="00127306"/>
    <w:rsid w:val="00135BFA"/>
    <w:rsid w:val="00137D1C"/>
    <w:rsid w:val="001436C4"/>
    <w:rsid w:val="0014575E"/>
    <w:rsid w:val="00160CB9"/>
    <w:rsid w:val="001651C8"/>
    <w:rsid w:val="001654F0"/>
    <w:rsid w:val="001737AE"/>
    <w:rsid w:val="001744FE"/>
    <w:rsid w:val="00183E1D"/>
    <w:rsid w:val="00184FAE"/>
    <w:rsid w:val="001869EC"/>
    <w:rsid w:val="00191B9A"/>
    <w:rsid w:val="00192109"/>
    <w:rsid w:val="00196933"/>
    <w:rsid w:val="001A048B"/>
    <w:rsid w:val="001B33EA"/>
    <w:rsid w:val="001B3C20"/>
    <w:rsid w:val="001B5080"/>
    <w:rsid w:val="001C1C6C"/>
    <w:rsid w:val="001C3072"/>
    <w:rsid w:val="001C7559"/>
    <w:rsid w:val="001D0DCA"/>
    <w:rsid w:val="001D3AFE"/>
    <w:rsid w:val="001D4C12"/>
    <w:rsid w:val="001D5290"/>
    <w:rsid w:val="001D6CBE"/>
    <w:rsid w:val="001E7E86"/>
    <w:rsid w:val="001F324A"/>
    <w:rsid w:val="001F3C66"/>
    <w:rsid w:val="001F46BC"/>
    <w:rsid w:val="001F7D53"/>
    <w:rsid w:val="00200CC3"/>
    <w:rsid w:val="00202205"/>
    <w:rsid w:val="00204D9F"/>
    <w:rsid w:val="00210079"/>
    <w:rsid w:val="00223C52"/>
    <w:rsid w:val="0022581F"/>
    <w:rsid w:val="00230924"/>
    <w:rsid w:val="00232B2B"/>
    <w:rsid w:val="00242223"/>
    <w:rsid w:val="00243AE0"/>
    <w:rsid w:val="00250FB0"/>
    <w:rsid w:val="00254F06"/>
    <w:rsid w:val="002631BC"/>
    <w:rsid w:val="00264292"/>
    <w:rsid w:val="002718BD"/>
    <w:rsid w:val="00275C3F"/>
    <w:rsid w:val="00285701"/>
    <w:rsid w:val="00292FA3"/>
    <w:rsid w:val="00294384"/>
    <w:rsid w:val="002A4252"/>
    <w:rsid w:val="002A4906"/>
    <w:rsid w:val="002A5F08"/>
    <w:rsid w:val="002A60FD"/>
    <w:rsid w:val="002B6F88"/>
    <w:rsid w:val="002C23F7"/>
    <w:rsid w:val="002C63C5"/>
    <w:rsid w:val="002E638F"/>
    <w:rsid w:val="00302677"/>
    <w:rsid w:val="00304759"/>
    <w:rsid w:val="00312DC8"/>
    <w:rsid w:val="00316948"/>
    <w:rsid w:val="00316B80"/>
    <w:rsid w:val="00316F7B"/>
    <w:rsid w:val="00326BC8"/>
    <w:rsid w:val="003275F6"/>
    <w:rsid w:val="003310B5"/>
    <w:rsid w:val="0033394D"/>
    <w:rsid w:val="00341D8E"/>
    <w:rsid w:val="00343B0A"/>
    <w:rsid w:val="0035157D"/>
    <w:rsid w:val="00351AB8"/>
    <w:rsid w:val="0035386E"/>
    <w:rsid w:val="0036343F"/>
    <w:rsid w:val="00364309"/>
    <w:rsid w:val="00377C7E"/>
    <w:rsid w:val="00387F25"/>
    <w:rsid w:val="003A2D8A"/>
    <w:rsid w:val="003A41F9"/>
    <w:rsid w:val="003A66A9"/>
    <w:rsid w:val="003D05C1"/>
    <w:rsid w:val="003D1ED6"/>
    <w:rsid w:val="003D22E3"/>
    <w:rsid w:val="003E71A2"/>
    <w:rsid w:val="004029E2"/>
    <w:rsid w:val="00412453"/>
    <w:rsid w:val="0042282F"/>
    <w:rsid w:val="004251B3"/>
    <w:rsid w:val="004263B0"/>
    <w:rsid w:val="00430335"/>
    <w:rsid w:val="00433762"/>
    <w:rsid w:val="0043620F"/>
    <w:rsid w:val="00437BEE"/>
    <w:rsid w:val="00440FA9"/>
    <w:rsid w:val="0044354D"/>
    <w:rsid w:val="0046545C"/>
    <w:rsid w:val="004831B6"/>
    <w:rsid w:val="00483323"/>
    <w:rsid w:val="004833EB"/>
    <w:rsid w:val="00485268"/>
    <w:rsid w:val="0049769B"/>
    <w:rsid w:val="00497E00"/>
    <w:rsid w:val="004A54EE"/>
    <w:rsid w:val="004B3ED2"/>
    <w:rsid w:val="004B4968"/>
    <w:rsid w:val="004C0305"/>
    <w:rsid w:val="004D54FA"/>
    <w:rsid w:val="004E4A99"/>
    <w:rsid w:val="004E52B8"/>
    <w:rsid w:val="004F1245"/>
    <w:rsid w:val="0052133E"/>
    <w:rsid w:val="00525EB9"/>
    <w:rsid w:val="005269E3"/>
    <w:rsid w:val="005315A5"/>
    <w:rsid w:val="00531F99"/>
    <w:rsid w:val="00532B54"/>
    <w:rsid w:val="00533124"/>
    <w:rsid w:val="00542415"/>
    <w:rsid w:val="00543A92"/>
    <w:rsid w:val="005446EB"/>
    <w:rsid w:val="00546213"/>
    <w:rsid w:val="00546ABB"/>
    <w:rsid w:val="00553BC5"/>
    <w:rsid w:val="0055470D"/>
    <w:rsid w:val="00560387"/>
    <w:rsid w:val="005669A2"/>
    <w:rsid w:val="00572049"/>
    <w:rsid w:val="00576B56"/>
    <w:rsid w:val="00576D5B"/>
    <w:rsid w:val="00577B60"/>
    <w:rsid w:val="005829B7"/>
    <w:rsid w:val="00591214"/>
    <w:rsid w:val="005B148B"/>
    <w:rsid w:val="005B1BD3"/>
    <w:rsid w:val="005C43E3"/>
    <w:rsid w:val="005C7339"/>
    <w:rsid w:val="005D0515"/>
    <w:rsid w:val="005D076D"/>
    <w:rsid w:val="005E0644"/>
    <w:rsid w:val="005E6BC3"/>
    <w:rsid w:val="005F13A3"/>
    <w:rsid w:val="005F14DF"/>
    <w:rsid w:val="005F2221"/>
    <w:rsid w:val="00604469"/>
    <w:rsid w:val="006251AB"/>
    <w:rsid w:val="006313F0"/>
    <w:rsid w:val="006314B9"/>
    <w:rsid w:val="006366C0"/>
    <w:rsid w:val="00657DF1"/>
    <w:rsid w:val="00671B63"/>
    <w:rsid w:val="00677B9F"/>
    <w:rsid w:val="006806EC"/>
    <w:rsid w:val="00681FE9"/>
    <w:rsid w:val="006875E4"/>
    <w:rsid w:val="00690533"/>
    <w:rsid w:val="00696FFA"/>
    <w:rsid w:val="006A047D"/>
    <w:rsid w:val="006A6422"/>
    <w:rsid w:val="006B0174"/>
    <w:rsid w:val="006B524B"/>
    <w:rsid w:val="006B7DD0"/>
    <w:rsid w:val="006C2820"/>
    <w:rsid w:val="006D6632"/>
    <w:rsid w:val="006E3060"/>
    <w:rsid w:val="006F6590"/>
    <w:rsid w:val="0071091D"/>
    <w:rsid w:val="00713F20"/>
    <w:rsid w:val="00721A7E"/>
    <w:rsid w:val="00724728"/>
    <w:rsid w:val="00727F0C"/>
    <w:rsid w:val="00730620"/>
    <w:rsid w:val="0073482B"/>
    <w:rsid w:val="00751104"/>
    <w:rsid w:val="00754ABD"/>
    <w:rsid w:val="00756B7A"/>
    <w:rsid w:val="00762510"/>
    <w:rsid w:val="007679F1"/>
    <w:rsid w:val="0077287B"/>
    <w:rsid w:val="00772D82"/>
    <w:rsid w:val="00784A53"/>
    <w:rsid w:val="00790152"/>
    <w:rsid w:val="00791DE6"/>
    <w:rsid w:val="00793F5D"/>
    <w:rsid w:val="007957F8"/>
    <w:rsid w:val="0079589E"/>
    <w:rsid w:val="00796BFB"/>
    <w:rsid w:val="007972ED"/>
    <w:rsid w:val="007A1702"/>
    <w:rsid w:val="007A1E26"/>
    <w:rsid w:val="007A44F6"/>
    <w:rsid w:val="007B653F"/>
    <w:rsid w:val="007B6DAB"/>
    <w:rsid w:val="007B7139"/>
    <w:rsid w:val="007D07FC"/>
    <w:rsid w:val="007D201D"/>
    <w:rsid w:val="007D5954"/>
    <w:rsid w:val="007E5F49"/>
    <w:rsid w:val="007E689C"/>
    <w:rsid w:val="007F3F8F"/>
    <w:rsid w:val="007F68E3"/>
    <w:rsid w:val="00801F45"/>
    <w:rsid w:val="00811047"/>
    <w:rsid w:val="0081388B"/>
    <w:rsid w:val="00814411"/>
    <w:rsid w:val="0082002F"/>
    <w:rsid w:val="00826F68"/>
    <w:rsid w:val="00830FCD"/>
    <w:rsid w:val="00833173"/>
    <w:rsid w:val="008334C4"/>
    <w:rsid w:val="0084397C"/>
    <w:rsid w:val="00845011"/>
    <w:rsid w:val="00846BB0"/>
    <w:rsid w:val="0086072F"/>
    <w:rsid w:val="008614DA"/>
    <w:rsid w:val="00861A0B"/>
    <w:rsid w:val="00862761"/>
    <w:rsid w:val="008659D1"/>
    <w:rsid w:val="008806A3"/>
    <w:rsid w:val="00882263"/>
    <w:rsid w:val="008838E2"/>
    <w:rsid w:val="00885EE7"/>
    <w:rsid w:val="0089096C"/>
    <w:rsid w:val="0089235C"/>
    <w:rsid w:val="0089696E"/>
    <w:rsid w:val="008A0FB5"/>
    <w:rsid w:val="008A2060"/>
    <w:rsid w:val="008A4238"/>
    <w:rsid w:val="008B5750"/>
    <w:rsid w:val="008C1F91"/>
    <w:rsid w:val="008C4093"/>
    <w:rsid w:val="008D193C"/>
    <w:rsid w:val="008D22C8"/>
    <w:rsid w:val="008D2DAA"/>
    <w:rsid w:val="008E093E"/>
    <w:rsid w:val="008E4FA1"/>
    <w:rsid w:val="008E64D0"/>
    <w:rsid w:val="008E6813"/>
    <w:rsid w:val="008F1804"/>
    <w:rsid w:val="008F542B"/>
    <w:rsid w:val="008F60F7"/>
    <w:rsid w:val="008F6424"/>
    <w:rsid w:val="00905193"/>
    <w:rsid w:val="00906EFF"/>
    <w:rsid w:val="00946548"/>
    <w:rsid w:val="00950AD7"/>
    <w:rsid w:val="00953776"/>
    <w:rsid w:val="009552A7"/>
    <w:rsid w:val="00963EC0"/>
    <w:rsid w:val="0096549E"/>
    <w:rsid w:val="00965FA0"/>
    <w:rsid w:val="009671B6"/>
    <w:rsid w:val="00971786"/>
    <w:rsid w:val="00975767"/>
    <w:rsid w:val="009811EF"/>
    <w:rsid w:val="00991740"/>
    <w:rsid w:val="009A110A"/>
    <w:rsid w:val="009A2AFB"/>
    <w:rsid w:val="009A35BB"/>
    <w:rsid w:val="009B2060"/>
    <w:rsid w:val="009C4C89"/>
    <w:rsid w:val="009C7533"/>
    <w:rsid w:val="009D3148"/>
    <w:rsid w:val="00A00FC9"/>
    <w:rsid w:val="00A0728D"/>
    <w:rsid w:val="00A10AE1"/>
    <w:rsid w:val="00A203D7"/>
    <w:rsid w:val="00A2364E"/>
    <w:rsid w:val="00A24D52"/>
    <w:rsid w:val="00A37F30"/>
    <w:rsid w:val="00A45E73"/>
    <w:rsid w:val="00A50650"/>
    <w:rsid w:val="00A508CC"/>
    <w:rsid w:val="00A5427F"/>
    <w:rsid w:val="00A54C93"/>
    <w:rsid w:val="00A5646D"/>
    <w:rsid w:val="00A60B90"/>
    <w:rsid w:val="00A66ADC"/>
    <w:rsid w:val="00A674E4"/>
    <w:rsid w:val="00A715BA"/>
    <w:rsid w:val="00A765DF"/>
    <w:rsid w:val="00A76D84"/>
    <w:rsid w:val="00A85111"/>
    <w:rsid w:val="00A964F0"/>
    <w:rsid w:val="00AA30A3"/>
    <w:rsid w:val="00AA344E"/>
    <w:rsid w:val="00AB3E92"/>
    <w:rsid w:val="00AB6615"/>
    <w:rsid w:val="00AB76A5"/>
    <w:rsid w:val="00AC4AC7"/>
    <w:rsid w:val="00AD31C9"/>
    <w:rsid w:val="00AD4A99"/>
    <w:rsid w:val="00AF2039"/>
    <w:rsid w:val="00AF38C2"/>
    <w:rsid w:val="00AF6661"/>
    <w:rsid w:val="00B03E6E"/>
    <w:rsid w:val="00B104F7"/>
    <w:rsid w:val="00B14544"/>
    <w:rsid w:val="00B17C75"/>
    <w:rsid w:val="00B246C3"/>
    <w:rsid w:val="00B3136F"/>
    <w:rsid w:val="00B357F8"/>
    <w:rsid w:val="00B419D7"/>
    <w:rsid w:val="00B438AB"/>
    <w:rsid w:val="00B6470D"/>
    <w:rsid w:val="00B75C12"/>
    <w:rsid w:val="00B86FDD"/>
    <w:rsid w:val="00B91244"/>
    <w:rsid w:val="00B95E15"/>
    <w:rsid w:val="00BA01A0"/>
    <w:rsid w:val="00BA1B36"/>
    <w:rsid w:val="00BA5722"/>
    <w:rsid w:val="00BA7A96"/>
    <w:rsid w:val="00BB555C"/>
    <w:rsid w:val="00BC0166"/>
    <w:rsid w:val="00BC4B5E"/>
    <w:rsid w:val="00BC5BA3"/>
    <w:rsid w:val="00BD0E1C"/>
    <w:rsid w:val="00BD3BF1"/>
    <w:rsid w:val="00BD58C3"/>
    <w:rsid w:val="00BD6DEB"/>
    <w:rsid w:val="00BD7C88"/>
    <w:rsid w:val="00BD7DAB"/>
    <w:rsid w:val="00BE40E4"/>
    <w:rsid w:val="00BE4673"/>
    <w:rsid w:val="00BE4A56"/>
    <w:rsid w:val="00BE705A"/>
    <w:rsid w:val="00BF68E4"/>
    <w:rsid w:val="00C015B5"/>
    <w:rsid w:val="00C02487"/>
    <w:rsid w:val="00C02B40"/>
    <w:rsid w:val="00C1248F"/>
    <w:rsid w:val="00C170DE"/>
    <w:rsid w:val="00C23199"/>
    <w:rsid w:val="00C2384F"/>
    <w:rsid w:val="00C24254"/>
    <w:rsid w:val="00C25FC7"/>
    <w:rsid w:val="00C26EF7"/>
    <w:rsid w:val="00C3141D"/>
    <w:rsid w:val="00C37147"/>
    <w:rsid w:val="00C61EFE"/>
    <w:rsid w:val="00C66DC9"/>
    <w:rsid w:val="00C672FD"/>
    <w:rsid w:val="00C70639"/>
    <w:rsid w:val="00C70EB9"/>
    <w:rsid w:val="00C73D5A"/>
    <w:rsid w:val="00C767D6"/>
    <w:rsid w:val="00C76D6B"/>
    <w:rsid w:val="00C8591A"/>
    <w:rsid w:val="00C863EA"/>
    <w:rsid w:val="00C86E5D"/>
    <w:rsid w:val="00C91956"/>
    <w:rsid w:val="00CB27B1"/>
    <w:rsid w:val="00CB74D7"/>
    <w:rsid w:val="00CC3BAD"/>
    <w:rsid w:val="00CD1425"/>
    <w:rsid w:val="00CE4FC9"/>
    <w:rsid w:val="00CE5F82"/>
    <w:rsid w:val="00CE7C11"/>
    <w:rsid w:val="00CF167B"/>
    <w:rsid w:val="00CF1F0F"/>
    <w:rsid w:val="00CF2215"/>
    <w:rsid w:val="00CF2818"/>
    <w:rsid w:val="00CF3E8B"/>
    <w:rsid w:val="00D13618"/>
    <w:rsid w:val="00D23D3D"/>
    <w:rsid w:val="00D341F7"/>
    <w:rsid w:val="00D34785"/>
    <w:rsid w:val="00D40451"/>
    <w:rsid w:val="00D46D23"/>
    <w:rsid w:val="00D5142A"/>
    <w:rsid w:val="00D5535A"/>
    <w:rsid w:val="00D57E42"/>
    <w:rsid w:val="00D61739"/>
    <w:rsid w:val="00D63DCA"/>
    <w:rsid w:val="00D65AC6"/>
    <w:rsid w:val="00D73DE4"/>
    <w:rsid w:val="00D84453"/>
    <w:rsid w:val="00D86439"/>
    <w:rsid w:val="00D86C95"/>
    <w:rsid w:val="00D954D4"/>
    <w:rsid w:val="00D97897"/>
    <w:rsid w:val="00DA1D64"/>
    <w:rsid w:val="00DA1DC8"/>
    <w:rsid w:val="00DA3CA3"/>
    <w:rsid w:val="00DA51F1"/>
    <w:rsid w:val="00DA644E"/>
    <w:rsid w:val="00DA706F"/>
    <w:rsid w:val="00DB383A"/>
    <w:rsid w:val="00DB5559"/>
    <w:rsid w:val="00DB79B3"/>
    <w:rsid w:val="00DB7B9E"/>
    <w:rsid w:val="00DC54FF"/>
    <w:rsid w:val="00DE20C5"/>
    <w:rsid w:val="00DF5CB2"/>
    <w:rsid w:val="00DF68A1"/>
    <w:rsid w:val="00DF798F"/>
    <w:rsid w:val="00E04C17"/>
    <w:rsid w:val="00E130B8"/>
    <w:rsid w:val="00E13F9C"/>
    <w:rsid w:val="00E166A7"/>
    <w:rsid w:val="00E16F8E"/>
    <w:rsid w:val="00E179FD"/>
    <w:rsid w:val="00E2286C"/>
    <w:rsid w:val="00E265F7"/>
    <w:rsid w:val="00E3216C"/>
    <w:rsid w:val="00E3373E"/>
    <w:rsid w:val="00E421A4"/>
    <w:rsid w:val="00E44637"/>
    <w:rsid w:val="00E51034"/>
    <w:rsid w:val="00E60D62"/>
    <w:rsid w:val="00E6419E"/>
    <w:rsid w:val="00E660E2"/>
    <w:rsid w:val="00E747A0"/>
    <w:rsid w:val="00E84F65"/>
    <w:rsid w:val="00E85E8D"/>
    <w:rsid w:val="00E95F7C"/>
    <w:rsid w:val="00EA1E9F"/>
    <w:rsid w:val="00EA394C"/>
    <w:rsid w:val="00EA63FF"/>
    <w:rsid w:val="00EC4BA1"/>
    <w:rsid w:val="00ED36CA"/>
    <w:rsid w:val="00ED5119"/>
    <w:rsid w:val="00EE04CD"/>
    <w:rsid w:val="00EE07DA"/>
    <w:rsid w:val="00EE43DD"/>
    <w:rsid w:val="00F00B77"/>
    <w:rsid w:val="00F0718B"/>
    <w:rsid w:val="00F07487"/>
    <w:rsid w:val="00F075C2"/>
    <w:rsid w:val="00F122B1"/>
    <w:rsid w:val="00F1484E"/>
    <w:rsid w:val="00F201B3"/>
    <w:rsid w:val="00F222E2"/>
    <w:rsid w:val="00F4243A"/>
    <w:rsid w:val="00F44930"/>
    <w:rsid w:val="00F50F29"/>
    <w:rsid w:val="00F54767"/>
    <w:rsid w:val="00F6046A"/>
    <w:rsid w:val="00F60DF9"/>
    <w:rsid w:val="00F61C75"/>
    <w:rsid w:val="00F64E01"/>
    <w:rsid w:val="00F6716C"/>
    <w:rsid w:val="00F72ECF"/>
    <w:rsid w:val="00F77694"/>
    <w:rsid w:val="00F80C93"/>
    <w:rsid w:val="00F83C65"/>
    <w:rsid w:val="00F919B5"/>
    <w:rsid w:val="00FA4436"/>
    <w:rsid w:val="00FA667C"/>
    <w:rsid w:val="00FB1A9F"/>
    <w:rsid w:val="00FB3FAD"/>
    <w:rsid w:val="00FB660F"/>
    <w:rsid w:val="00FC332B"/>
    <w:rsid w:val="00FD63B7"/>
    <w:rsid w:val="00FE10B9"/>
    <w:rsid w:val="00FE2AE5"/>
    <w:rsid w:val="00FE5CD6"/>
    <w:rsid w:val="00FF13AD"/>
    <w:rsid w:val="00FF2105"/>
    <w:rsid w:val="00FF3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C0932A"/>
  <w15:docId w15:val="{E8E95468-61FC-4592-B2CF-5FE65A5B6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53"/>
  </w:style>
  <w:style w:type="paragraph" w:styleId="Ttulo1">
    <w:name w:val="heading 1"/>
    <w:basedOn w:val="Normal"/>
    <w:next w:val="Normal"/>
    <w:link w:val="Ttulo1Char"/>
    <w:uiPriority w:val="9"/>
    <w:qFormat/>
    <w:rsid w:val="0046545C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545C"/>
    <w:pPr>
      <w:keepNext/>
      <w:keepLines/>
      <w:spacing w:after="0" w:line="276" w:lineRule="auto"/>
      <w:ind w:firstLine="567"/>
      <w:jc w:val="both"/>
      <w:outlineLvl w:val="2"/>
    </w:pPr>
    <w:rPr>
      <w:rFonts w:ascii="Arial Narrow" w:eastAsia="Times New Roman" w:hAnsi="Arial Narrow" w:cs="Times New Roman"/>
      <w:bCs/>
      <w:cap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634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9438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943E3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660E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660E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660E2"/>
    <w:rPr>
      <w:vertAlign w:val="superscript"/>
    </w:rPr>
  </w:style>
  <w:style w:type="paragraph" w:styleId="Cabealho">
    <w:name w:val="header"/>
    <w:aliases w:val="Char"/>
    <w:basedOn w:val="Normal"/>
    <w:link w:val="CabealhoChar"/>
    <w:unhideWhenUsed/>
    <w:rsid w:val="00905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905193"/>
  </w:style>
  <w:style w:type="paragraph" w:styleId="Rodap">
    <w:name w:val="footer"/>
    <w:basedOn w:val="Normal"/>
    <w:link w:val="RodapChar"/>
    <w:uiPriority w:val="99"/>
    <w:unhideWhenUsed/>
    <w:rsid w:val="00905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5193"/>
  </w:style>
  <w:style w:type="paragraph" w:customStyle="1" w:styleId="Normal1">
    <w:name w:val="Normal1"/>
    <w:rsid w:val="00542415"/>
    <w:pPr>
      <w:spacing w:after="0" w:line="276" w:lineRule="auto"/>
    </w:pPr>
    <w:rPr>
      <w:rFonts w:ascii="Arial" w:eastAsia="Arial" w:hAnsi="Arial" w:cs="Arial"/>
    </w:rPr>
  </w:style>
  <w:style w:type="character" w:styleId="nfaseSutil">
    <w:name w:val="Subtle Emphasis"/>
    <w:basedOn w:val="Fontepargpadro"/>
    <w:uiPriority w:val="19"/>
    <w:qFormat/>
    <w:rsid w:val="00275C3F"/>
    <w:rPr>
      <w:i/>
      <w:iCs/>
      <w:color w:val="404040" w:themeColor="text1" w:themeTint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661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6545C"/>
    <w:rPr>
      <w:rFonts w:ascii="Arial Narrow" w:eastAsia="Times New Roman" w:hAnsi="Arial Narrow" w:cs="Times New Roman"/>
      <w:b/>
      <w:bCs/>
      <w:caps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46545C"/>
    <w:rPr>
      <w:rFonts w:ascii="Arial Narrow" w:eastAsia="Times New Roman" w:hAnsi="Arial Narrow" w:cs="Times New Roman"/>
      <w:bCs/>
      <w:caps/>
    </w:rPr>
  </w:style>
  <w:style w:type="paragraph" w:customStyle="1" w:styleId="Ementa">
    <w:name w:val="Ementa"/>
    <w:basedOn w:val="Normal"/>
    <w:uiPriority w:val="1"/>
    <w:qFormat/>
    <w:rsid w:val="0046545C"/>
    <w:pPr>
      <w:spacing w:after="0" w:line="276" w:lineRule="auto"/>
      <w:ind w:left="1134"/>
      <w:jc w:val="both"/>
    </w:pPr>
    <w:rPr>
      <w:rFonts w:ascii="Arial Narrow" w:eastAsia="Calibri" w:hAnsi="Arial Narrow" w:cs="Arial"/>
      <w:i/>
    </w:rPr>
  </w:style>
  <w:style w:type="paragraph" w:styleId="NormalWeb">
    <w:name w:val="Normal (Web)"/>
    <w:basedOn w:val="Normal"/>
    <w:uiPriority w:val="99"/>
    <w:unhideWhenUsed/>
    <w:rsid w:val="002E6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13F20"/>
    <w:rPr>
      <w:i/>
      <w:i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343F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Corpo">
    <w:name w:val="Corpo"/>
    <w:basedOn w:val="Normal"/>
    <w:qFormat/>
    <w:rsid w:val="00D13618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</w:rPr>
  </w:style>
  <w:style w:type="paragraph" w:customStyle="1" w:styleId="CITPL">
    <w:name w:val="CIT PL"/>
    <w:basedOn w:val="Normal"/>
    <w:link w:val="CITPLChar"/>
    <w:qFormat/>
    <w:rsid w:val="004833EB"/>
    <w:pPr>
      <w:tabs>
        <w:tab w:val="left" w:pos="1134"/>
      </w:tabs>
      <w:spacing w:line="240" w:lineRule="auto"/>
      <w:ind w:left="2268"/>
      <w:jc w:val="both"/>
      <w:outlineLvl w:val="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ITPLChar">
    <w:name w:val="CIT PL Char"/>
    <w:basedOn w:val="Fontepargpadro"/>
    <w:link w:val="CITPL"/>
    <w:rsid w:val="004833EB"/>
    <w:rPr>
      <w:rFonts w:ascii="Times New Roman" w:eastAsia="Calibri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C170DE"/>
    <w:rPr>
      <w:color w:val="605E5C"/>
      <w:shd w:val="clear" w:color="auto" w:fill="E1DFDD"/>
    </w:rPr>
  </w:style>
  <w:style w:type="character" w:customStyle="1" w:styleId="discreet">
    <w:name w:val="discreet"/>
    <w:basedOn w:val="Fontepargpadro"/>
    <w:rsid w:val="004B3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2856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021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84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20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4961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2027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4080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6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0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1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5045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252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608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543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813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43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782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A5421-C23F-4112-A67A-5108937FC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Juliana Gomes de Paiva</dc:creator>
  <cp:lastModifiedBy>Renilde Carla Araújo Lobato</cp:lastModifiedBy>
  <cp:revision>4</cp:revision>
  <cp:lastPrinted>2023-05-08T17:28:00Z</cp:lastPrinted>
  <dcterms:created xsi:type="dcterms:W3CDTF">2024-06-17T19:59:00Z</dcterms:created>
  <dcterms:modified xsi:type="dcterms:W3CDTF">2024-06-18T12:41:00Z</dcterms:modified>
</cp:coreProperties>
</file>