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6F139" w14:textId="77777777" w:rsidR="00A730E6" w:rsidRDefault="00A730E6">
      <w:pPr>
        <w:pStyle w:val="Cabealho"/>
        <w:tabs>
          <w:tab w:val="clear" w:pos="4419"/>
          <w:tab w:val="clear" w:pos="8838"/>
        </w:tabs>
        <w:spacing w:line="360" w:lineRule="auto"/>
      </w:pPr>
    </w:p>
    <w:p w14:paraId="0DF113F1" w14:textId="4C237921" w:rsidR="00D12187" w:rsidRDefault="00D12187" w:rsidP="00D12187">
      <w:pPr>
        <w:ind w:firstLine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           /202</w:t>
      </w:r>
      <w:r w:rsidR="00101151">
        <w:rPr>
          <w:b/>
          <w:sz w:val="24"/>
          <w:szCs w:val="24"/>
        </w:rPr>
        <w:t>4</w:t>
      </w:r>
    </w:p>
    <w:p w14:paraId="7496BE2B" w14:textId="77777777" w:rsidR="00D12187" w:rsidRDefault="00D12187" w:rsidP="00D12187">
      <w:pPr>
        <w:ind w:firstLine="1134"/>
        <w:rPr>
          <w:sz w:val="24"/>
          <w:szCs w:val="24"/>
        </w:rPr>
      </w:pPr>
    </w:p>
    <w:p w14:paraId="6D1AFC5C" w14:textId="1CC3CD6F" w:rsidR="00D12187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>Senhor</w:t>
      </w:r>
      <w:r w:rsidR="003A6004">
        <w:rPr>
          <w:sz w:val="24"/>
          <w:szCs w:val="24"/>
        </w:rPr>
        <w:t>a</w:t>
      </w:r>
      <w:r>
        <w:rPr>
          <w:sz w:val="24"/>
          <w:szCs w:val="24"/>
        </w:rPr>
        <w:t xml:space="preserve"> Presidente, </w:t>
      </w:r>
    </w:p>
    <w:p w14:paraId="088CE5E4" w14:textId="77777777" w:rsidR="00D12187" w:rsidRDefault="00D12187" w:rsidP="00D12187">
      <w:pPr>
        <w:ind w:firstLine="1134"/>
        <w:rPr>
          <w:sz w:val="24"/>
          <w:szCs w:val="24"/>
        </w:rPr>
      </w:pPr>
    </w:p>
    <w:p w14:paraId="08E33C92" w14:textId="7C16F33D" w:rsidR="00D12187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Requeiro a Vossa Excelência, nos termos do Regimento Interno, ouvido o Plenário, seja registrado nos Anais desta Casa Legislativa, voto de pesar, conforme abaixo, pelo falecimento do </w:t>
      </w:r>
      <w:r w:rsidR="00101151" w:rsidRPr="00101151">
        <w:rPr>
          <w:b/>
          <w:bCs/>
          <w:sz w:val="24"/>
          <w:szCs w:val="24"/>
        </w:rPr>
        <w:t xml:space="preserve">Desembargador RAIMUNDO </w:t>
      </w:r>
      <w:r w:rsidR="00101151">
        <w:rPr>
          <w:b/>
          <w:bCs/>
          <w:sz w:val="24"/>
          <w:szCs w:val="24"/>
        </w:rPr>
        <w:t xml:space="preserve">FREIRE </w:t>
      </w:r>
      <w:r w:rsidR="00101151" w:rsidRPr="00101151">
        <w:rPr>
          <w:b/>
          <w:bCs/>
          <w:sz w:val="24"/>
          <w:szCs w:val="24"/>
        </w:rPr>
        <w:t>CUTRIM</w:t>
      </w:r>
      <w:r>
        <w:rPr>
          <w:sz w:val="24"/>
          <w:szCs w:val="24"/>
        </w:rPr>
        <w:t>, sendo esta iniciativa comunicada à família enlutada</w:t>
      </w:r>
      <w:r w:rsidR="00946243">
        <w:rPr>
          <w:sz w:val="24"/>
          <w:szCs w:val="24"/>
        </w:rPr>
        <w:t xml:space="preserve"> </w:t>
      </w:r>
      <w:r w:rsidR="003A6004">
        <w:rPr>
          <w:sz w:val="24"/>
          <w:szCs w:val="24"/>
        </w:rPr>
        <w:t>residente</w:t>
      </w:r>
      <w:r w:rsidR="00DB5328">
        <w:rPr>
          <w:sz w:val="24"/>
          <w:szCs w:val="24"/>
        </w:rPr>
        <w:t xml:space="preserve"> na Av. São Luís Rei de França, </w:t>
      </w:r>
      <w:proofErr w:type="spellStart"/>
      <w:r w:rsidR="00DB5328">
        <w:rPr>
          <w:sz w:val="24"/>
          <w:szCs w:val="24"/>
        </w:rPr>
        <w:t>Qd</w:t>
      </w:r>
      <w:proofErr w:type="spellEnd"/>
      <w:r w:rsidR="00DB5328">
        <w:rPr>
          <w:sz w:val="24"/>
          <w:szCs w:val="24"/>
        </w:rPr>
        <w:t>. 07, Jardim Eldorado/Turu, nesta Capital.</w:t>
      </w:r>
    </w:p>
    <w:p w14:paraId="10975474" w14:textId="77777777" w:rsidR="00D12187" w:rsidRDefault="00D12187" w:rsidP="00D12187">
      <w:pPr>
        <w:ind w:firstLine="1134"/>
        <w:rPr>
          <w:sz w:val="24"/>
          <w:szCs w:val="24"/>
        </w:rPr>
      </w:pPr>
    </w:p>
    <w:p w14:paraId="188FAE73" w14:textId="77777777" w:rsidR="00D12187" w:rsidRDefault="00D12187" w:rsidP="00DB53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NOTA DE PESAR</w:t>
      </w:r>
    </w:p>
    <w:p w14:paraId="5B24301E" w14:textId="77777777" w:rsidR="00D12187" w:rsidRDefault="00D12187" w:rsidP="00D12187">
      <w:pPr>
        <w:ind w:firstLine="1134"/>
        <w:rPr>
          <w:sz w:val="24"/>
          <w:szCs w:val="24"/>
        </w:rPr>
      </w:pPr>
    </w:p>
    <w:p w14:paraId="52F2F44C" w14:textId="552DC6C9" w:rsidR="00101151" w:rsidRDefault="00D12187" w:rsidP="00D12187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“É com profundo pesar e muita tristeza que recebemos, </w:t>
      </w:r>
      <w:r w:rsidR="00101151">
        <w:rPr>
          <w:sz w:val="24"/>
          <w:szCs w:val="24"/>
        </w:rPr>
        <w:t>na quinta-feira (dia 25 de julho)</w:t>
      </w:r>
      <w:r>
        <w:rPr>
          <w:sz w:val="24"/>
          <w:szCs w:val="24"/>
        </w:rPr>
        <w:t>, a notícia do falecimento de um dos mais ilustres</w:t>
      </w:r>
      <w:r w:rsidR="00D3476A">
        <w:rPr>
          <w:sz w:val="24"/>
          <w:szCs w:val="24"/>
        </w:rPr>
        <w:t xml:space="preserve"> </w:t>
      </w:r>
      <w:r w:rsidR="00101151">
        <w:rPr>
          <w:sz w:val="24"/>
          <w:szCs w:val="24"/>
        </w:rPr>
        <w:t>membros do Poder Judiciário</w:t>
      </w:r>
      <w:r w:rsidR="00D3476A">
        <w:rPr>
          <w:sz w:val="24"/>
          <w:szCs w:val="24"/>
        </w:rPr>
        <w:t xml:space="preserve">, </w:t>
      </w:r>
      <w:r w:rsidR="00101151">
        <w:rPr>
          <w:sz w:val="24"/>
          <w:szCs w:val="24"/>
        </w:rPr>
        <w:t>RAIMUNDO FREIRE CUTRIM</w:t>
      </w:r>
      <w:r w:rsidR="00D3476A">
        <w:rPr>
          <w:sz w:val="24"/>
          <w:szCs w:val="24"/>
        </w:rPr>
        <w:t>,</w:t>
      </w:r>
      <w:r w:rsidR="00101151">
        <w:rPr>
          <w:sz w:val="24"/>
          <w:szCs w:val="24"/>
        </w:rPr>
        <w:t xml:space="preserve"> cuja dedicação e compromisso com a Justiça</w:t>
      </w:r>
      <w:r w:rsidR="00566D52">
        <w:rPr>
          <w:sz w:val="24"/>
          <w:szCs w:val="24"/>
        </w:rPr>
        <w:t xml:space="preserve"> e com a cidadania</w:t>
      </w:r>
      <w:r w:rsidR="00101151">
        <w:rPr>
          <w:sz w:val="24"/>
          <w:szCs w:val="24"/>
        </w:rPr>
        <w:t xml:space="preserve"> marcaram sua trajetória e deixaram um legado inestimável.  </w:t>
      </w:r>
      <w:r w:rsidR="0028133D">
        <w:rPr>
          <w:sz w:val="24"/>
          <w:szCs w:val="24"/>
        </w:rPr>
        <w:t xml:space="preserve"> </w:t>
      </w:r>
    </w:p>
    <w:p w14:paraId="15925974" w14:textId="77777777" w:rsidR="00101151" w:rsidRDefault="00101151" w:rsidP="00D12187">
      <w:pPr>
        <w:ind w:firstLine="1134"/>
        <w:rPr>
          <w:sz w:val="24"/>
          <w:szCs w:val="24"/>
        </w:rPr>
      </w:pPr>
    </w:p>
    <w:p w14:paraId="1A72B8E3" w14:textId="628E0628" w:rsidR="00566D52" w:rsidRDefault="00566D52" w:rsidP="00566D52">
      <w:pPr>
        <w:ind w:firstLine="1134"/>
        <w:rPr>
          <w:sz w:val="24"/>
          <w:szCs w:val="24"/>
        </w:rPr>
      </w:pPr>
      <w:r>
        <w:rPr>
          <w:sz w:val="24"/>
          <w:szCs w:val="24"/>
        </w:rPr>
        <w:t>N</w:t>
      </w:r>
      <w:r w:rsidRPr="00566D52">
        <w:rPr>
          <w:sz w:val="24"/>
          <w:szCs w:val="24"/>
        </w:rPr>
        <w:t xml:space="preserve">atural de Olinda Nova do Maranhão, graduou-se em Direito pela Universidade Federal do Maranhão. Iniciou sua vida profissional como comerciário. Foi radialista em duas emissoras desta capital, onde também exerceu diversos cargos de chefia e assessoria jurídica. </w:t>
      </w:r>
    </w:p>
    <w:p w14:paraId="43F75E25" w14:textId="77777777" w:rsidR="00566D52" w:rsidRDefault="00566D52" w:rsidP="00566D52">
      <w:pPr>
        <w:rPr>
          <w:sz w:val="24"/>
          <w:szCs w:val="24"/>
        </w:rPr>
      </w:pPr>
    </w:p>
    <w:p w14:paraId="5E4F1D95" w14:textId="27A2E01F" w:rsidR="00101151" w:rsidRDefault="00566D52" w:rsidP="00566D52">
      <w:pPr>
        <w:ind w:firstLine="1134"/>
        <w:rPr>
          <w:sz w:val="24"/>
          <w:szCs w:val="24"/>
        </w:rPr>
      </w:pPr>
      <w:r w:rsidRPr="00566D52">
        <w:rPr>
          <w:sz w:val="24"/>
          <w:szCs w:val="24"/>
        </w:rPr>
        <w:t>Ingressou na Magistratura em 22 de novembro de 1982. Instalou a comarca de Santa Luzia, sendo o seu primeiro titular</w:t>
      </w:r>
      <w:r>
        <w:rPr>
          <w:sz w:val="24"/>
          <w:szCs w:val="24"/>
        </w:rPr>
        <w:t xml:space="preserve">, tendo atuado </w:t>
      </w:r>
      <w:r w:rsidR="00101151" w:rsidRPr="00101151">
        <w:rPr>
          <w:sz w:val="24"/>
          <w:szCs w:val="24"/>
        </w:rPr>
        <w:t>em várias comarcas. Em 1997, foi nomeado desembargador do Tribunal de Justiça por merecimento.</w:t>
      </w:r>
      <w:r>
        <w:rPr>
          <w:sz w:val="24"/>
          <w:szCs w:val="24"/>
        </w:rPr>
        <w:t xml:space="preserve"> P</w:t>
      </w:r>
      <w:r w:rsidR="00101151" w:rsidRPr="00101151">
        <w:rPr>
          <w:sz w:val="24"/>
          <w:szCs w:val="24"/>
        </w:rPr>
        <w:t>residiu a corte no biênio 2008/2009. Também foi presidente do Tribunal Regional Eleitoral no período 2009 a 2011 e Corregedor Geral de Justiça do TJMA no biênio 2006/2007</w:t>
      </w:r>
      <w:r>
        <w:rPr>
          <w:sz w:val="24"/>
          <w:szCs w:val="24"/>
        </w:rPr>
        <w:t xml:space="preserve">, </w:t>
      </w:r>
      <w:r w:rsidRPr="00566D52">
        <w:rPr>
          <w:sz w:val="24"/>
          <w:szCs w:val="24"/>
        </w:rPr>
        <w:t>o</w:t>
      </w:r>
      <w:r>
        <w:rPr>
          <w:sz w:val="24"/>
          <w:szCs w:val="24"/>
        </w:rPr>
        <w:t>portunidade em que</w:t>
      </w:r>
      <w:r w:rsidRPr="00566D52">
        <w:rPr>
          <w:sz w:val="24"/>
          <w:szCs w:val="24"/>
        </w:rPr>
        <w:t xml:space="preserve"> implantou projetos inovadores como o Fala Audiência, Leitor Ótico de Processos, Terminal de Consultas a Processos e a Distribuição Móvel de Petições (DMP).</w:t>
      </w:r>
    </w:p>
    <w:p w14:paraId="52233F0B" w14:textId="77777777" w:rsidR="00101151" w:rsidRPr="00101151" w:rsidRDefault="00101151" w:rsidP="00101151">
      <w:pPr>
        <w:ind w:firstLine="1134"/>
        <w:rPr>
          <w:sz w:val="24"/>
          <w:szCs w:val="24"/>
        </w:rPr>
      </w:pPr>
    </w:p>
    <w:p w14:paraId="1C2ED2B2" w14:textId="56D8FF0F" w:rsidR="00101151" w:rsidRDefault="00101151" w:rsidP="00101151">
      <w:pPr>
        <w:ind w:firstLine="1134"/>
        <w:rPr>
          <w:sz w:val="24"/>
          <w:szCs w:val="24"/>
        </w:rPr>
      </w:pPr>
      <w:r w:rsidRPr="00101151">
        <w:rPr>
          <w:sz w:val="24"/>
          <w:szCs w:val="24"/>
        </w:rPr>
        <w:t xml:space="preserve">Raimundo Freire Cutrim era irmão do ex-presidente do Tribunal de Contas do Estado (TCE-MA), Edmar Cutrim, e tio do presidente do Tribunal de Justiça do Maranhão, </w:t>
      </w:r>
      <w:proofErr w:type="spellStart"/>
      <w:r w:rsidRPr="00101151">
        <w:rPr>
          <w:sz w:val="24"/>
          <w:szCs w:val="24"/>
        </w:rPr>
        <w:t>Froz</w:t>
      </w:r>
      <w:proofErr w:type="spellEnd"/>
      <w:r w:rsidRPr="00101151">
        <w:rPr>
          <w:sz w:val="24"/>
          <w:szCs w:val="24"/>
        </w:rPr>
        <w:t xml:space="preserve"> Sobrinho; </w:t>
      </w:r>
      <w:r>
        <w:rPr>
          <w:sz w:val="24"/>
          <w:szCs w:val="24"/>
        </w:rPr>
        <w:t xml:space="preserve">do juiz auxiliar da presidência do TJMA, </w:t>
      </w:r>
      <w:proofErr w:type="spellStart"/>
      <w:r>
        <w:rPr>
          <w:sz w:val="24"/>
          <w:szCs w:val="24"/>
        </w:rPr>
        <w:t>Gladiston</w:t>
      </w:r>
      <w:proofErr w:type="spellEnd"/>
      <w:r>
        <w:rPr>
          <w:sz w:val="24"/>
          <w:szCs w:val="24"/>
        </w:rPr>
        <w:t xml:space="preserve"> Cutrim, bem como </w:t>
      </w:r>
      <w:r w:rsidRPr="00101151">
        <w:rPr>
          <w:sz w:val="24"/>
          <w:szCs w:val="24"/>
        </w:rPr>
        <w:t xml:space="preserve">do </w:t>
      </w:r>
      <w:r>
        <w:rPr>
          <w:sz w:val="24"/>
          <w:szCs w:val="24"/>
        </w:rPr>
        <w:t>D</w:t>
      </w:r>
      <w:r w:rsidRPr="00101151">
        <w:rPr>
          <w:sz w:val="24"/>
          <w:szCs w:val="24"/>
        </w:rPr>
        <w:t xml:space="preserve">eputado </w:t>
      </w:r>
      <w:r>
        <w:rPr>
          <w:sz w:val="24"/>
          <w:szCs w:val="24"/>
        </w:rPr>
        <w:t>E</w:t>
      </w:r>
      <w:r w:rsidRPr="00101151">
        <w:rPr>
          <w:sz w:val="24"/>
          <w:szCs w:val="24"/>
        </w:rPr>
        <w:t xml:space="preserve">stadual </w:t>
      </w:r>
      <w:proofErr w:type="spellStart"/>
      <w:r w:rsidRPr="00101151">
        <w:rPr>
          <w:sz w:val="24"/>
          <w:szCs w:val="24"/>
        </w:rPr>
        <w:t>Glalbert</w:t>
      </w:r>
      <w:proofErr w:type="spellEnd"/>
      <w:r w:rsidRPr="00101151">
        <w:rPr>
          <w:sz w:val="24"/>
          <w:szCs w:val="24"/>
        </w:rPr>
        <w:t xml:space="preserve"> Cutrim e do ex-deputado e ex-prefeito de São José de Ribamar, Gil Cutrim.</w:t>
      </w:r>
      <w:r>
        <w:rPr>
          <w:sz w:val="24"/>
          <w:szCs w:val="24"/>
        </w:rPr>
        <w:t xml:space="preserve"> </w:t>
      </w:r>
    </w:p>
    <w:p w14:paraId="1AF337FC" w14:textId="77777777" w:rsidR="00101151" w:rsidRPr="00101151" w:rsidRDefault="00101151" w:rsidP="00101151">
      <w:pPr>
        <w:ind w:firstLine="1134"/>
        <w:rPr>
          <w:sz w:val="24"/>
          <w:szCs w:val="24"/>
        </w:rPr>
      </w:pPr>
    </w:p>
    <w:p w14:paraId="1E48139E" w14:textId="17BEDA7D" w:rsidR="00D12187" w:rsidRDefault="00101151" w:rsidP="00D12187">
      <w:pPr>
        <w:ind w:firstLine="1134"/>
        <w:rPr>
          <w:sz w:val="24"/>
          <w:szCs w:val="24"/>
        </w:rPr>
      </w:pPr>
      <w:r w:rsidRPr="00101151">
        <w:rPr>
          <w:sz w:val="24"/>
          <w:szCs w:val="24"/>
        </w:rPr>
        <w:t xml:space="preserve">Nesse momento de dor e consternação, clamamos a Deus que </w:t>
      </w:r>
      <w:r w:rsidR="00D12187">
        <w:rPr>
          <w:sz w:val="24"/>
          <w:szCs w:val="24"/>
        </w:rPr>
        <w:t>o receba nos Céus, de braços abertos”.</w:t>
      </w:r>
    </w:p>
    <w:p w14:paraId="08C73C97" w14:textId="77777777" w:rsidR="00D12187" w:rsidRDefault="00D12187" w:rsidP="00D12187">
      <w:pPr>
        <w:ind w:firstLine="1134"/>
        <w:rPr>
          <w:sz w:val="24"/>
          <w:szCs w:val="24"/>
        </w:rPr>
      </w:pPr>
    </w:p>
    <w:p w14:paraId="5E6C32FD" w14:textId="1C20EBD1" w:rsidR="00D12187" w:rsidRDefault="00D12187" w:rsidP="00D12187">
      <w:pPr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Assembleia Legislativa do Estado do Maranhão, em </w:t>
      </w:r>
      <w:r w:rsidR="00566D52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de </w:t>
      </w:r>
      <w:r w:rsidR="00566D52">
        <w:rPr>
          <w:b/>
          <w:sz w:val="24"/>
          <w:szCs w:val="24"/>
        </w:rPr>
        <w:t>julh</w:t>
      </w:r>
      <w:r w:rsidR="00F349EA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de 202</w:t>
      </w:r>
      <w:r w:rsidR="00566D5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14:paraId="77ECEE58" w14:textId="77777777" w:rsidR="00D12187" w:rsidRDefault="00D12187" w:rsidP="00D12187">
      <w:pPr>
        <w:ind w:firstLine="1134"/>
        <w:rPr>
          <w:sz w:val="24"/>
          <w:szCs w:val="24"/>
        </w:rPr>
      </w:pPr>
    </w:p>
    <w:p w14:paraId="5780AF63" w14:textId="77777777" w:rsidR="00D12187" w:rsidRDefault="00D12187" w:rsidP="00D12187">
      <w:pPr>
        <w:ind w:firstLine="1134"/>
        <w:rPr>
          <w:sz w:val="24"/>
          <w:szCs w:val="24"/>
        </w:rPr>
      </w:pPr>
    </w:p>
    <w:p w14:paraId="05FE3756" w14:textId="77777777" w:rsidR="00D12187" w:rsidRDefault="00D12187" w:rsidP="00D12187">
      <w:pPr>
        <w:ind w:firstLine="1134"/>
        <w:jc w:val="center"/>
        <w:rPr>
          <w:sz w:val="24"/>
          <w:szCs w:val="24"/>
        </w:rPr>
      </w:pPr>
    </w:p>
    <w:p w14:paraId="049D8728" w14:textId="34FE9102" w:rsidR="00D12187" w:rsidRDefault="00D12187" w:rsidP="003A60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MELO</w:t>
      </w:r>
    </w:p>
    <w:p w14:paraId="70B8A79A" w14:textId="3EC1ABF7" w:rsidR="00D12187" w:rsidRDefault="00D12187" w:rsidP="00566D52">
      <w:pPr>
        <w:pStyle w:val="Cabealho"/>
        <w:tabs>
          <w:tab w:val="left" w:pos="708"/>
        </w:tabs>
        <w:spacing w:line="360" w:lineRule="auto"/>
        <w:jc w:val="center"/>
      </w:pPr>
      <w:r>
        <w:rPr>
          <w:sz w:val="24"/>
          <w:szCs w:val="24"/>
        </w:rPr>
        <w:t>Dep</w:t>
      </w:r>
      <w:r w:rsidR="003A6004">
        <w:rPr>
          <w:sz w:val="24"/>
          <w:szCs w:val="24"/>
        </w:rPr>
        <w:t>utado</w:t>
      </w:r>
      <w:r>
        <w:rPr>
          <w:sz w:val="24"/>
          <w:szCs w:val="24"/>
        </w:rPr>
        <w:t xml:space="preserve"> Estadual</w:t>
      </w:r>
    </w:p>
    <w:sectPr w:rsidR="00D12187" w:rsidSect="006463BC">
      <w:headerReference w:type="default" r:id="rId6"/>
      <w:pgSz w:w="11907" w:h="16840" w:code="9"/>
      <w:pgMar w:top="2654" w:right="1134" w:bottom="113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ED8B3" w14:textId="77777777" w:rsidR="002064F6" w:rsidRDefault="002064F6">
      <w:r>
        <w:separator/>
      </w:r>
    </w:p>
  </w:endnote>
  <w:endnote w:type="continuationSeparator" w:id="0">
    <w:p w14:paraId="539DBB55" w14:textId="77777777" w:rsidR="002064F6" w:rsidRDefault="0020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283B" w14:textId="77777777" w:rsidR="002064F6" w:rsidRDefault="002064F6">
      <w:r>
        <w:separator/>
      </w:r>
    </w:p>
  </w:footnote>
  <w:footnote w:type="continuationSeparator" w:id="0">
    <w:p w14:paraId="05669347" w14:textId="77777777" w:rsidR="002064F6" w:rsidRDefault="0020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85B33" w14:textId="36C2B207" w:rsidR="00A730E6" w:rsidRDefault="008F43A9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24E54433" wp14:editId="6A14B077">
          <wp:extent cx="81280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8F5F97" w14:textId="77777777" w:rsidR="00A730E6" w:rsidRDefault="002B4C03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1652CFD7" w14:textId="77777777" w:rsidR="00A730E6" w:rsidRDefault="00645268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</w:t>
    </w:r>
    <w:r w:rsidR="002B4C03">
      <w:rPr>
        <w:rFonts w:ascii="CloisterBlack BT" w:hAnsi="CloisterBlack BT"/>
        <w:sz w:val="28"/>
      </w:rPr>
      <w:t xml:space="preserve"> Legislativa</w:t>
    </w:r>
  </w:p>
  <w:p w14:paraId="01FC367D" w14:textId="35581749" w:rsidR="00A730E6" w:rsidRPr="00D12187" w:rsidRDefault="00D12187">
    <w:pPr>
      <w:pStyle w:val="Cabealho"/>
      <w:spacing w:line="192" w:lineRule="auto"/>
      <w:jc w:val="center"/>
      <w:rPr>
        <w:b/>
        <w:bCs/>
        <w:sz w:val="24"/>
        <w:szCs w:val="24"/>
      </w:rPr>
    </w:pPr>
    <w:r w:rsidRPr="00D12187">
      <w:rPr>
        <w:b/>
        <w:bCs/>
        <w:sz w:val="24"/>
        <w:szCs w:val="24"/>
      </w:rPr>
      <w:t>GABINETE DEPUTADO ARNALDO MELO – 2</w:t>
    </w:r>
    <w:r w:rsidR="00D3476A">
      <w:rPr>
        <w:b/>
        <w:bCs/>
        <w:sz w:val="24"/>
        <w:szCs w:val="24"/>
      </w:rPr>
      <w:t>ª</w:t>
    </w:r>
    <w:r w:rsidRPr="00D12187">
      <w:rPr>
        <w:b/>
        <w:bCs/>
        <w:sz w:val="24"/>
        <w:szCs w:val="24"/>
      </w:rPr>
      <w:t xml:space="preserve"> VICE PRESID</w:t>
    </w:r>
    <w:r w:rsidR="00D3476A">
      <w:rPr>
        <w:b/>
        <w:bCs/>
        <w:sz w:val="24"/>
        <w:szCs w:val="24"/>
      </w:rPr>
      <w:t>Ê</w:t>
    </w:r>
    <w:r w:rsidRPr="00D12187">
      <w:rPr>
        <w:b/>
        <w:bCs/>
        <w:sz w:val="24"/>
        <w:szCs w:val="24"/>
      </w:rPr>
      <w:t>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87"/>
    <w:rsid w:val="00101151"/>
    <w:rsid w:val="001A00A4"/>
    <w:rsid w:val="002064F6"/>
    <w:rsid w:val="0028133D"/>
    <w:rsid w:val="002B4C03"/>
    <w:rsid w:val="002C6606"/>
    <w:rsid w:val="003A6004"/>
    <w:rsid w:val="004118C4"/>
    <w:rsid w:val="004C1F33"/>
    <w:rsid w:val="00566D52"/>
    <w:rsid w:val="00600181"/>
    <w:rsid w:val="00645268"/>
    <w:rsid w:val="006463BC"/>
    <w:rsid w:val="00696656"/>
    <w:rsid w:val="006A05F6"/>
    <w:rsid w:val="007247F1"/>
    <w:rsid w:val="0074162C"/>
    <w:rsid w:val="008F43A9"/>
    <w:rsid w:val="00946243"/>
    <w:rsid w:val="009D5C6F"/>
    <w:rsid w:val="00A645EE"/>
    <w:rsid w:val="00A730E6"/>
    <w:rsid w:val="00A74BE1"/>
    <w:rsid w:val="00B8388D"/>
    <w:rsid w:val="00C50184"/>
    <w:rsid w:val="00CB320D"/>
    <w:rsid w:val="00D12187"/>
    <w:rsid w:val="00D3476A"/>
    <w:rsid w:val="00D958A0"/>
    <w:rsid w:val="00D96263"/>
    <w:rsid w:val="00DB5328"/>
    <w:rsid w:val="00E827C6"/>
    <w:rsid w:val="00F3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5E0C88"/>
  <w15:chartTrackingRefBased/>
  <w15:docId w15:val="{56C9B714-60DB-4227-8460-65A5325D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D1218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uharto.torres\Desktop\suhartoCT\Desktop\SUHARTO%20GAB\Documents\Papel%20Timbrado%20ASS%20LEG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ASS LEG</Template>
  <TotalTime>24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2134</CharactersWithSpaces>
  <SharedDoc>false</SharedDoc>
  <HLinks>
    <vt:vector size="6" baseType="variant">
      <vt:variant>
        <vt:i4>5111908</vt:i4>
      </vt:variant>
      <vt:variant>
        <vt:i4>1041</vt:i4>
      </vt:variant>
      <vt:variant>
        <vt:i4>1025</vt:i4>
      </vt:variant>
      <vt:variant>
        <vt:i4>1</vt:i4>
      </vt:variant>
      <vt:variant>
        <vt:lpwstr>C:\DESKSCAN\RESTART\LOGO.tif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 Cruz Torres</dc:creator>
  <cp:keywords/>
  <cp:lastModifiedBy>Daniel  Fontes</cp:lastModifiedBy>
  <cp:revision>4</cp:revision>
  <cp:lastPrinted>1997-11-19T16:28:00Z</cp:lastPrinted>
  <dcterms:created xsi:type="dcterms:W3CDTF">2023-10-10T04:35:00Z</dcterms:created>
  <dcterms:modified xsi:type="dcterms:W3CDTF">2024-07-29T12:32:00Z</dcterms:modified>
</cp:coreProperties>
</file>