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5B128" w14:textId="77777777" w:rsidR="005031C7" w:rsidRDefault="005031C7" w:rsidP="005031C7">
      <w:pPr>
        <w:spacing w:line="360" w:lineRule="auto"/>
        <w:jc w:val="center"/>
        <w:rPr>
          <w:b/>
        </w:rPr>
      </w:pPr>
    </w:p>
    <w:p w14:paraId="3ED45C89" w14:textId="451F2342" w:rsidR="00163C16" w:rsidRDefault="00163C16" w:rsidP="00163C16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PROJETO DE LEI Nº               /20</w:t>
      </w:r>
      <w:r w:rsidR="00E7411D">
        <w:rPr>
          <w:b/>
        </w:rPr>
        <w:t>24</w:t>
      </w:r>
    </w:p>
    <w:p w14:paraId="6EFF6419" w14:textId="77777777" w:rsidR="00163C16" w:rsidRDefault="00163C16" w:rsidP="005031C7">
      <w:pPr>
        <w:spacing w:line="360" w:lineRule="auto"/>
        <w:jc w:val="center"/>
        <w:rPr>
          <w:b/>
        </w:rPr>
      </w:pPr>
    </w:p>
    <w:p w14:paraId="36EA2A2B" w14:textId="77777777" w:rsidR="005031C7" w:rsidRDefault="005031C7" w:rsidP="005031C7">
      <w:pPr>
        <w:spacing w:line="360" w:lineRule="auto"/>
        <w:jc w:val="center"/>
        <w:rPr>
          <w:b/>
        </w:rPr>
      </w:pPr>
    </w:p>
    <w:p w14:paraId="65EC1DB9" w14:textId="31C49120" w:rsidR="00BF5F03" w:rsidRDefault="00B35EDB" w:rsidP="00163C16">
      <w:pPr>
        <w:ind w:left="4536"/>
        <w:jc w:val="both"/>
      </w:pPr>
      <w:r>
        <w:t>Institui o Dia do Auxiliar Judiciário e do Técnico Judiciário, a ser comemorado, anualmente, no dia 25 de abril, em todo território do Estado do Maranhão.</w:t>
      </w:r>
    </w:p>
    <w:p w14:paraId="7E51F183" w14:textId="77777777" w:rsidR="00BF5F03" w:rsidRDefault="00BF5F03" w:rsidP="00BF5F03">
      <w:pPr>
        <w:jc w:val="both"/>
      </w:pPr>
    </w:p>
    <w:p w14:paraId="4A711098" w14:textId="3E1764BA" w:rsidR="00BF5F03" w:rsidRDefault="00BF5F03" w:rsidP="00920AA4">
      <w:pPr>
        <w:spacing w:line="360" w:lineRule="auto"/>
        <w:jc w:val="both"/>
      </w:pPr>
    </w:p>
    <w:p w14:paraId="1BCCC603" w14:textId="49619A9B" w:rsidR="00BF5F03" w:rsidRDefault="00BF5F03" w:rsidP="00920AA4">
      <w:pPr>
        <w:spacing w:line="360" w:lineRule="auto"/>
        <w:jc w:val="both"/>
      </w:pPr>
      <w:r w:rsidRPr="00E7411D">
        <w:rPr>
          <w:b/>
          <w:bCs/>
        </w:rPr>
        <w:t>Art. 1º</w:t>
      </w:r>
      <w:r>
        <w:t xml:space="preserve"> - </w:t>
      </w:r>
      <w:r w:rsidR="00B35EDB">
        <w:t>Fica Instituído o Dia do Auxiliar Judiciário e do Técnico Judiciário da Justiça Estadual, a ser comemorado, anualmente, no dia 25 de abril, em todo o território do Estado do Maranhão.</w:t>
      </w:r>
    </w:p>
    <w:p w14:paraId="54D7BE58" w14:textId="77777777" w:rsidR="005D5BA1" w:rsidRDefault="005D5BA1" w:rsidP="00920AA4">
      <w:pPr>
        <w:spacing w:line="360" w:lineRule="auto"/>
        <w:jc w:val="both"/>
      </w:pPr>
    </w:p>
    <w:p w14:paraId="315CB73B" w14:textId="46D0B49D" w:rsidR="00B35EDB" w:rsidRDefault="00B35EDB" w:rsidP="00920AA4">
      <w:pPr>
        <w:spacing w:line="360" w:lineRule="auto"/>
        <w:jc w:val="both"/>
      </w:pPr>
      <w:r w:rsidRPr="00E7411D">
        <w:rPr>
          <w:b/>
          <w:bCs/>
        </w:rPr>
        <w:t xml:space="preserve">Art. </w:t>
      </w:r>
      <w:r>
        <w:rPr>
          <w:b/>
          <w:bCs/>
        </w:rPr>
        <w:t>2</w:t>
      </w:r>
      <w:r w:rsidRPr="00E7411D">
        <w:rPr>
          <w:b/>
          <w:bCs/>
        </w:rPr>
        <w:t>º</w:t>
      </w:r>
      <w:r>
        <w:t xml:space="preserve"> -</w:t>
      </w:r>
      <w:r>
        <w:t xml:space="preserve"> Esta Lei entrará em vigor na data da sua publicação.</w:t>
      </w:r>
    </w:p>
    <w:p w14:paraId="6496702E" w14:textId="77777777" w:rsidR="00B35EDB" w:rsidRDefault="00B35EDB" w:rsidP="00920AA4">
      <w:pPr>
        <w:spacing w:line="360" w:lineRule="auto"/>
        <w:jc w:val="both"/>
      </w:pPr>
    </w:p>
    <w:p w14:paraId="7047917F" w14:textId="2384C444" w:rsidR="002F20BE" w:rsidRDefault="00515C70" w:rsidP="00515C70">
      <w:pPr>
        <w:spacing w:line="360" w:lineRule="auto"/>
        <w:jc w:val="center"/>
      </w:pPr>
      <w:r>
        <w:t>Assembleia Legislativa do Maranhão, em 24 de outubro de 2024.</w:t>
      </w:r>
    </w:p>
    <w:p w14:paraId="718D9E69" w14:textId="77777777" w:rsidR="00515C70" w:rsidRDefault="00515C70" w:rsidP="00515C70">
      <w:pPr>
        <w:spacing w:line="360" w:lineRule="auto"/>
        <w:jc w:val="center"/>
      </w:pPr>
    </w:p>
    <w:p w14:paraId="4E977588" w14:textId="514BB4AB" w:rsidR="00515C70" w:rsidRDefault="00515C70" w:rsidP="00515C70">
      <w:pPr>
        <w:spacing w:line="360" w:lineRule="auto"/>
        <w:jc w:val="center"/>
      </w:pPr>
    </w:p>
    <w:p w14:paraId="30AD7998" w14:textId="77777777" w:rsidR="002F20BE" w:rsidRPr="000D46FC" w:rsidRDefault="002F20BE" w:rsidP="002F20BE">
      <w:pPr>
        <w:rPr>
          <w:rFonts w:ascii="Arial" w:hAnsi="Arial" w:cs="Arial"/>
          <w:b/>
        </w:rPr>
      </w:pPr>
    </w:p>
    <w:p w14:paraId="0A1E8188" w14:textId="77777777" w:rsidR="002F20BE" w:rsidRPr="000D46FC" w:rsidRDefault="002F20BE" w:rsidP="002F20BE">
      <w:pPr>
        <w:jc w:val="center"/>
        <w:rPr>
          <w:rFonts w:ascii="Arial" w:hAnsi="Arial" w:cs="Arial"/>
          <w:b/>
        </w:rPr>
      </w:pPr>
      <w:r w:rsidRPr="000D46FC">
        <w:rPr>
          <w:rFonts w:ascii="Arial" w:hAnsi="Arial" w:cs="Arial"/>
          <w:b/>
        </w:rPr>
        <w:t>GLALBERT CUTRIM</w:t>
      </w:r>
    </w:p>
    <w:p w14:paraId="4F5BF28E" w14:textId="77777777" w:rsidR="002F20BE" w:rsidRDefault="002F20BE" w:rsidP="002F20BE">
      <w:pPr>
        <w:jc w:val="center"/>
        <w:rPr>
          <w:rFonts w:ascii="Arial" w:hAnsi="Arial" w:cs="Arial"/>
          <w:b/>
        </w:rPr>
      </w:pPr>
      <w:r w:rsidRPr="000D46FC">
        <w:rPr>
          <w:rFonts w:ascii="Arial" w:hAnsi="Arial" w:cs="Arial"/>
          <w:b/>
        </w:rPr>
        <w:t>Dep. Estadual</w:t>
      </w:r>
    </w:p>
    <w:p w14:paraId="15751B9D" w14:textId="77777777" w:rsidR="002F20BE" w:rsidRDefault="002F20BE" w:rsidP="002F20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Líder do Bloco Parlamentar Unidos pelo Maranhão</w:t>
      </w:r>
    </w:p>
    <w:p w14:paraId="48B10A56" w14:textId="77777777" w:rsidR="002F20BE" w:rsidRDefault="002F20BE" w:rsidP="002F20BE">
      <w:pPr>
        <w:jc w:val="center"/>
        <w:rPr>
          <w:rFonts w:ascii="Arial" w:hAnsi="Arial" w:cs="Arial"/>
          <w:b/>
        </w:rPr>
      </w:pPr>
    </w:p>
    <w:p w14:paraId="5A6BFFC4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3CA97879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55F6C38A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19F809F1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77083B9F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7C7114E8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2D49C3CD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6F9734F8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77565D20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6E376F95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7CE8D94F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052BACCE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116095F0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547E3811" w14:textId="77777777" w:rsidR="00B35EDB" w:rsidRDefault="00B35EDB" w:rsidP="002F20BE">
      <w:pPr>
        <w:jc w:val="center"/>
        <w:rPr>
          <w:rFonts w:ascii="Arial" w:hAnsi="Arial" w:cs="Arial"/>
          <w:b/>
        </w:rPr>
      </w:pPr>
    </w:p>
    <w:p w14:paraId="64416B4F" w14:textId="3CBEB201" w:rsidR="00BF5F03" w:rsidRPr="002F20BE" w:rsidRDefault="00BF5F03" w:rsidP="00920AA4">
      <w:pPr>
        <w:spacing w:line="360" w:lineRule="auto"/>
        <w:jc w:val="center"/>
        <w:rPr>
          <w:b/>
          <w:bCs/>
        </w:rPr>
      </w:pPr>
      <w:r w:rsidRPr="002F20BE">
        <w:rPr>
          <w:b/>
          <w:bCs/>
        </w:rPr>
        <w:lastRenderedPageBreak/>
        <w:t>JUSTIFICATIVA</w:t>
      </w:r>
    </w:p>
    <w:p w14:paraId="5BBC4E61" w14:textId="7D2E0423" w:rsidR="00787C05" w:rsidRPr="009D4393" w:rsidRDefault="00680CB6" w:rsidP="007B0F57">
      <w:pPr>
        <w:spacing w:line="360" w:lineRule="auto"/>
        <w:ind w:firstLine="1134"/>
        <w:jc w:val="both"/>
        <w:rPr>
          <w:sz w:val="22"/>
          <w:szCs w:val="22"/>
        </w:rPr>
      </w:pPr>
      <w:r w:rsidRPr="009D4393">
        <w:rPr>
          <w:sz w:val="22"/>
          <w:szCs w:val="22"/>
        </w:rPr>
        <w:t>O presente projeto de lei visa instituir no âmbito do estão do Maranhão, o Dia do Auxiliar Judiciário e do Técnico Judiciário.</w:t>
      </w:r>
    </w:p>
    <w:p w14:paraId="64DA4A87" w14:textId="350E30A8" w:rsidR="00680CB6" w:rsidRPr="009D4393" w:rsidRDefault="00680CB6" w:rsidP="007B0F57">
      <w:pPr>
        <w:spacing w:line="360" w:lineRule="auto"/>
        <w:ind w:firstLine="1134"/>
        <w:jc w:val="both"/>
        <w:rPr>
          <w:sz w:val="22"/>
          <w:szCs w:val="22"/>
        </w:rPr>
      </w:pPr>
      <w:r w:rsidRPr="009D4393">
        <w:rPr>
          <w:sz w:val="22"/>
          <w:szCs w:val="22"/>
        </w:rPr>
        <w:t xml:space="preserve">Os Auxiliares Judiciários e os Técnicos Judiciários representam cerca de 41% (quarenta e um por cento) do total de servidores do quadro do Tribunal de Justiça do Estado do Maranhão – </w:t>
      </w:r>
      <w:proofErr w:type="gramStart"/>
      <w:r w:rsidRPr="009D4393">
        <w:rPr>
          <w:sz w:val="22"/>
          <w:szCs w:val="22"/>
        </w:rPr>
        <w:t>TJMA ,</w:t>
      </w:r>
      <w:proofErr w:type="gramEnd"/>
      <w:r w:rsidRPr="009D4393">
        <w:rPr>
          <w:sz w:val="22"/>
          <w:szCs w:val="22"/>
        </w:rPr>
        <w:t xml:space="preserve"> ou seja, 2.401 (dois mil quatrocentos e um) servidores.</w:t>
      </w:r>
    </w:p>
    <w:p w14:paraId="0F0E73D5" w14:textId="4D16F6E1" w:rsidR="00680CB6" w:rsidRPr="009D4393" w:rsidRDefault="00680CB6" w:rsidP="007B0F57">
      <w:pPr>
        <w:spacing w:line="360" w:lineRule="auto"/>
        <w:ind w:firstLine="1134"/>
        <w:jc w:val="both"/>
        <w:rPr>
          <w:sz w:val="22"/>
          <w:szCs w:val="22"/>
        </w:rPr>
      </w:pPr>
      <w:r w:rsidRPr="009D4393">
        <w:rPr>
          <w:sz w:val="22"/>
          <w:szCs w:val="22"/>
        </w:rPr>
        <w:t xml:space="preserve">Servidores que trabalham diariamente no cumprimento das decisões judiciais, no atendimento à Advocacia, ao Ministério Público, à Magistratura, mas principalmente no atendimento ao cidadão maranhense, ou seja, o jurisdicionado. Carreiras estas que realizam o contato direto, diariamente, com as partes que comparecem às 107 (cento e sete) Comarcas que compõem a estrutura do judiciário estadual, para tomarem conhecimento das movimentações processuais, desempenhando um papel fundamental no </w:t>
      </w:r>
      <w:r w:rsidR="006236B1" w:rsidRPr="009D4393">
        <w:rPr>
          <w:sz w:val="22"/>
          <w:szCs w:val="22"/>
        </w:rPr>
        <w:t>funcionamento da estrutura judicial, na administração e na operacionalização do TJMA, exercendo com excelência, a prestação jurisdicional.</w:t>
      </w:r>
    </w:p>
    <w:p w14:paraId="6C916BE5" w14:textId="02C118BF" w:rsidR="006236B1" w:rsidRPr="009D4393" w:rsidRDefault="006236B1" w:rsidP="007B0F57">
      <w:pPr>
        <w:spacing w:line="360" w:lineRule="auto"/>
        <w:ind w:firstLine="1134"/>
        <w:jc w:val="both"/>
        <w:rPr>
          <w:sz w:val="22"/>
          <w:szCs w:val="22"/>
        </w:rPr>
      </w:pPr>
      <w:r w:rsidRPr="009D4393">
        <w:rPr>
          <w:sz w:val="22"/>
          <w:szCs w:val="22"/>
        </w:rPr>
        <w:t>Profissionais estes, que estão nas secretarias judiciais, nas salas de audiências, assessorando juízes e juízas que integram a Justiça Estadual, nos juizados especiais, sendo estes juizados, a porta de entrada e/ou acesso na busca pela redução das desigualdades entre jurisdicionados, no recebimento de reclamações da população em geral, pois nestes, não é obrigatório constituir advogados pare recorrer à justiça.</w:t>
      </w:r>
    </w:p>
    <w:p w14:paraId="3B2F37C8" w14:textId="30201CF3" w:rsidR="006236B1" w:rsidRPr="009D4393" w:rsidRDefault="006236B1" w:rsidP="007B0F57">
      <w:pPr>
        <w:spacing w:line="360" w:lineRule="auto"/>
        <w:ind w:firstLine="1134"/>
        <w:jc w:val="both"/>
        <w:rPr>
          <w:sz w:val="22"/>
          <w:szCs w:val="22"/>
        </w:rPr>
      </w:pPr>
      <w:r w:rsidRPr="009D4393">
        <w:rPr>
          <w:sz w:val="22"/>
          <w:szCs w:val="22"/>
        </w:rPr>
        <w:t>Desta forma, instituir o Dia do Auxiliar Judiciário e do Técnico Judiciário, é reconhecer e homenagear esses profissionais que são essenciais à efetivação da democracia e da justiça, servidores que atuam diretamente no andamento e desenvolvimento das ações judiciais, sendo estes responsáveis pelas movimentações e expedições de atos que efetivamente, dão consecução à efetivação da justiça ao cidadão. Atuando ainda no suporte técnico e administrativo do tribunal, garantindo o seu pleno funcionamento.</w:t>
      </w:r>
    </w:p>
    <w:p w14:paraId="5112948F" w14:textId="77777777" w:rsidR="009D4393" w:rsidRPr="009D4393" w:rsidRDefault="009D4393" w:rsidP="009D4393">
      <w:pPr>
        <w:spacing w:line="360" w:lineRule="auto"/>
        <w:ind w:firstLine="1134"/>
        <w:jc w:val="both"/>
        <w:rPr>
          <w:sz w:val="22"/>
          <w:szCs w:val="22"/>
        </w:rPr>
      </w:pPr>
      <w:r w:rsidRPr="009D4393">
        <w:rPr>
          <w:sz w:val="22"/>
          <w:szCs w:val="22"/>
        </w:rPr>
        <w:t>Em face ao exposto, e diante da relevância que a homenagem irá alcançar, conto com o apoio dos Excelentíssimos Deputados para aprovação deste Projeto de Lei.</w:t>
      </w:r>
    </w:p>
    <w:p w14:paraId="08795725" w14:textId="4A404055" w:rsidR="009D4393" w:rsidRDefault="009D4393" w:rsidP="009D4393">
      <w:pPr>
        <w:spacing w:line="360" w:lineRule="auto"/>
        <w:ind w:firstLine="1134"/>
        <w:jc w:val="both"/>
        <w:rPr>
          <w:b/>
          <w:bCs/>
          <w:sz w:val="22"/>
          <w:szCs w:val="22"/>
        </w:rPr>
      </w:pPr>
      <w:r w:rsidRPr="009D4393">
        <w:rPr>
          <w:b/>
          <w:bCs/>
          <w:sz w:val="22"/>
          <w:szCs w:val="22"/>
        </w:rPr>
        <w:t xml:space="preserve">Plenário “Deputado Nagib </w:t>
      </w:r>
      <w:proofErr w:type="spellStart"/>
      <w:r w:rsidRPr="009D4393">
        <w:rPr>
          <w:b/>
          <w:bCs/>
          <w:sz w:val="22"/>
          <w:szCs w:val="22"/>
        </w:rPr>
        <w:t>Haickel</w:t>
      </w:r>
      <w:proofErr w:type="spellEnd"/>
      <w:r w:rsidRPr="009D4393">
        <w:rPr>
          <w:b/>
          <w:bCs/>
          <w:sz w:val="22"/>
          <w:szCs w:val="22"/>
        </w:rPr>
        <w:t xml:space="preserve"> do Palácio “Manuel </w:t>
      </w:r>
      <w:proofErr w:type="spellStart"/>
      <w:r w:rsidRPr="009D4393">
        <w:rPr>
          <w:b/>
          <w:bCs/>
          <w:sz w:val="22"/>
          <w:szCs w:val="22"/>
        </w:rPr>
        <w:t>Beckman</w:t>
      </w:r>
      <w:proofErr w:type="spellEnd"/>
      <w:r w:rsidRPr="009D4393">
        <w:rPr>
          <w:b/>
          <w:bCs/>
          <w:sz w:val="22"/>
          <w:szCs w:val="22"/>
        </w:rPr>
        <w:t xml:space="preserve">” em São Luís, </w:t>
      </w:r>
      <w:r w:rsidR="00AD7D9F">
        <w:rPr>
          <w:b/>
          <w:bCs/>
          <w:sz w:val="22"/>
          <w:szCs w:val="22"/>
        </w:rPr>
        <w:t>24</w:t>
      </w:r>
      <w:r w:rsidRPr="009D4393">
        <w:rPr>
          <w:b/>
          <w:bCs/>
          <w:sz w:val="22"/>
          <w:szCs w:val="22"/>
        </w:rPr>
        <w:t xml:space="preserve"> de </w:t>
      </w:r>
      <w:r w:rsidR="00AD7D9F">
        <w:rPr>
          <w:b/>
          <w:bCs/>
          <w:sz w:val="22"/>
          <w:szCs w:val="22"/>
        </w:rPr>
        <w:t>outubro</w:t>
      </w:r>
      <w:r w:rsidRPr="009D4393">
        <w:rPr>
          <w:b/>
          <w:bCs/>
          <w:sz w:val="22"/>
          <w:szCs w:val="22"/>
        </w:rPr>
        <w:t xml:space="preserve"> de 2024. </w:t>
      </w:r>
    </w:p>
    <w:p w14:paraId="03EAA82C" w14:textId="77777777" w:rsidR="009D4393" w:rsidRPr="009D4393" w:rsidRDefault="009D4393" w:rsidP="009D4393">
      <w:pPr>
        <w:spacing w:line="360" w:lineRule="auto"/>
        <w:ind w:firstLine="1134"/>
        <w:jc w:val="both"/>
        <w:rPr>
          <w:b/>
          <w:bCs/>
          <w:sz w:val="22"/>
          <w:szCs w:val="22"/>
        </w:rPr>
      </w:pPr>
    </w:p>
    <w:p w14:paraId="0428974D" w14:textId="77777777" w:rsidR="007B0F57" w:rsidRPr="000D46FC" w:rsidRDefault="007B0F57" w:rsidP="007B0F57">
      <w:pPr>
        <w:rPr>
          <w:rFonts w:ascii="Arial" w:hAnsi="Arial" w:cs="Arial"/>
          <w:b/>
        </w:rPr>
      </w:pPr>
    </w:p>
    <w:p w14:paraId="2441130E" w14:textId="77777777" w:rsidR="007B0F57" w:rsidRPr="000D46FC" w:rsidRDefault="007B0F57" w:rsidP="007B0F57">
      <w:pPr>
        <w:jc w:val="center"/>
        <w:rPr>
          <w:rFonts w:ascii="Arial" w:hAnsi="Arial" w:cs="Arial"/>
          <w:b/>
        </w:rPr>
      </w:pPr>
      <w:r w:rsidRPr="000D46FC">
        <w:rPr>
          <w:rFonts w:ascii="Arial" w:hAnsi="Arial" w:cs="Arial"/>
          <w:b/>
        </w:rPr>
        <w:t>GLALBERT CUTRIM</w:t>
      </w:r>
    </w:p>
    <w:p w14:paraId="6F84CEC2" w14:textId="77777777" w:rsidR="007B0F57" w:rsidRDefault="007B0F57" w:rsidP="007B0F57">
      <w:pPr>
        <w:jc w:val="center"/>
        <w:rPr>
          <w:rFonts w:ascii="Arial" w:hAnsi="Arial" w:cs="Arial"/>
          <w:b/>
        </w:rPr>
      </w:pPr>
      <w:r w:rsidRPr="000D46FC">
        <w:rPr>
          <w:rFonts w:ascii="Arial" w:hAnsi="Arial" w:cs="Arial"/>
          <w:b/>
        </w:rPr>
        <w:t>Dep. Estadual</w:t>
      </w:r>
    </w:p>
    <w:p w14:paraId="65E06051" w14:textId="45DF41CF" w:rsidR="007B0F57" w:rsidRDefault="007B0F57" w:rsidP="009D4393">
      <w:pPr>
        <w:jc w:val="center"/>
      </w:pPr>
      <w:r>
        <w:rPr>
          <w:rFonts w:ascii="Arial" w:hAnsi="Arial" w:cs="Arial"/>
          <w:b/>
        </w:rPr>
        <w:t>Líder do Bloco Parlamentar Unidos pelo Maranhão</w:t>
      </w:r>
    </w:p>
    <w:sectPr w:rsidR="007B0F57" w:rsidSect="005031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63176" w14:textId="77777777" w:rsidR="008F5969" w:rsidRDefault="008F5969" w:rsidP="005031C7">
      <w:r>
        <w:separator/>
      </w:r>
    </w:p>
  </w:endnote>
  <w:endnote w:type="continuationSeparator" w:id="0">
    <w:p w14:paraId="42437A42" w14:textId="77777777" w:rsidR="008F5969" w:rsidRDefault="008F5969" w:rsidP="005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6CE51" w14:textId="77777777" w:rsidR="008F5969" w:rsidRDefault="008F5969" w:rsidP="005031C7">
      <w:r>
        <w:separator/>
      </w:r>
    </w:p>
  </w:footnote>
  <w:footnote w:type="continuationSeparator" w:id="0">
    <w:p w14:paraId="412D873C" w14:textId="77777777" w:rsidR="008F5969" w:rsidRDefault="008F5969" w:rsidP="0050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EF659" w14:textId="77777777" w:rsidR="005031C7" w:rsidRDefault="005031C7" w:rsidP="005031C7">
    <w:pPr>
      <w:pStyle w:val="Cabealho"/>
      <w:spacing w:line="240" w:lineRule="atLeast"/>
      <w:jc w:val="center"/>
      <w:rPr>
        <w:noProof/>
      </w:rPr>
    </w:pPr>
    <w:r>
      <w:rPr>
        <w:noProof/>
      </w:rPr>
      <w:drawing>
        <wp:inline distT="0" distB="0" distL="0" distR="0" wp14:anchorId="4B4DDC9E" wp14:editId="7C689C0D">
          <wp:extent cx="590550" cy="66854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429" cy="6752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6D967C" w14:textId="77777777" w:rsidR="005031C7" w:rsidRDefault="005031C7" w:rsidP="005031C7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ASSEMBLEIA LEGISLATIVA DO ESTADO DO MARANHÃO</w:t>
    </w:r>
  </w:p>
  <w:p w14:paraId="42331173" w14:textId="77777777" w:rsidR="005031C7" w:rsidRDefault="005031C7" w:rsidP="005031C7">
    <w:pPr>
      <w:pStyle w:val="Cabealho"/>
      <w:jc w:val="center"/>
      <w:rPr>
        <w:sz w:val="28"/>
      </w:rPr>
    </w:pPr>
    <w:r>
      <w:rPr>
        <w:sz w:val="28"/>
      </w:rPr>
      <w:t>Instalada em 16 de fevereiro de 1835</w:t>
    </w:r>
  </w:p>
  <w:p w14:paraId="3C31531A" w14:textId="77777777" w:rsidR="005031C7" w:rsidRPr="00AF638E" w:rsidRDefault="005031C7" w:rsidP="005031C7">
    <w:pPr>
      <w:pStyle w:val="Cabealho"/>
      <w:jc w:val="center"/>
      <w:rPr>
        <w:sz w:val="28"/>
      </w:rPr>
    </w:pPr>
    <w:r>
      <w:rPr>
        <w:sz w:val="28"/>
      </w:rPr>
      <w:t xml:space="preserve">Gabinete do Deputado </w:t>
    </w:r>
    <w:proofErr w:type="spellStart"/>
    <w:r>
      <w:rPr>
        <w:sz w:val="28"/>
      </w:rPr>
      <w:t>Glalbert</w:t>
    </w:r>
    <w:proofErr w:type="spellEnd"/>
    <w:r>
      <w:rPr>
        <w:sz w:val="28"/>
      </w:rPr>
      <w:t xml:space="preserve"> Cutrim</w:t>
    </w:r>
  </w:p>
  <w:p w14:paraId="782A76C7" w14:textId="77777777" w:rsidR="004D22C2" w:rsidRDefault="004D22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C7"/>
    <w:rsid w:val="000C30E3"/>
    <w:rsid w:val="00163C16"/>
    <w:rsid w:val="00225294"/>
    <w:rsid w:val="002F20BE"/>
    <w:rsid w:val="004D22C2"/>
    <w:rsid w:val="005031C7"/>
    <w:rsid w:val="00515C70"/>
    <w:rsid w:val="00551EF4"/>
    <w:rsid w:val="005D5BA1"/>
    <w:rsid w:val="006236B1"/>
    <w:rsid w:val="00680CB6"/>
    <w:rsid w:val="006E27CF"/>
    <w:rsid w:val="00787C05"/>
    <w:rsid w:val="007B0F57"/>
    <w:rsid w:val="007F4C76"/>
    <w:rsid w:val="008901B4"/>
    <w:rsid w:val="008F5969"/>
    <w:rsid w:val="00920AA4"/>
    <w:rsid w:val="009D0B1E"/>
    <w:rsid w:val="009D4393"/>
    <w:rsid w:val="00AD7D9F"/>
    <w:rsid w:val="00B35EDB"/>
    <w:rsid w:val="00B3783D"/>
    <w:rsid w:val="00BC0DF4"/>
    <w:rsid w:val="00BF5F03"/>
    <w:rsid w:val="00D45709"/>
    <w:rsid w:val="00D622BB"/>
    <w:rsid w:val="00E7123A"/>
    <w:rsid w:val="00E7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32F3"/>
  <w15:chartTrackingRefBased/>
  <w15:docId w15:val="{42A591FA-D9DE-4573-A889-26E18BFC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31C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31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1C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31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1C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Renard Lima de Araújo</dc:creator>
  <cp:keywords/>
  <dc:description/>
  <cp:lastModifiedBy>Arthur Andrade</cp:lastModifiedBy>
  <cp:revision>5</cp:revision>
  <cp:lastPrinted>2024-10-24T15:12:00Z</cp:lastPrinted>
  <dcterms:created xsi:type="dcterms:W3CDTF">2024-10-24T14:49:00Z</dcterms:created>
  <dcterms:modified xsi:type="dcterms:W3CDTF">2024-10-24T15:24:00Z</dcterms:modified>
</cp:coreProperties>
</file>