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EE7" w14:textId="7F2BCB8D" w:rsidR="00BC0807" w:rsidRDefault="00F50A72" w:rsidP="00903B26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</w:t>
      </w:r>
      <w:r w:rsidR="00010E91">
        <w:rPr>
          <w:rFonts w:ascii="Times New Roman" w:hAnsi="Times New Roman"/>
          <w:szCs w:val="24"/>
        </w:rPr>
        <w:t>5</w:t>
      </w:r>
    </w:p>
    <w:p w14:paraId="5959A187" w14:textId="60541536" w:rsidR="00903B26" w:rsidRPr="00903B26" w:rsidRDefault="00903B26" w:rsidP="00903B26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2D4958" w14:textId="5E96A8BC" w:rsidR="00D40D5B" w:rsidRDefault="00903B26" w:rsidP="00903B26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3B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Institui a Política Estadual de Tecnologia Assistiva para estudantes com deficiência em escolas da rede estadual de ensino e instituições privadas.</w:t>
      </w:r>
    </w:p>
    <w:p w14:paraId="074FC498" w14:textId="77777777" w:rsidR="00903B26" w:rsidRPr="00BC0807" w:rsidRDefault="00903B26" w:rsidP="00903B26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36075EF3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25403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 </w:t>
      </w: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903B26">
        <w:rPr>
          <w:rFonts w:ascii="Times New Roman" w:hAnsi="Times New Roman" w:cs="Times New Roman"/>
          <w:sz w:val="24"/>
          <w:szCs w:val="24"/>
        </w:rPr>
        <w:t xml:space="preserve">Esta Lei institui a Política Estadual de Tecnologia Assistiva voltada ao fomento de iniciativas que promovam o uso de tecnologias assistivas para estudantes com deficiência em escolas da rede estadual de ensino e instituições privadas, visando assegurar a acessibilidade e o pleno desenvolvimento educacional desses alunos. </w:t>
      </w:r>
    </w:p>
    <w:p w14:paraId="6ACBAE0D" w14:textId="676F4B85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903B26">
        <w:rPr>
          <w:rFonts w:ascii="Times New Roman" w:hAnsi="Times New Roman" w:cs="Times New Roman"/>
          <w:sz w:val="24"/>
          <w:szCs w:val="24"/>
        </w:rPr>
        <w:t>Para os fins desta Lei, considera-se tecnologia assistiva o conjunto de recursos e serviços que contribuem para proporcionar ou ampliar habilidades funcionais de pessoas com deficiência, promovendo a inclusão social e educacional.</w:t>
      </w:r>
    </w:p>
    <w:p w14:paraId="22E12B40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 </w:t>
      </w: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Art. 2° </w:t>
      </w:r>
      <w:r w:rsidRPr="00903B26">
        <w:rPr>
          <w:rFonts w:ascii="Times New Roman" w:hAnsi="Times New Roman" w:cs="Times New Roman"/>
          <w:sz w:val="24"/>
          <w:szCs w:val="24"/>
        </w:rPr>
        <w:t xml:space="preserve">São objetivos desta Lei: </w:t>
      </w:r>
    </w:p>
    <w:p w14:paraId="3344F9E9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assegurar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a igualdade de acesso ao ensino para alunos com deficiência; </w:t>
      </w:r>
    </w:p>
    <w:p w14:paraId="78343A4E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a inclusão social e educacional por meio de recursos de tecnologia assistiva; </w:t>
      </w:r>
    </w:p>
    <w:p w14:paraId="06ADBA4D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III - proporcionar formação continuada aos profissionais da educação para utilização eficaz de tecnologias assistivas; </w:t>
      </w:r>
    </w:p>
    <w:p w14:paraId="51D0C81B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que os ambientes escolares sejam acessíveis e adequados para o uso de tais tecnologias; </w:t>
      </w:r>
    </w:p>
    <w:p w14:paraId="082DC050" w14:textId="3E46193A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fomentar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a produção e distribuição de recursos de tecnologia assistiva.</w:t>
      </w:r>
    </w:p>
    <w:p w14:paraId="5E377050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 </w:t>
      </w: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Art. 3° </w:t>
      </w:r>
      <w:r w:rsidRPr="00903B26">
        <w:rPr>
          <w:rFonts w:ascii="Times New Roman" w:hAnsi="Times New Roman" w:cs="Times New Roman"/>
          <w:sz w:val="24"/>
          <w:szCs w:val="24"/>
        </w:rPr>
        <w:t xml:space="preserve">A Política Estadual de Tecnologia Assistiva será norteada pelas seguintes diretrizes: </w:t>
      </w:r>
    </w:p>
    <w:p w14:paraId="0FDC9032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promoção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da inclusão social e educacional de alunos com deficiência por meio de soluções tecnológicas acessíveis; </w:t>
      </w:r>
    </w:p>
    <w:p w14:paraId="1B948D8E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incentivo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à pesquisa, desenvolvimento e aplicação de inovações tecnológicas voltadas à acessibilidade educacional; </w:t>
      </w:r>
    </w:p>
    <w:p w14:paraId="2D074DB0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III - garantia de suporte técnico e pedagógico para implantação e utilização dos recursos assistivos; </w:t>
      </w:r>
    </w:p>
    <w:p w14:paraId="0C3C2F42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integração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de diferentes setores da sociedade, como educação, saúde e tecnologia, para atender às necessidades dos estudantes com deficiência; </w:t>
      </w:r>
    </w:p>
    <w:p w14:paraId="4B793E35" w14:textId="77CD8532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ampliação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da conscientização sobre os direitos das pessoas com deficiência e os benefícios das tecnologias assistivas na comunidade escolar.</w:t>
      </w:r>
    </w:p>
    <w:p w14:paraId="1BE053A0" w14:textId="055445EF" w:rsid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Art. 4° </w:t>
      </w:r>
      <w:r w:rsidRPr="00903B26">
        <w:rPr>
          <w:rFonts w:ascii="Times New Roman" w:hAnsi="Times New Roman" w:cs="Times New Roman"/>
          <w:sz w:val="24"/>
          <w:szCs w:val="24"/>
        </w:rPr>
        <w:t>Os estabelecimentos de ensino público e privado poderão adotar as seguintes medidas para fins de efetivação desta Lei:</w:t>
      </w:r>
    </w:p>
    <w:p w14:paraId="7BAA0019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identificar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as necessidades de alunos com deficiência e planejar estratégias para atendê-las com o uso de tecnologia assistiva; </w:t>
      </w:r>
    </w:p>
    <w:p w14:paraId="43D2AD4D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disponibilizar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os recursos necessários para atender às especificidades dos alunos; </w:t>
      </w:r>
    </w:p>
    <w:p w14:paraId="044F444F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III - capacitar os profissionais da educação para o uso adequado das tecnologias assistivas; </w:t>
      </w:r>
    </w:p>
    <w:p w14:paraId="7F4E433E" w14:textId="6FFC3C4D" w:rsid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>IV - Implementar ações de conscientização da comunidade escolar sobre a importância da inclusão e da acessibilidade.</w:t>
      </w:r>
    </w:p>
    <w:p w14:paraId="13C5D5A2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Art. 5° </w:t>
      </w:r>
      <w:r w:rsidRPr="00903B26">
        <w:rPr>
          <w:rFonts w:ascii="Times New Roman" w:hAnsi="Times New Roman" w:cs="Times New Roman"/>
          <w:sz w:val="24"/>
          <w:szCs w:val="24"/>
        </w:rPr>
        <w:t xml:space="preserve">O Poder Executivo, por meio dos órgãos competentes, poderá: </w:t>
      </w:r>
    </w:p>
    <w:p w14:paraId="27A16AEA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diagnóstico das demandas de tecnologia assistiva nas escolas da rede pública estadual; </w:t>
      </w:r>
    </w:p>
    <w:p w14:paraId="768F5C49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parcerias com instituições públicas e privadas para viabilizar a aquisição e a manutenção de recursos de tecnologia assistiva; </w:t>
      </w:r>
    </w:p>
    <w:p w14:paraId="74D44F15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III - promover editais e incentivos para o desenvolvimento de soluções tecnológicas acessíveis; </w:t>
      </w:r>
    </w:p>
    <w:p w14:paraId="4DD6B567" w14:textId="0FEACE7F" w:rsid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criar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programas de capacitação continuada para educadores e demais profissionais da educação.</w:t>
      </w:r>
    </w:p>
    <w:p w14:paraId="310A34B1" w14:textId="7FFF79AC" w:rsid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Art. 6° </w:t>
      </w:r>
      <w:r w:rsidRPr="00903B26">
        <w:rPr>
          <w:rFonts w:ascii="Times New Roman" w:hAnsi="Times New Roman" w:cs="Times New Roman"/>
          <w:sz w:val="24"/>
          <w:szCs w:val="24"/>
        </w:rPr>
        <w:t>Os estabelecimentos de ensino que implementarem a Política Estadual deverão apresentar relatórios semestrais detalhando as medidas adotadas para implementação desta Lei, os avanços alcançados e eventuais dificuldades encontradas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3CB93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Art. 7° </w:t>
      </w:r>
      <w:r w:rsidRPr="00903B26">
        <w:rPr>
          <w:rFonts w:ascii="Times New Roman" w:hAnsi="Times New Roman" w:cs="Times New Roman"/>
          <w:sz w:val="24"/>
          <w:szCs w:val="24"/>
        </w:rPr>
        <w:t xml:space="preserve">A fiscalização do cumprimento desta Lei será realizada por: </w:t>
      </w:r>
    </w:p>
    <w:p w14:paraId="5C35AC74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 - órgãos competentes da Secretaria de Educação do Estado; </w:t>
      </w:r>
    </w:p>
    <w:p w14:paraId="1225C71E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903B26">
        <w:rPr>
          <w:rFonts w:ascii="Times New Roman" w:hAnsi="Times New Roman" w:cs="Times New Roman"/>
          <w:sz w:val="24"/>
          <w:szCs w:val="24"/>
        </w:rPr>
        <w:t>conselhos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de educação em âmbito estadual; </w:t>
      </w:r>
    </w:p>
    <w:p w14:paraId="4E548FBB" w14:textId="77777777" w:rsidR="00903B26" w:rsidRP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sz w:val="24"/>
          <w:szCs w:val="24"/>
        </w:rPr>
        <w:t xml:space="preserve">III - organizações da sociedade civil atuantes na defesa dos direitos das pessoas com deficiência. </w:t>
      </w:r>
    </w:p>
    <w:p w14:paraId="1DF93056" w14:textId="2BE3E1A4" w:rsidR="00903B26" w:rsidRDefault="00903B26" w:rsidP="00903B2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B26">
        <w:rPr>
          <w:rFonts w:ascii="Times New Roman" w:hAnsi="Times New Roman" w:cs="Times New Roman"/>
          <w:b/>
          <w:bCs/>
          <w:sz w:val="24"/>
          <w:szCs w:val="24"/>
        </w:rPr>
        <w:t>Art. 8</w:t>
      </w:r>
      <w:proofErr w:type="gramStart"/>
      <w:r w:rsidRPr="00903B26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26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Pr="00903B26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14:paraId="46240194" w14:textId="184516CC" w:rsidR="00AE4410" w:rsidRPr="00AE4410" w:rsidRDefault="00AE4410" w:rsidP="00DF755D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E441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E4410">
        <w:rPr>
          <w:rFonts w:ascii="Times New Roman" w:hAnsi="Times New Roman" w:cs="Times New Roman"/>
          <w:sz w:val="24"/>
          <w:szCs w:val="24"/>
        </w:rPr>
        <w:t xml:space="preserve">, em </w:t>
      </w:r>
      <w:r w:rsidR="00010E91"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 w:rsidR="00010E91"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 w:rsidR="00010E91">
        <w:rPr>
          <w:rFonts w:ascii="Times New Roman" w:hAnsi="Times New Roman" w:cs="Times New Roman"/>
          <w:sz w:val="24"/>
          <w:szCs w:val="24"/>
        </w:rPr>
        <w:t>5</w:t>
      </w:r>
    </w:p>
    <w:p w14:paraId="79BC1078" w14:textId="77777777" w:rsidR="0092723B" w:rsidRDefault="0092723B" w:rsidP="00AE441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Pr="00AC583E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3FDAB9EB" w14:textId="2242A0D0" w:rsidR="0078361A" w:rsidRDefault="005B42D5" w:rsidP="00903B2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47C6F687" w14:textId="7F0BDBBA" w:rsidR="00683314" w:rsidRDefault="00B92174" w:rsidP="0023376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34764623" w14:textId="77777777" w:rsidR="00FF2043" w:rsidRDefault="00FF2043" w:rsidP="00DD396C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678A411" w14:textId="36738763" w:rsidR="00FA1C3E" w:rsidRDefault="007B1450" w:rsidP="00FA1C3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1450">
        <w:rPr>
          <w:rFonts w:ascii="Times New Roman" w:hAnsi="Times New Roman" w:cs="Times New Roman"/>
          <w:sz w:val="24"/>
          <w:szCs w:val="24"/>
        </w:rPr>
        <w:t>A presente proposta legislativa tem como objetivo principal estabelecer a Política Estadual de Tecnologia Assistiva, voltada para a promoção de ações que garantam o uso de tecnologias assistivas nas escolas da rede estadual e em instituições privadas, assegurando a inclusão e o pleno desenvolvimento educacional dos estudantes com deficiência.</w:t>
      </w:r>
    </w:p>
    <w:p w14:paraId="57F52CA8" w14:textId="5F8F3BCA" w:rsidR="007B1450" w:rsidRDefault="007B1450" w:rsidP="00FA1C3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1450">
        <w:rPr>
          <w:rFonts w:ascii="Times New Roman" w:hAnsi="Times New Roman" w:cs="Times New Roman"/>
          <w:sz w:val="24"/>
          <w:szCs w:val="24"/>
        </w:rPr>
        <w:t>A proposta legislativa em questão tem como objetivo principal estabelecer a Política Estadual de Tecnologia Assistiva, visando implementar ações que garantam o uso dessas tecnologias nas escolas da rede estadual e em instituições privadas, promovendo a inclusão e o desenvolvimento educacional pleno dos alunos com deficiência.</w:t>
      </w:r>
    </w:p>
    <w:p w14:paraId="45F7BFCE" w14:textId="22414091" w:rsidR="007B1450" w:rsidRDefault="007B1450" w:rsidP="00FA1C3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B1450">
        <w:rPr>
          <w:rFonts w:ascii="Times New Roman" w:hAnsi="Times New Roman" w:cs="Times New Roman"/>
          <w:sz w:val="24"/>
          <w:szCs w:val="24"/>
        </w:rPr>
        <w:t>direito à educação inclusiva é garantido pela Constituição Federal de 1988, que em seu artigo 205 assegura que a educação é um direito de todos e um dever do Estado, com o objetivo de promover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450">
        <w:rPr>
          <w:rFonts w:ascii="Times New Roman" w:hAnsi="Times New Roman" w:cs="Times New Roman"/>
          <w:sz w:val="24"/>
          <w:szCs w:val="24"/>
        </w:rPr>
        <w:t>pleno desenvolvimento da pessoa, preparando-a para o exercício da cidadania e para a qualificação profissional.</w:t>
      </w:r>
    </w:p>
    <w:p w14:paraId="2EEC8B81" w14:textId="600E674D" w:rsidR="007B1450" w:rsidRDefault="007B1450" w:rsidP="00FA1C3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1450">
        <w:rPr>
          <w:rFonts w:ascii="Times New Roman" w:hAnsi="Times New Roman" w:cs="Times New Roman"/>
          <w:sz w:val="24"/>
          <w:szCs w:val="24"/>
        </w:rPr>
        <w:t>A Lei Brasileira de Inclusão (Lei nº 13.146/2015) reforça essa orientação, ao estabelecer que as pessoas com deficiência têm direito à educação em condições de igualdade e sem discriminação. Nesse cenário, as tecnologias assistivas desempenham papel crucial para assegurar a acessibilidade e a verdadeira inclusão de alunos com deficiência, superando barreiras físicas, comunicacionais e pedagógicas, e proporcionando condições equitativas de aprendizagem e convivência escolar.</w:t>
      </w:r>
    </w:p>
    <w:p w14:paraId="43250337" w14:textId="49F639B1" w:rsidR="007B1450" w:rsidRDefault="007B1450" w:rsidP="00FA1C3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1450">
        <w:rPr>
          <w:rFonts w:ascii="Times New Roman" w:hAnsi="Times New Roman" w:cs="Times New Roman"/>
          <w:sz w:val="24"/>
          <w:szCs w:val="24"/>
        </w:rPr>
        <w:t xml:space="preserve">A proposta define diretrizes específicas para a implementação da Política Estadual de Tecnologia Assistiva, com foco na inclusão social e educacional. Isso se dá por meio da utilização de tecnologias assistivas que garantem aos alunos o acesso aos conteúdos curriculares e contribuem para sua formação integral. A proposta também estimula a pesquisa e a inovação, buscando soluções tecnológicas acessíveis e inovadoras que atendam às necessidades individuais dos estudantes com deficiência. A capacitação contínua dos profissionais da educação é uma prioridade, com o intuito de prepará-los para o uso adequado dessas tecnologias e garantir sua aplicação eficaz nas salas de aula. A integração dos setores de educação, saúde e tecnologia é essencial para atender de forma coordenada às demandas dos alunos. Além disso, a conscientização sobre direitos e acessibilidade, por meio da promoção da importância das tecnologias assistivas e da inclusão educacional, favorece a criação de uma cultura de respeito à diversidade e aos direitos das pessoas com deficiência. A </w:t>
      </w:r>
      <w:r w:rsidRPr="007B1450">
        <w:rPr>
          <w:rFonts w:ascii="Times New Roman" w:hAnsi="Times New Roman" w:cs="Times New Roman"/>
          <w:sz w:val="24"/>
          <w:szCs w:val="24"/>
        </w:rPr>
        <w:lastRenderedPageBreak/>
        <w:t>proposta também sugere que o Poder Executivo realize diagnósticos sobre as necessidades de tecnologia assistiva nas escolas, estabeleça parcerias com instituições públicas e privadas e incentive programas de capacitação e editais para o desenvolvimento de soluções acessíveis, garantindo a sustentabilidade e eficácia da Política Estadual.</w:t>
      </w:r>
    </w:p>
    <w:p w14:paraId="722AA46B" w14:textId="5646BDCF" w:rsidR="007B1450" w:rsidRDefault="007B1450" w:rsidP="00FA1C3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1450">
        <w:rPr>
          <w:rFonts w:ascii="Times New Roman" w:hAnsi="Times New Roman" w:cs="Times New Roman"/>
          <w:sz w:val="24"/>
          <w:szCs w:val="24"/>
        </w:rPr>
        <w:t>O impacto positivo dessa proposta é claro, pois ela contribui para a inclusão educacional, diminui desigualdades e auxilia na formação de uma sociedade mais justa e igualitária. Por essas razões, contamos com o apoio desta Casa Legislativa para a aprovação da proposta.</w:t>
      </w:r>
    </w:p>
    <w:p w14:paraId="6F1DB86B" w14:textId="1DC9FF5F" w:rsidR="007B1450" w:rsidRDefault="007B1450" w:rsidP="00FA1C3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1450">
        <w:rPr>
          <w:rFonts w:ascii="Times New Roman" w:hAnsi="Times New Roman" w:cs="Times New Roman"/>
          <w:sz w:val="24"/>
          <w:szCs w:val="24"/>
        </w:rPr>
        <w:t>Diante disso, considerando que o Projeto de Lei atende aos requisitos constitucionais tanto formais quanto materiais, conforme previsto na Constituição Federal e na Carta Estadual, submeto-o à apreciação dos Deputados e Deputadas para tramitação e aprovação conforme os trâmites regimentais.</w:t>
      </w:r>
    </w:p>
    <w:p w14:paraId="728F14A4" w14:textId="2230D56E" w:rsidR="00D27271" w:rsidRDefault="00010E91" w:rsidP="00EA786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E441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E4410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94E218C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8101" w14:textId="77777777" w:rsidR="00C40444" w:rsidRDefault="00C4044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C3C18" w14:textId="77777777" w:rsidR="007B1450" w:rsidRPr="00B92174" w:rsidRDefault="007B1450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4CB2" w14:textId="77777777" w:rsidR="00823F56" w:rsidRDefault="00823F56" w:rsidP="00E660E2">
      <w:pPr>
        <w:spacing w:after="0" w:line="240" w:lineRule="auto"/>
      </w:pPr>
      <w:r>
        <w:separator/>
      </w:r>
    </w:p>
  </w:endnote>
  <w:endnote w:type="continuationSeparator" w:id="0">
    <w:p w14:paraId="55DE9885" w14:textId="77777777" w:rsidR="00823F56" w:rsidRDefault="00823F56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01CE" w14:textId="77777777" w:rsidR="00823F56" w:rsidRDefault="00823F56" w:rsidP="00E660E2">
      <w:pPr>
        <w:spacing w:after="0" w:line="240" w:lineRule="auto"/>
      </w:pPr>
      <w:r>
        <w:separator/>
      </w:r>
    </w:p>
  </w:footnote>
  <w:footnote w:type="continuationSeparator" w:id="0">
    <w:p w14:paraId="35973606" w14:textId="77777777" w:rsidR="00823F56" w:rsidRDefault="00823F56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C8E"/>
    <w:multiLevelType w:val="hybridMultilevel"/>
    <w:tmpl w:val="F69EC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9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6"/>
  </w:num>
  <w:num w:numId="5" w16cid:durableId="1791506850">
    <w:abstractNumId w:val="2"/>
  </w:num>
  <w:num w:numId="6" w16cid:durableId="416948499">
    <w:abstractNumId w:val="8"/>
  </w:num>
  <w:num w:numId="7" w16cid:durableId="1349482016">
    <w:abstractNumId w:val="7"/>
  </w:num>
  <w:num w:numId="8" w16cid:durableId="1490560850">
    <w:abstractNumId w:val="5"/>
  </w:num>
  <w:num w:numId="9" w16cid:durableId="1377658450">
    <w:abstractNumId w:val="3"/>
  </w:num>
  <w:num w:numId="10" w16cid:durableId="150721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93B"/>
    <w:rsid w:val="000057BA"/>
    <w:rsid w:val="00006690"/>
    <w:rsid w:val="00007945"/>
    <w:rsid w:val="00007D55"/>
    <w:rsid w:val="00010E91"/>
    <w:rsid w:val="000132E4"/>
    <w:rsid w:val="00013A20"/>
    <w:rsid w:val="00023B61"/>
    <w:rsid w:val="00030EED"/>
    <w:rsid w:val="00033BCD"/>
    <w:rsid w:val="0003404B"/>
    <w:rsid w:val="000344A8"/>
    <w:rsid w:val="000347B8"/>
    <w:rsid w:val="00036D8B"/>
    <w:rsid w:val="00043972"/>
    <w:rsid w:val="000465E7"/>
    <w:rsid w:val="00046B1A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911C5"/>
    <w:rsid w:val="000943E3"/>
    <w:rsid w:val="000953F9"/>
    <w:rsid w:val="00096498"/>
    <w:rsid w:val="000B240D"/>
    <w:rsid w:val="000B375F"/>
    <w:rsid w:val="000B43B7"/>
    <w:rsid w:val="000C297D"/>
    <w:rsid w:val="000C46C0"/>
    <w:rsid w:val="000C7554"/>
    <w:rsid w:val="000D2DC5"/>
    <w:rsid w:val="000D45D8"/>
    <w:rsid w:val="000D56A1"/>
    <w:rsid w:val="000E0BD4"/>
    <w:rsid w:val="000E46A4"/>
    <w:rsid w:val="000E65EB"/>
    <w:rsid w:val="000F2FBA"/>
    <w:rsid w:val="000F33E7"/>
    <w:rsid w:val="000F4009"/>
    <w:rsid w:val="000F695E"/>
    <w:rsid w:val="000F6EDF"/>
    <w:rsid w:val="0010572F"/>
    <w:rsid w:val="001134F3"/>
    <w:rsid w:val="00115561"/>
    <w:rsid w:val="0012217E"/>
    <w:rsid w:val="00127306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0790"/>
    <w:rsid w:val="00214C24"/>
    <w:rsid w:val="00217BF6"/>
    <w:rsid w:val="00223C52"/>
    <w:rsid w:val="0022581F"/>
    <w:rsid w:val="00230924"/>
    <w:rsid w:val="00232B2B"/>
    <w:rsid w:val="00233761"/>
    <w:rsid w:val="00242223"/>
    <w:rsid w:val="00243AE0"/>
    <w:rsid w:val="00250FB0"/>
    <w:rsid w:val="00251605"/>
    <w:rsid w:val="00254F06"/>
    <w:rsid w:val="00256D27"/>
    <w:rsid w:val="00261DF4"/>
    <w:rsid w:val="002631BC"/>
    <w:rsid w:val="00264292"/>
    <w:rsid w:val="002718BD"/>
    <w:rsid w:val="00275C3F"/>
    <w:rsid w:val="0027735C"/>
    <w:rsid w:val="002851A5"/>
    <w:rsid w:val="00285701"/>
    <w:rsid w:val="00287877"/>
    <w:rsid w:val="00292FA3"/>
    <w:rsid w:val="0029397C"/>
    <w:rsid w:val="00294384"/>
    <w:rsid w:val="00297E3C"/>
    <w:rsid w:val="002A4252"/>
    <w:rsid w:val="002A4906"/>
    <w:rsid w:val="002A5F08"/>
    <w:rsid w:val="002A60FD"/>
    <w:rsid w:val="002B6F88"/>
    <w:rsid w:val="002C1494"/>
    <w:rsid w:val="002C23F7"/>
    <w:rsid w:val="002C63C5"/>
    <w:rsid w:val="002E0E7D"/>
    <w:rsid w:val="002E5EF5"/>
    <w:rsid w:val="002E638F"/>
    <w:rsid w:val="002F1D24"/>
    <w:rsid w:val="002F3BAD"/>
    <w:rsid w:val="002F3D89"/>
    <w:rsid w:val="002F4F01"/>
    <w:rsid w:val="00302677"/>
    <w:rsid w:val="00304759"/>
    <w:rsid w:val="0030605F"/>
    <w:rsid w:val="0031063D"/>
    <w:rsid w:val="00312DC8"/>
    <w:rsid w:val="00316948"/>
    <w:rsid w:val="00316B80"/>
    <w:rsid w:val="00316F7B"/>
    <w:rsid w:val="00325A8B"/>
    <w:rsid w:val="00326BC8"/>
    <w:rsid w:val="00326E1C"/>
    <w:rsid w:val="003275F6"/>
    <w:rsid w:val="00330FF5"/>
    <w:rsid w:val="003310B5"/>
    <w:rsid w:val="003326EF"/>
    <w:rsid w:val="00333764"/>
    <w:rsid w:val="0033394D"/>
    <w:rsid w:val="00337C81"/>
    <w:rsid w:val="00341875"/>
    <w:rsid w:val="00341D8E"/>
    <w:rsid w:val="00343B0A"/>
    <w:rsid w:val="0035042C"/>
    <w:rsid w:val="0035157D"/>
    <w:rsid w:val="00351AB8"/>
    <w:rsid w:val="0035386E"/>
    <w:rsid w:val="0036343F"/>
    <w:rsid w:val="00363C58"/>
    <w:rsid w:val="003661D4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958D7"/>
    <w:rsid w:val="0049769B"/>
    <w:rsid w:val="00497E00"/>
    <w:rsid w:val="004A54EE"/>
    <w:rsid w:val="004A60B5"/>
    <w:rsid w:val="004A6AB6"/>
    <w:rsid w:val="004A7E5D"/>
    <w:rsid w:val="004B3ED2"/>
    <w:rsid w:val="004B4968"/>
    <w:rsid w:val="004C0305"/>
    <w:rsid w:val="004C6FDC"/>
    <w:rsid w:val="004D54FA"/>
    <w:rsid w:val="004E1814"/>
    <w:rsid w:val="004E3F55"/>
    <w:rsid w:val="004E4A99"/>
    <w:rsid w:val="004E52B8"/>
    <w:rsid w:val="004E6C20"/>
    <w:rsid w:val="004F1245"/>
    <w:rsid w:val="004F3676"/>
    <w:rsid w:val="004F3699"/>
    <w:rsid w:val="00501555"/>
    <w:rsid w:val="0050524C"/>
    <w:rsid w:val="0052133E"/>
    <w:rsid w:val="00521B35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51AE"/>
    <w:rsid w:val="0054575E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0D8C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BC3"/>
    <w:rsid w:val="005E7617"/>
    <w:rsid w:val="005F13A3"/>
    <w:rsid w:val="005F14DF"/>
    <w:rsid w:val="005F2221"/>
    <w:rsid w:val="005F5A0D"/>
    <w:rsid w:val="00604469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5634B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37E3"/>
    <w:rsid w:val="006D6632"/>
    <w:rsid w:val="006E24EE"/>
    <w:rsid w:val="006E3060"/>
    <w:rsid w:val="006E5842"/>
    <w:rsid w:val="006F52F6"/>
    <w:rsid w:val="006F6590"/>
    <w:rsid w:val="007016F8"/>
    <w:rsid w:val="0070665E"/>
    <w:rsid w:val="00713F20"/>
    <w:rsid w:val="00715880"/>
    <w:rsid w:val="00721A7E"/>
    <w:rsid w:val="00722C9F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361A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1450"/>
    <w:rsid w:val="007B653F"/>
    <w:rsid w:val="007B6DAB"/>
    <w:rsid w:val="007B7139"/>
    <w:rsid w:val="007C4FBB"/>
    <w:rsid w:val="007D07FC"/>
    <w:rsid w:val="007D201D"/>
    <w:rsid w:val="007D40E0"/>
    <w:rsid w:val="007D57AA"/>
    <w:rsid w:val="007D5954"/>
    <w:rsid w:val="007E4A70"/>
    <w:rsid w:val="007E5F49"/>
    <w:rsid w:val="007E689C"/>
    <w:rsid w:val="007E71EC"/>
    <w:rsid w:val="007F263C"/>
    <w:rsid w:val="007F3F8F"/>
    <w:rsid w:val="007F68E3"/>
    <w:rsid w:val="00801F45"/>
    <w:rsid w:val="00803570"/>
    <w:rsid w:val="00804CCD"/>
    <w:rsid w:val="00811047"/>
    <w:rsid w:val="008119AB"/>
    <w:rsid w:val="0081388B"/>
    <w:rsid w:val="00814411"/>
    <w:rsid w:val="0082002F"/>
    <w:rsid w:val="00823F56"/>
    <w:rsid w:val="00826B62"/>
    <w:rsid w:val="00826F68"/>
    <w:rsid w:val="008277B7"/>
    <w:rsid w:val="0082798A"/>
    <w:rsid w:val="00830FCD"/>
    <w:rsid w:val="00833173"/>
    <w:rsid w:val="008334C4"/>
    <w:rsid w:val="00841EEB"/>
    <w:rsid w:val="0084397C"/>
    <w:rsid w:val="00845011"/>
    <w:rsid w:val="008572AB"/>
    <w:rsid w:val="00857775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D590E"/>
    <w:rsid w:val="008E093E"/>
    <w:rsid w:val="008E1DFA"/>
    <w:rsid w:val="008E64D0"/>
    <w:rsid w:val="008E6813"/>
    <w:rsid w:val="008F1804"/>
    <w:rsid w:val="008F542B"/>
    <w:rsid w:val="008F60F7"/>
    <w:rsid w:val="008F6424"/>
    <w:rsid w:val="00903B26"/>
    <w:rsid w:val="00905193"/>
    <w:rsid w:val="00906EFF"/>
    <w:rsid w:val="009153CB"/>
    <w:rsid w:val="009163ED"/>
    <w:rsid w:val="009219EE"/>
    <w:rsid w:val="0092723B"/>
    <w:rsid w:val="009343BB"/>
    <w:rsid w:val="00936226"/>
    <w:rsid w:val="00940003"/>
    <w:rsid w:val="0094443B"/>
    <w:rsid w:val="00946548"/>
    <w:rsid w:val="00950AD7"/>
    <w:rsid w:val="00953776"/>
    <w:rsid w:val="009552A7"/>
    <w:rsid w:val="00956B36"/>
    <w:rsid w:val="00963EC0"/>
    <w:rsid w:val="0096549E"/>
    <w:rsid w:val="00965E12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A7DB1"/>
    <w:rsid w:val="009B2060"/>
    <w:rsid w:val="009B21C2"/>
    <w:rsid w:val="009B66CA"/>
    <w:rsid w:val="009C4C89"/>
    <w:rsid w:val="009C7533"/>
    <w:rsid w:val="009D3148"/>
    <w:rsid w:val="009D595D"/>
    <w:rsid w:val="009F5104"/>
    <w:rsid w:val="00A00FC9"/>
    <w:rsid w:val="00A01F90"/>
    <w:rsid w:val="00A0334B"/>
    <w:rsid w:val="00A0471D"/>
    <w:rsid w:val="00A0728D"/>
    <w:rsid w:val="00A10AE1"/>
    <w:rsid w:val="00A12B3C"/>
    <w:rsid w:val="00A158D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6B96"/>
    <w:rsid w:val="00A674E4"/>
    <w:rsid w:val="00A715BA"/>
    <w:rsid w:val="00A71A94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D5518"/>
    <w:rsid w:val="00AE4410"/>
    <w:rsid w:val="00AF2039"/>
    <w:rsid w:val="00AF314C"/>
    <w:rsid w:val="00AF38C2"/>
    <w:rsid w:val="00AF6661"/>
    <w:rsid w:val="00B03E6E"/>
    <w:rsid w:val="00B03EDA"/>
    <w:rsid w:val="00B104F7"/>
    <w:rsid w:val="00B12734"/>
    <w:rsid w:val="00B1311B"/>
    <w:rsid w:val="00B14544"/>
    <w:rsid w:val="00B17C75"/>
    <w:rsid w:val="00B2030B"/>
    <w:rsid w:val="00B246C3"/>
    <w:rsid w:val="00B3136F"/>
    <w:rsid w:val="00B357F8"/>
    <w:rsid w:val="00B419D7"/>
    <w:rsid w:val="00B42291"/>
    <w:rsid w:val="00B567E1"/>
    <w:rsid w:val="00B63CD6"/>
    <w:rsid w:val="00B73E13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4B0B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40444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070F"/>
    <w:rsid w:val="00C83A43"/>
    <w:rsid w:val="00C83A7F"/>
    <w:rsid w:val="00C844E8"/>
    <w:rsid w:val="00C8591A"/>
    <w:rsid w:val="00C863EA"/>
    <w:rsid w:val="00C91956"/>
    <w:rsid w:val="00C93203"/>
    <w:rsid w:val="00C933B7"/>
    <w:rsid w:val="00CA303E"/>
    <w:rsid w:val="00CB27B1"/>
    <w:rsid w:val="00CB74D7"/>
    <w:rsid w:val="00CC3BAD"/>
    <w:rsid w:val="00CD1425"/>
    <w:rsid w:val="00CE4FC9"/>
    <w:rsid w:val="00CE59B7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0D5B"/>
    <w:rsid w:val="00D46D23"/>
    <w:rsid w:val="00D50E84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D396C"/>
    <w:rsid w:val="00DE0A98"/>
    <w:rsid w:val="00DE20C5"/>
    <w:rsid w:val="00DE4E67"/>
    <w:rsid w:val="00DF5CB2"/>
    <w:rsid w:val="00DF68A1"/>
    <w:rsid w:val="00DF755D"/>
    <w:rsid w:val="00E000F4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299A"/>
    <w:rsid w:val="00E737EB"/>
    <w:rsid w:val="00E763A7"/>
    <w:rsid w:val="00E83D0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A7862"/>
    <w:rsid w:val="00EB1F6B"/>
    <w:rsid w:val="00EB6674"/>
    <w:rsid w:val="00EB7E3B"/>
    <w:rsid w:val="00EC1651"/>
    <w:rsid w:val="00EC4BA1"/>
    <w:rsid w:val="00ED36CA"/>
    <w:rsid w:val="00EE04CD"/>
    <w:rsid w:val="00EE07DA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1C35"/>
    <w:rsid w:val="00F340EC"/>
    <w:rsid w:val="00F35678"/>
    <w:rsid w:val="00F4243A"/>
    <w:rsid w:val="00F44930"/>
    <w:rsid w:val="00F46AFF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951DD"/>
    <w:rsid w:val="00FA1C3E"/>
    <w:rsid w:val="00FA3DCC"/>
    <w:rsid w:val="00FA4436"/>
    <w:rsid w:val="00FA667C"/>
    <w:rsid w:val="00FB0BCC"/>
    <w:rsid w:val="00FB1A9F"/>
    <w:rsid w:val="00FB3FAD"/>
    <w:rsid w:val="00FB660F"/>
    <w:rsid w:val="00FC082F"/>
    <w:rsid w:val="00FC332B"/>
    <w:rsid w:val="00FC75CF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1147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5</cp:revision>
  <cp:lastPrinted>2024-12-09T19:27:00Z</cp:lastPrinted>
  <dcterms:created xsi:type="dcterms:W3CDTF">2025-01-21T17:57:00Z</dcterms:created>
  <dcterms:modified xsi:type="dcterms:W3CDTF">2025-01-21T18:37:00Z</dcterms:modified>
</cp:coreProperties>
</file>