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8AA9" w14:textId="3E8E1754" w:rsidR="00545188" w:rsidRDefault="006B3D9A">
      <w:pPr>
        <w:pStyle w:val="Ttulo1"/>
        <w:tabs>
          <w:tab w:val="left" w:pos="2726"/>
        </w:tabs>
        <w:spacing w:before="228"/>
        <w:ind w:right="139"/>
        <w:jc w:val="center"/>
        <w:rPr>
          <w:spacing w:val="-2"/>
        </w:rPr>
      </w:pP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2"/>
        </w:rPr>
        <w:t>/2025</w:t>
      </w:r>
    </w:p>
    <w:p w14:paraId="6CA92D68" w14:textId="77777777" w:rsidR="00061B03" w:rsidRDefault="00061B03">
      <w:pPr>
        <w:pStyle w:val="Ttulo1"/>
        <w:tabs>
          <w:tab w:val="left" w:pos="2726"/>
        </w:tabs>
        <w:spacing w:before="228"/>
        <w:ind w:right="139"/>
        <w:jc w:val="center"/>
      </w:pPr>
    </w:p>
    <w:p w14:paraId="61E92892" w14:textId="77777777" w:rsidR="00545188" w:rsidRDefault="00545188">
      <w:pPr>
        <w:pStyle w:val="Corpodetexto"/>
        <w:spacing w:before="81"/>
        <w:rPr>
          <w:b/>
        </w:rPr>
      </w:pPr>
    </w:p>
    <w:p w14:paraId="48C64533" w14:textId="1E907CCE" w:rsidR="00545188" w:rsidRDefault="006B3D9A">
      <w:pPr>
        <w:pStyle w:val="Corpodetexto"/>
        <w:spacing w:line="276" w:lineRule="auto"/>
        <w:ind w:left="4353" w:right="246"/>
        <w:jc w:val="both"/>
      </w:pPr>
      <w:r>
        <w:t>Institui o Programa Estadual de Paradesporto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Atividade</w:t>
      </w:r>
      <w:r>
        <w:rPr>
          <w:spacing w:val="-7"/>
        </w:rPr>
        <w:t xml:space="preserve"> </w:t>
      </w:r>
      <w:r>
        <w:t>Física</w:t>
      </w:r>
      <w:r>
        <w:rPr>
          <w:spacing w:val="-7"/>
        </w:rPr>
        <w:t xml:space="preserve"> </w:t>
      </w:r>
      <w:r>
        <w:t>Adaptada no âmbito do Estado do MARANHÃO.</w:t>
      </w:r>
    </w:p>
    <w:p w14:paraId="79599F66" w14:textId="77777777" w:rsidR="00545188" w:rsidRDefault="00545188">
      <w:pPr>
        <w:pStyle w:val="Corpodetexto"/>
        <w:spacing w:before="241"/>
      </w:pPr>
    </w:p>
    <w:p w14:paraId="37FD0848" w14:textId="77777777" w:rsidR="00545188" w:rsidRDefault="00545188">
      <w:pPr>
        <w:pStyle w:val="Corpodetexto"/>
        <w:spacing w:before="37"/>
        <w:rPr>
          <w:b/>
        </w:rPr>
      </w:pPr>
    </w:p>
    <w:p w14:paraId="013383E8" w14:textId="3514D892" w:rsidR="00545188" w:rsidRDefault="006B3D9A">
      <w:pPr>
        <w:pStyle w:val="Corpodetexto"/>
        <w:spacing w:line="360" w:lineRule="auto"/>
        <w:ind w:left="105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Fica</w:t>
      </w:r>
      <w:r>
        <w:rPr>
          <w:spacing w:val="40"/>
        </w:rPr>
        <w:t xml:space="preserve"> </w:t>
      </w:r>
      <w:r>
        <w:t>instituído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Estadual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Paradesporto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Atividade</w:t>
      </w:r>
      <w:r>
        <w:rPr>
          <w:spacing w:val="40"/>
        </w:rPr>
        <w:t xml:space="preserve"> </w:t>
      </w:r>
      <w:r>
        <w:t>Física</w:t>
      </w:r>
      <w:r>
        <w:rPr>
          <w:spacing w:val="40"/>
        </w:rPr>
        <w:t xml:space="preserve"> </w:t>
      </w:r>
      <w:r>
        <w:t xml:space="preserve">Adaptada, no âmbito do </w:t>
      </w:r>
      <w:r w:rsidR="00061B03">
        <w:t xml:space="preserve">estado do </w:t>
      </w:r>
      <w:r>
        <w:t>MARANHÃO.</w:t>
      </w:r>
    </w:p>
    <w:p w14:paraId="30581547" w14:textId="77777777" w:rsidR="00545188" w:rsidRDefault="006B3D9A">
      <w:pPr>
        <w:pStyle w:val="Corpodetexto"/>
        <w:spacing w:line="360" w:lineRule="auto"/>
        <w:ind w:left="105"/>
      </w:pPr>
      <w:r>
        <w:rPr>
          <w:b/>
        </w:rPr>
        <w:t xml:space="preserve">Art. 2º </w:t>
      </w:r>
      <w:r>
        <w:t xml:space="preserve">O Programa Estadual do Paradesporto e Atividade Física Adaptada tem como </w:t>
      </w:r>
      <w:r>
        <w:rPr>
          <w:spacing w:val="-2"/>
        </w:rPr>
        <w:t>objetivos:</w:t>
      </w:r>
    </w:p>
    <w:p w14:paraId="3E350EE6" w14:textId="77777777" w:rsidR="00545188" w:rsidRDefault="006B3D9A">
      <w:pPr>
        <w:pStyle w:val="PargrafodaLista"/>
        <w:numPr>
          <w:ilvl w:val="0"/>
          <w:numId w:val="1"/>
        </w:numPr>
        <w:tabs>
          <w:tab w:val="left" w:pos="243"/>
        </w:tabs>
        <w:ind w:left="243" w:hanging="138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estimular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prática</w:t>
      </w:r>
      <w:r>
        <w:rPr>
          <w:spacing w:val="1"/>
          <w:sz w:val="24"/>
        </w:rPr>
        <w:t xml:space="preserve"> </w:t>
      </w:r>
      <w:r>
        <w:rPr>
          <w:sz w:val="24"/>
        </w:rPr>
        <w:t>esportiva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pessoas com deficiência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mobilidade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reduzida;</w:t>
      </w:r>
    </w:p>
    <w:p w14:paraId="14896530" w14:textId="77777777" w:rsidR="00545188" w:rsidRDefault="006B3D9A">
      <w:pPr>
        <w:pStyle w:val="PargrafodaLista"/>
        <w:numPr>
          <w:ilvl w:val="0"/>
          <w:numId w:val="1"/>
        </w:numPr>
        <w:tabs>
          <w:tab w:val="left" w:pos="315"/>
        </w:tabs>
        <w:spacing w:before="137" w:line="360" w:lineRule="auto"/>
        <w:ind w:left="105" w:right="254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difundir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prática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atividades</w:t>
      </w:r>
      <w:r>
        <w:rPr>
          <w:spacing w:val="-9"/>
          <w:sz w:val="24"/>
        </w:rPr>
        <w:t xml:space="preserve"> </w:t>
      </w:r>
      <w:r>
        <w:rPr>
          <w:sz w:val="24"/>
        </w:rPr>
        <w:t>físicas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promoção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saúde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melhor</w:t>
      </w:r>
      <w:r>
        <w:rPr>
          <w:spacing w:val="-10"/>
          <w:sz w:val="24"/>
        </w:rPr>
        <w:t xml:space="preserve"> </w:t>
      </w:r>
      <w:r>
        <w:rPr>
          <w:sz w:val="24"/>
        </w:rPr>
        <w:t>qualidade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vida;</w:t>
      </w:r>
    </w:p>
    <w:p w14:paraId="75FB9323" w14:textId="77777777" w:rsidR="00545188" w:rsidRDefault="006B3D9A">
      <w:pPr>
        <w:pStyle w:val="PargrafodaLista"/>
        <w:numPr>
          <w:ilvl w:val="0"/>
          <w:numId w:val="1"/>
        </w:numPr>
        <w:tabs>
          <w:tab w:val="left" w:pos="396"/>
        </w:tabs>
        <w:spacing w:before="1"/>
        <w:ind w:left="396" w:hanging="291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promover,</w:t>
      </w:r>
      <w:r>
        <w:rPr>
          <w:spacing w:val="-4"/>
          <w:sz w:val="24"/>
        </w:rPr>
        <w:t xml:space="preserve"> </w:t>
      </w:r>
      <w:r>
        <w:rPr>
          <w:sz w:val="24"/>
        </w:rPr>
        <w:t>através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atividade</w:t>
      </w:r>
      <w:r>
        <w:rPr>
          <w:spacing w:val="-8"/>
          <w:sz w:val="24"/>
        </w:rPr>
        <w:t xml:space="preserve"> </w:t>
      </w:r>
      <w:r>
        <w:rPr>
          <w:sz w:val="24"/>
        </w:rPr>
        <w:t>física,</w:t>
      </w:r>
      <w:r>
        <w:rPr>
          <w:spacing w:val="-3"/>
          <w:sz w:val="24"/>
        </w:rPr>
        <w:t xml:space="preserve"> </w:t>
      </w:r>
      <w:r>
        <w:rPr>
          <w:sz w:val="24"/>
        </w:rPr>
        <w:t>maior</w:t>
      </w:r>
      <w:r>
        <w:rPr>
          <w:spacing w:val="-5"/>
          <w:sz w:val="24"/>
        </w:rPr>
        <w:t xml:space="preserve"> </w:t>
      </w:r>
      <w:r>
        <w:rPr>
          <w:sz w:val="24"/>
        </w:rPr>
        <w:t>autoestima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autonomia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indivíduo;</w:t>
      </w:r>
    </w:p>
    <w:p w14:paraId="4F48A877" w14:textId="77777777" w:rsidR="00545188" w:rsidRDefault="006B3D9A">
      <w:pPr>
        <w:pStyle w:val="PargrafodaLista"/>
        <w:numPr>
          <w:ilvl w:val="0"/>
          <w:numId w:val="1"/>
        </w:numPr>
        <w:tabs>
          <w:tab w:val="left" w:pos="464"/>
        </w:tabs>
        <w:spacing w:before="139" w:line="360" w:lineRule="auto"/>
        <w:ind w:left="105" w:right="25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sensibilizar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integrar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sociedade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seus</w:t>
      </w:r>
      <w:r>
        <w:rPr>
          <w:spacing w:val="40"/>
          <w:sz w:val="24"/>
        </w:rPr>
        <w:t xml:space="preserve"> </w:t>
      </w:r>
      <w:r>
        <w:rPr>
          <w:sz w:val="24"/>
        </w:rPr>
        <w:t>diversos</w:t>
      </w:r>
      <w:r>
        <w:rPr>
          <w:spacing w:val="40"/>
          <w:sz w:val="24"/>
        </w:rPr>
        <w:t xml:space="preserve"> </w:t>
      </w:r>
      <w:r>
        <w:rPr>
          <w:sz w:val="24"/>
        </w:rPr>
        <w:t>segmentos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debates relativos ao assunto;</w:t>
      </w:r>
    </w:p>
    <w:p w14:paraId="3173B5B9" w14:textId="77777777" w:rsidR="00545188" w:rsidRDefault="006B3D9A">
      <w:pPr>
        <w:pStyle w:val="PargrafodaLista"/>
        <w:numPr>
          <w:ilvl w:val="0"/>
          <w:numId w:val="1"/>
        </w:numPr>
        <w:tabs>
          <w:tab w:val="left" w:pos="407"/>
        </w:tabs>
        <w:spacing w:line="360" w:lineRule="auto"/>
        <w:ind w:left="105" w:right="248" w:firstLine="0"/>
        <w:jc w:val="both"/>
        <w:rPr>
          <w:sz w:val="24"/>
        </w:rPr>
      </w:pPr>
      <w:r>
        <w:rPr>
          <w:sz w:val="24"/>
        </w:rPr>
        <w:t>- promover ações conjuntas entre órgãos da Administração Pública Estadual, sociedade civil, entidades voltadas à PCD – Pessoa Com Deficiência e Mobilidade Reduzida e comunidade em geral;</w:t>
      </w:r>
    </w:p>
    <w:p w14:paraId="3F0F418A" w14:textId="77777777" w:rsidR="00545188" w:rsidRDefault="006B3D9A">
      <w:pPr>
        <w:pStyle w:val="PargrafodaLista"/>
        <w:numPr>
          <w:ilvl w:val="0"/>
          <w:numId w:val="1"/>
        </w:numPr>
        <w:tabs>
          <w:tab w:val="left" w:pos="442"/>
        </w:tabs>
        <w:spacing w:line="360" w:lineRule="auto"/>
        <w:ind w:left="105" w:right="254" w:firstLine="0"/>
        <w:rPr>
          <w:sz w:val="24"/>
        </w:rPr>
      </w:pPr>
      <w:r>
        <w:rPr>
          <w:sz w:val="24"/>
        </w:rPr>
        <w:t>- realizar campanhas de divulgação, valorização e importância do esporte para a</w:t>
      </w:r>
      <w:r>
        <w:rPr>
          <w:spacing w:val="80"/>
          <w:sz w:val="24"/>
        </w:rPr>
        <w:t xml:space="preserve"> </w:t>
      </w:r>
      <w:r>
        <w:rPr>
          <w:sz w:val="24"/>
        </w:rPr>
        <w:t>PCD – Pessoa Com Deficiência e Mobilidade Reduzida; e</w:t>
      </w:r>
    </w:p>
    <w:p w14:paraId="475221F9" w14:textId="77777777" w:rsidR="00545188" w:rsidRDefault="006B3D9A">
      <w:pPr>
        <w:pStyle w:val="PargrafodaLista"/>
        <w:numPr>
          <w:ilvl w:val="0"/>
          <w:numId w:val="1"/>
        </w:numPr>
        <w:tabs>
          <w:tab w:val="left" w:pos="536"/>
        </w:tabs>
        <w:spacing w:line="360" w:lineRule="auto"/>
        <w:ind w:left="105" w:right="255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incentivar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acesso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disponibilização</w:t>
      </w:r>
      <w:r>
        <w:rPr>
          <w:spacing w:val="37"/>
          <w:sz w:val="24"/>
        </w:rPr>
        <w:t xml:space="preserve"> </w:t>
      </w:r>
      <w:r>
        <w:rPr>
          <w:sz w:val="24"/>
        </w:rPr>
        <w:t>ao</w:t>
      </w:r>
      <w:r>
        <w:rPr>
          <w:spacing w:val="39"/>
          <w:sz w:val="24"/>
        </w:rPr>
        <w:t xml:space="preserve"> </w:t>
      </w:r>
      <w:r>
        <w:rPr>
          <w:sz w:val="24"/>
        </w:rPr>
        <w:t>esporte</w:t>
      </w:r>
      <w:r>
        <w:rPr>
          <w:spacing w:val="36"/>
          <w:sz w:val="24"/>
        </w:rPr>
        <w:t xml:space="preserve"> </w:t>
      </w:r>
      <w:r>
        <w:rPr>
          <w:sz w:val="24"/>
        </w:rPr>
        <w:t>inclusivo</w:t>
      </w:r>
      <w:r>
        <w:rPr>
          <w:spacing w:val="37"/>
          <w:sz w:val="24"/>
        </w:rPr>
        <w:t xml:space="preserve"> </w:t>
      </w:r>
      <w:r>
        <w:rPr>
          <w:sz w:val="24"/>
        </w:rPr>
        <w:t>desde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infância, inclusive nas escolas da rede estadual de ensino.</w:t>
      </w:r>
    </w:p>
    <w:p w14:paraId="34EE3B4E" w14:textId="77777777" w:rsidR="00545188" w:rsidRDefault="006B3D9A">
      <w:pPr>
        <w:pStyle w:val="Corpodetexto"/>
        <w:spacing w:line="360" w:lineRule="auto"/>
        <w:ind w:left="105"/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3°</w:t>
      </w:r>
      <w:r>
        <w:rPr>
          <w:b/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despesas</w:t>
      </w:r>
      <w:r>
        <w:rPr>
          <w:spacing w:val="-9"/>
        </w:rPr>
        <w:t xml:space="preserve"> </w:t>
      </w:r>
      <w:r>
        <w:t>decorrentes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desta</w:t>
      </w:r>
      <w:r>
        <w:rPr>
          <w:spacing w:val="-7"/>
        </w:rPr>
        <w:t xml:space="preserve"> </w:t>
      </w:r>
      <w:r>
        <w:t>Leí</w:t>
      </w:r>
      <w:r>
        <w:rPr>
          <w:spacing w:val="-9"/>
        </w:rPr>
        <w:t xml:space="preserve"> </w:t>
      </w:r>
      <w:r>
        <w:t>correrão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conta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dotações orçamentárias próprias, suplementadas se necessário.</w:t>
      </w:r>
    </w:p>
    <w:p w14:paraId="3265DDC1" w14:textId="77777777" w:rsidR="00545188" w:rsidRDefault="006B3D9A">
      <w:pPr>
        <w:pStyle w:val="Corpodetexto"/>
        <w:ind w:left="105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4º</w:t>
      </w:r>
      <w:r>
        <w:rPr>
          <w:b/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 entra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na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publicação.”</w:t>
      </w:r>
    </w:p>
    <w:p w14:paraId="08F8F45B" w14:textId="77777777" w:rsidR="00545188" w:rsidRDefault="00545188">
      <w:pPr>
        <w:pStyle w:val="Corpodetexto"/>
      </w:pPr>
    </w:p>
    <w:p w14:paraId="51C30639" w14:textId="77777777" w:rsidR="00545188" w:rsidRDefault="00545188">
      <w:pPr>
        <w:pStyle w:val="Corpodetexto"/>
      </w:pPr>
    </w:p>
    <w:p w14:paraId="41D29744" w14:textId="2A66500E" w:rsidR="00545188" w:rsidRDefault="006B3D9A" w:rsidP="006B3D9A">
      <w:pPr>
        <w:ind w:left="2"/>
        <w:jc w:val="center"/>
        <w:rPr>
          <w:i/>
          <w:sz w:val="24"/>
        </w:rPr>
      </w:pPr>
      <w:bookmarkStart w:id="0" w:name="_Hlk190854261"/>
      <w:r>
        <w:rPr>
          <w:i/>
          <w:sz w:val="24"/>
        </w:rPr>
        <w:t>Sala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das Sessões,</w:t>
      </w:r>
      <w:r>
        <w:rPr>
          <w:i/>
          <w:spacing w:val="-1"/>
          <w:sz w:val="24"/>
        </w:rPr>
        <w:t xml:space="preserve"> </w:t>
      </w:r>
      <w:r w:rsidR="00ED3F79">
        <w:rPr>
          <w:i/>
          <w:sz w:val="24"/>
        </w:rPr>
        <w:t>19</w:t>
      </w:r>
      <w:r>
        <w:rPr>
          <w:i/>
          <w:sz w:val="24"/>
        </w:rPr>
        <w:t xml:space="preserve"> de</w:t>
      </w:r>
      <w:r>
        <w:rPr>
          <w:i/>
          <w:spacing w:val="-2"/>
          <w:sz w:val="24"/>
        </w:rPr>
        <w:t xml:space="preserve"> </w:t>
      </w:r>
      <w:r w:rsidR="00ED3F79">
        <w:rPr>
          <w:i/>
          <w:spacing w:val="-2"/>
          <w:sz w:val="24"/>
        </w:rPr>
        <w:t>fevereiro</w:t>
      </w:r>
      <w:r>
        <w:rPr>
          <w:i/>
          <w:sz w:val="24"/>
        </w:rPr>
        <w:t xml:space="preserve">  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2025.</w:t>
      </w:r>
    </w:p>
    <w:p w14:paraId="4701EE62" w14:textId="77777777" w:rsidR="00545188" w:rsidRDefault="00545188" w:rsidP="006B3D9A">
      <w:pPr>
        <w:pStyle w:val="Corpodetexto"/>
        <w:spacing w:before="84"/>
        <w:jc w:val="center"/>
        <w:rPr>
          <w:i/>
        </w:rPr>
      </w:pPr>
    </w:p>
    <w:p w14:paraId="7B2EEDD7" w14:textId="77777777" w:rsidR="000561DC" w:rsidRDefault="006B3D9A" w:rsidP="006B3D9A">
      <w:pPr>
        <w:pStyle w:val="Ttulo1"/>
        <w:spacing w:line="276" w:lineRule="auto"/>
        <w:ind w:left="2460"/>
        <w:jc w:val="center"/>
      </w:pPr>
      <w:r w:rsidRPr="007C3699">
        <w:t>ARISTON RIBEIRO</w:t>
      </w:r>
    </w:p>
    <w:p w14:paraId="302307E9" w14:textId="5E9BECFB" w:rsidR="00545188" w:rsidRDefault="006B3D9A" w:rsidP="006B3D9A">
      <w:pPr>
        <w:pStyle w:val="Ttulo1"/>
        <w:spacing w:line="276" w:lineRule="auto"/>
        <w:ind w:left="2460"/>
        <w:jc w:val="center"/>
      </w:pPr>
      <w:r>
        <w:t xml:space="preserve"> DEPUTAD</w:t>
      </w:r>
      <w:r w:rsidR="000561DC">
        <w:t>O</w:t>
      </w:r>
      <w:r>
        <w:rPr>
          <w:spacing w:val="-15"/>
        </w:rPr>
        <w:t xml:space="preserve"> </w:t>
      </w:r>
      <w:r>
        <w:t>ESTADUAL</w:t>
      </w:r>
    </w:p>
    <w:bookmarkEnd w:id="0"/>
    <w:p w14:paraId="4AF3351C" w14:textId="77777777" w:rsidR="00545188" w:rsidRDefault="00545188">
      <w:pPr>
        <w:pStyle w:val="Ttulo1"/>
        <w:spacing w:line="276" w:lineRule="auto"/>
        <w:sectPr w:rsidR="00545188">
          <w:headerReference w:type="default" r:id="rId7"/>
          <w:footerReference w:type="default" r:id="rId8"/>
          <w:type w:val="continuous"/>
          <w:pgSz w:w="11910" w:h="16840"/>
          <w:pgMar w:top="2000" w:right="1559" w:bottom="960" w:left="1700" w:header="231" w:footer="763" w:gutter="0"/>
          <w:pgNumType w:start="1"/>
          <w:cols w:space="720"/>
        </w:sectPr>
      </w:pPr>
    </w:p>
    <w:p w14:paraId="6F49473D" w14:textId="77777777" w:rsidR="00545188" w:rsidRDefault="00545188">
      <w:pPr>
        <w:pStyle w:val="Corpodetexto"/>
        <w:spacing w:before="268"/>
        <w:rPr>
          <w:b/>
        </w:rPr>
      </w:pPr>
    </w:p>
    <w:p w14:paraId="25EA2994" w14:textId="77777777" w:rsidR="00ED3F79" w:rsidRDefault="00ED3F79">
      <w:pPr>
        <w:pStyle w:val="Corpodetexto"/>
        <w:spacing w:before="268"/>
        <w:rPr>
          <w:b/>
        </w:rPr>
      </w:pPr>
    </w:p>
    <w:p w14:paraId="693EE7B8" w14:textId="77777777" w:rsidR="00545188" w:rsidRDefault="006B3D9A">
      <w:pPr>
        <w:spacing w:before="1"/>
        <w:ind w:right="13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JUSTIFICATIVA</w:t>
      </w:r>
    </w:p>
    <w:p w14:paraId="660F6797" w14:textId="77777777" w:rsidR="00ED3F79" w:rsidRDefault="00ED3F79">
      <w:pPr>
        <w:spacing w:before="1"/>
        <w:ind w:right="138"/>
        <w:jc w:val="center"/>
        <w:rPr>
          <w:b/>
          <w:sz w:val="24"/>
        </w:rPr>
      </w:pPr>
    </w:p>
    <w:p w14:paraId="2D4C61BA" w14:textId="77777777" w:rsidR="00545188" w:rsidRDefault="00545188">
      <w:pPr>
        <w:pStyle w:val="Corpodetexto"/>
        <w:spacing w:before="81"/>
        <w:rPr>
          <w:b/>
        </w:rPr>
      </w:pPr>
    </w:p>
    <w:p w14:paraId="664DD4EA" w14:textId="77777777" w:rsidR="00545188" w:rsidRDefault="006B3D9A" w:rsidP="006B3D9A">
      <w:pPr>
        <w:pStyle w:val="Corpodetexto"/>
        <w:spacing w:line="276" w:lineRule="auto"/>
        <w:ind w:left="2" w:right="140" w:firstLine="718"/>
        <w:jc w:val="both"/>
      </w:pPr>
      <w:r>
        <w:t>O</w:t>
      </w:r>
      <w:r>
        <w:rPr>
          <w:spacing w:val="-7"/>
        </w:rPr>
        <w:t xml:space="preserve"> </w:t>
      </w:r>
      <w:r>
        <w:t>conceito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Paradesporto</w:t>
      </w:r>
      <w:r>
        <w:rPr>
          <w:spacing w:val="-6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bastante</w:t>
      </w:r>
      <w:r>
        <w:rPr>
          <w:spacing w:val="-8"/>
        </w:rPr>
        <w:t xml:space="preserve"> </w:t>
      </w:r>
      <w:r>
        <w:t>amplo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engloba</w:t>
      </w:r>
      <w:r>
        <w:rPr>
          <w:spacing w:val="-7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manifestações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prática de</w:t>
      </w:r>
      <w:r>
        <w:rPr>
          <w:spacing w:val="-14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esporte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pessoa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deficiência,</w:t>
      </w:r>
      <w:r>
        <w:rPr>
          <w:spacing w:val="-14"/>
        </w:rPr>
        <w:t xml:space="preserve"> </w:t>
      </w:r>
      <w:r>
        <w:t>independente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modalidade</w:t>
      </w:r>
      <w:r>
        <w:rPr>
          <w:spacing w:val="-14"/>
        </w:rPr>
        <w:t xml:space="preserve"> </w:t>
      </w:r>
      <w:r>
        <w:t>escolhida do</w:t>
      </w:r>
      <w:r>
        <w:rPr>
          <w:spacing w:val="-7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nível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deficiência.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42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Brasileira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Inclusão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LBI</w:t>
      </w:r>
      <w:r>
        <w:rPr>
          <w:spacing w:val="-10"/>
        </w:rPr>
        <w:t xml:space="preserve"> </w:t>
      </w:r>
      <w:r>
        <w:t>prevê</w:t>
      </w:r>
      <w:r>
        <w:rPr>
          <w:spacing w:val="-8"/>
        </w:rPr>
        <w:t xml:space="preserve"> </w:t>
      </w:r>
      <w:r>
        <w:t>que a pessoa com deficiência tem direito ao esporte em igualdade de oportunidades com as demais pessoas.</w:t>
      </w:r>
    </w:p>
    <w:p w14:paraId="52EE05A0" w14:textId="77777777" w:rsidR="00545188" w:rsidRDefault="006B3D9A" w:rsidP="006B3D9A">
      <w:pPr>
        <w:pStyle w:val="Corpodetexto"/>
        <w:spacing w:before="202" w:line="276" w:lineRule="auto"/>
        <w:ind w:left="2" w:right="140" w:firstLine="718"/>
        <w:jc w:val="both"/>
      </w:pPr>
      <w:r>
        <w:t>Dentro do Paradesporto temos um recorte de modalidades que são disputadas nos jogos Paralímpicos de verão (22 modalidades) e de inverno (06 modalidades) definidas pelo Comitê</w:t>
      </w:r>
      <w:r>
        <w:rPr>
          <w:spacing w:val="-7"/>
        </w:rPr>
        <w:t xml:space="preserve"> </w:t>
      </w:r>
      <w:r>
        <w:t>Paralímpico</w:t>
      </w:r>
      <w:r>
        <w:rPr>
          <w:spacing w:val="-7"/>
        </w:rPr>
        <w:t xml:space="preserve"> </w:t>
      </w:r>
      <w:r>
        <w:t>Internacional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IPC.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Brasil</w:t>
      </w:r>
      <w:r>
        <w:rPr>
          <w:spacing w:val="-4"/>
        </w:rPr>
        <w:t xml:space="preserve"> </w:t>
      </w:r>
      <w:r>
        <w:t>quem</w:t>
      </w:r>
      <w:r>
        <w:rPr>
          <w:spacing w:val="-6"/>
        </w:rPr>
        <w:t xml:space="preserve"> </w:t>
      </w:r>
      <w:r>
        <w:t>administra</w:t>
      </w:r>
      <w:r>
        <w:rPr>
          <w:spacing w:val="-9"/>
        </w:rPr>
        <w:t xml:space="preserve"> </w:t>
      </w:r>
      <w:r>
        <w:t>essas</w:t>
      </w:r>
      <w:r>
        <w:rPr>
          <w:spacing w:val="-4"/>
        </w:rPr>
        <w:t xml:space="preserve"> </w:t>
      </w:r>
      <w:r>
        <w:t>modalidades</w:t>
      </w:r>
      <w:r>
        <w:rPr>
          <w:spacing w:val="-7"/>
        </w:rPr>
        <w:t xml:space="preserve"> </w:t>
      </w:r>
      <w:r>
        <w:t>é o</w:t>
      </w:r>
      <w:r>
        <w:rPr>
          <w:spacing w:val="-8"/>
        </w:rPr>
        <w:t xml:space="preserve"> </w:t>
      </w:r>
      <w:r>
        <w:t>Comitê</w:t>
      </w:r>
      <w:r>
        <w:rPr>
          <w:spacing w:val="-9"/>
        </w:rPr>
        <w:t xml:space="preserve"> </w:t>
      </w:r>
      <w:r>
        <w:t>Paralímpico</w:t>
      </w:r>
      <w:r>
        <w:rPr>
          <w:spacing w:val="-8"/>
        </w:rPr>
        <w:t xml:space="preserve"> </w:t>
      </w:r>
      <w:r>
        <w:t>Brasileiro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CPB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deficiências</w:t>
      </w:r>
      <w:r>
        <w:rPr>
          <w:spacing w:val="-9"/>
        </w:rPr>
        <w:t xml:space="preserve"> </w:t>
      </w:r>
      <w:r>
        <w:t>elegíveis</w:t>
      </w:r>
      <w:r>
        <w:rPr>
          <w:spacing w:val="-8"/>
        </w:rPr>
        <w:t xml:space="preserve"> </w:t>
      </w:r>
      <w:r>
        <w:t>são:</w:t>
      </w:r>
      <w:r>
        <w:rPr>
          <w:spacing w:val="-8"/>
        </w:rPr>
        <w:t xml:space="preserve"> </w:t>
      </w:r>
      <w:r>
        <w:t>Deficiência</w:t>
      </w:r>
      <w:r>
        <w:rPr>
          <w:spacing w:val="-9"/>
        </w:rPr>
        <w:t xml:space="preserve"> </w:t>
      </w:r>
      <w:r>
        <w:t>visual (cegueira e baixa visão), Deficiência física (motora) e Intelectual.</w:t>
      </w:r>
    </w:p>
    <w:p w14:paraId="105AA531" w14:textId="77777777" w:rsidR="00545188" w:rsidRDefault="006B3D9A" w:rsidP="006B3D9A">
      <w:pPr>
        <w:pStyle w:val="Corpodetexto"/>
        <w:spacing w:before="199" w:line="276" w:lineRule="auto"/>
        <w:ind w:left="2" w:right="145" w:firstLine="718"/>
        <w:jc w:val="both"/>
      </w:pPr>
      <w:r>
        <w:t>Cada esporte possui um sistema próprio de classificação funcional que tem como principal objetivo tornar a competição mais justa possível. Por isso em diversas modalidades existem classes funcionais diferentes que competem entre si de acordo os níveis de funcionalidade.</w:t>
      </w:r>
    </w:p>
    <w:p w14:paraId="00800905" w14:textId="77777777" w:rsidR="00545188" w:rsidRDefault="006B3D9A" w:rsidP="006B3D9A">
      <w:pPr>
        <w:pStyle w:val="Corpodetexto"/>
        <w:spacing w:before="202" w:line="276" w:lineRule="auto"/>
        <w:ind w:left="2" w:right="138" w:firstLine="718"/>
        <w:jc w:val="both"/>
      </w:pPr>
      <w:r>
        <w:t>Já as modalidades que não fazem parte do programa Paralímpico também possuem suas diversas</w:t>
      </w:r>
      <w:r>
        <w:rPr>
          <w:spacing w:val="-9"/>
        </w:rPr>
        <w:t xml:space="preserve"> </w:t>
      </w:r>
      <w:r>
        <w:t>organizações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administração</w:t>
      </w:r>
      <w:r>
        <w:rPr>
          <w:spacing w:val="-9"/>
        </w:rPr>
        <w:t xml:space="preserve"> </w:t>
      </w:r>
      <w:r>
        <w:t>nacionais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internacionais,</w:t>
      </w:r>
      <w:r>
        <w:rPr>
          <w:spacing w:val="-9"/>
        </w:rPr>
        <w:t xml:space="preserve"> </w:t>
      </w:r>
      <w:r>
        <w:t>assim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eventos</w:t>
      </w:r>
      <w:r>
        <w:rPr>
          <w:spacing w:val="-9"/>
        </w:rPr>
        <w:t xml:space="preserve"> </w:t>
      </w:r>
      <w:r>
        <w:t>e sistemas</w:t>
      </w:r>
      <w:r>
        <w:rPr>
          <w:spacing w:val="-10"/>
        </w:rPr>
        <w:t xml:space="preserve"> </w:t>
      </w:r>
      <w:r>
        <w:t>específicos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classificação</w:t>
      </w:r>
      <w:r>
        <w:rPr>
          <w:spacing w:val="-10"/>
        </w:rPr>
        <w:t xml:space="preserve"> </w:t>
      </w:r>
      <w:r>
        <w:t>funcional.</w:t>
      </w:r>
      <w:r>
        <w:rPr>
          <w:spacing w:val="-10"/>
        </w:rPr>
        <w:t xml:space="preserve"> </w:t>
      </w:r>
      <w:r>
        <w:t>Destacam-se</w:t>
      </w:r>
      <w:r>
        <w:rPr>
          <w:spacing w:val="-11"/>
        </w:rPr>
        <w:t xml:space="preserve"> </w:t>
      </w:r>
      <w:r>
        <w:t>nesse</w:t>
      </w:r>
      <w:r>
        <w:rPr>
          <w:spacing w:val="-11"/>
        </w:rPr>
        <w:t xml:space="preserve"> </w:t>
      </w:r>
      <w:r>
        <w:t>grupo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modalidades praticadas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pessoas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deficiência</w:t>
      </w:r>
      <w:r>
        <w:rPr>
          <w:spacing w:val="-11"/>
        </w:rPr>
        <w:t xml:space="preserve"> </w:t>
      </w:r>
      <w:r>
        <w:t>intelectual,</w:t>
      </w:r>
      <w:r>
        <w:rPr>
          <w:spacing w:val="-9"/>
        </w:rPr>
        <w:t xml:space="preserve"> </w:t>
      </w:r>
      <w:r>
        <w:t>surdez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transtorno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espectro</w:t>
      </w:r>
      <w:r>
        <w:rPr>
          <w:spacing w:val="-11"/>
        </w:rPr>
        <w:t xml:space="preserve"> </w:t>
      </w:r>
      <w:r>
        <w:t>autista TEA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representam</w:t>
      </w:r>
      <w:r>
        <w:rPr>
          <w:spacing w:val="-15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grande</w:t>
      </w:r>
      <w:r>
        <w:rPr>
          <w:spacing w:val="-15"/>
        </w:rPr>
        <w:t xml:space="preserve"> </w:t>
      </w:r>
      <w:r>
        <w:t>parcela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segmento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pessoas</w:t>
      </w:r>
      <w:r>
        <w:rPr>
          <w:spacing w:val="-15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deficiência.</w:t>
      </w:r>
      <w:r>
        <w:rPr>
          <w:spacing w:val="-14"/>
        </w:rPr>
        <w:t xml:space="preserve"> </w:t>
      </w:r>
      <w:r>
        <w:t>Além destes</w:t>
      </w:r>
      <w:r>
        <w:rPr>
          <w:spacing w:val="-1"/>
        </w:rPr>
        <w:t xml:space="preserve"> </w:t>
      </w:r>
      <w:r>
        <w:t>grupos</w:t>
      </w:r>
      <w:r>
        <w:rPr>
          <w:spacing w:val="-1"/>
        </w:rPr>
        <w:t xml:space="preserve"> </w:t>
      </w:r>
      <w:r>
        <w:t>temos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modalidades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fazem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esportiva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como o futebol que é bastante praticado por diversas deficiências.</w:t>
      </w:r>
    </w:p>
    <w:p w14:paraId="4AE6AB7B" w14:textId="77777777" w:rsidR="00545188" w:rsidRDefault="006B3D9A" w:rsidP="006B3D9A">
      <w:pPr>
        <w:pStyle w:val="Corpodetexto"/>
        <w:spacing w:before="200" w:line="276" w:lineRule="auto"/>
        <w:ind w:left="2" w:right="143" w:firstLine="718"/>
        <w:jc w:val="both"/>
      </w:pPr>
      <w:r>
        <w:t>O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ampliar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com deficiência nas políticas públicas esportivas, contribuindo no processo de inclusão e autonomia do público-alvo, e no surgimento de talentos paradesportivos.</w:t>
      </w:r>
    </w:p>
    <w:p w14:paraId="0E4D5D0A" w14:textId="77777777" w:rsidR="00545188" w:rsidRDefault="00545188">
      <w:pPr>
        <w:pStyle w:val="Corpodetexto"/>
      </w:pPr>
    </w:p>
    <w:p w14:paraId="48F6EEEC" w14:textId="77777777" w:rsidR="00545188" w:rsidRDefault="00545188">
      <w:pPr>
        <w:pStyle w:val="Corpodetexto"/>
        <w:spacing w:before="138"/>
      </w:pPr>
    </w:p>
    <w:p w14:paraId="4C5C5E1A" w14:textId="77777777" w:rsidR="00545188" w:rsidRDefault="00545188">
      <w:pPr>
        <w:pStyle w:val="Corpodetexto"/>
        <w:spacing w:before="84"/>
        <w:rPr>
          <w:i/>
        </w:rPr>
      </w:pPr>
    </w:p>
    <w:p w14:paraId="546661F2" w14:textId="77777777" w:rsidR="006B3D9A" w:rsidRDefault="006B3D9A" w:rsidP="006B3D9A">
      <w:pPr>
        <w:pStyle w:val="Ttulo1"/>
        <w:spacing w:line="276" w:lineRule="auto"/>
        <w:ind w:left="2460"/>
        <w:jc w:val="center"/>
      </w:pPr>
    </w:p>
    <w:p w14:paraId="7CC2960A" w14:textId="77777777" w:rsidR="000561DC" w:rsidRDefault="006B3D9A" w:rsidP="006B3D9A">
      <w:pPr>
        <w:pStyle w:val="Ttulo1"/>
        <w:spacing w:line="276" w:lineRule="auto"/>
        <w:ind w:left="2460"/>
        <w:jc w:val="center"/>
      </w:pPr>
      <w:r w:rsidRPr="007C3699">
        <w:t>ARISTON RIBEIRO</w:t>
      </w:r>
      <w:r>
        <w:t xml:space="preserve"> </w:t>
      </w:r>
    </w:p>
    <w:p w14:paraId="191DE33D" w14:textId="1F51FB29" w:rsidR="00545188" w:rsidRDefault="006B3D9A" w:rsidP="006B3D9A">
      <w:pPr>
        <w:pStyle w:val="Ttulo1"/>
        <w:spacing w:line="276" w:lineRule="auto"/>
        <w:ind w:left="2460"/>
        <w:jc w:val="center"/>
      </w:pPr>
      <w:r>
        <w:t>DEPUTAD</w:t>
      </w:r>
      <w:r w:rsidR="000561DC">
        <w:t>O</w:t>
      </w:r>
      <w:r>
        <w:rPr>
          <w:spacing w:val="-15"/>
        </w:rPr>
        <w:t xml:space="preserve"> </w:t>
      </w:r>
      <w:r>
        <w:t>ESTADUAL</w:t>
      </w:r>
    </w:p>
    <w:p w14:paraId="7E54BDBC" w14:textId="77777777" w:rsidR="00ED3F79" w:rsidRDefault="00ED3F79" w:rsidP="006B3D9A">
      <w:pPr>
        <w:pStyle w:val="Ttulo1"/>
        <w:spacing w:line="276" w:lineRule="auto"/>
        <w:ind w:left="2460"/>
        <w:jc w:val="center"/>
      </w:pPr>
    </w:p>
    <w:p w14:paraId="55C5E2AB" w14:textId="77777777" w:rsidR="00ED3F79" w:rsidRDefault="00ED3F79" w:rsidP="006B3D9A">
      <w:pPr>
        <w:pStyle w:val="Ttulo1"/>
        <w:spacing w:line="276" w:lineRule="auto"/>
        <w:ind w:left="2460"/>
        <w:jc w:val="center"/>
      </w:pPr>
    </w:p>
    <w:p w14:paraId="77D9EF21" w14:textId="77777777" w:rsidR="00ED3F79" w:rsidRDefault="00ED3F79" w:rsidP="006B3D9A">
      <w:pPr>
        <w:pStyle w:val="Ttulo1"/>
        <w:spacing w:line="276" w:lineRule="auto"/>
        <w:ind w:left="2460"/>
        <w:jc w:val="center"/>
      </w:pPr>
    </w:p>
    <w:p w14:paraId="3453549D" w14:textId="46C90A50" w:rsidR="000561DC" w:rsidRDefault="000561DC" w:rsidP="006B3D9A">
      <w:pPr>
        <w:pStyle w:val="Ttulo1"/>
        <w:spacing w:line="276" w:lineRule="auto"/>
        <w:ind w:left="2460"/>
        <w:jc w:val="center"/>
        <w:sectPr w:rsidR="000561DC">
          <w:pgSz w:w="11910" w:h="16840"/>
          <w:pgMar w:top="2000" w:right="1559" w:bottom="960" w:left="1700" w:header="231" w:footer="763" w:gutter="0"/>
          <w:cols w:space="720"/>
        </w:sectPr>
      </w:pPr>
    </w:p>
    <w:p w14:paraId="4A1E6999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0BC5F185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43CF341D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7F0F0A3B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7F08877E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0542FBF7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75C8EAB3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37E0C92B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45923F14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168AAE8C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6156E0E3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5CFE4EDD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23244B6E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426E77F4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22FC9FF0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50907AED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51C8AD8A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1AB66000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618DA3CF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11D224CD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45DA95D4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6DB2B92F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7C7731BD" w14:textId="77777777" w:rsidR="00545188" w:rsidRDefault="00545188">
      <w:pPr>
        <w:pStyle w:val="Corpodetexto"/>
        <w:rPr>
          <w:rFonts w:ascii="Arial"/>
          <w:b/>
          <w:sz w:val="20"/>
        </w:rPr>
      </w:pPr>
    </w:p>
    <w:p w14:paraId="03BC0EA2" w14:textId="77777777" w:rsidR="00545188" w:rsidRDefault="00545188">
      <w:pPr>
        <w:pStyle w:val="Corpodetexto"/>
        <w:rPr>
          <w:rFonts w:ascii="Arial"/>
          <w:b/>
          <w:sz w:val="20"/>
        </w:rPr>
      </w:pPr>
    </w:p>
    <w:sectPr w:rsidR="00545188">
      <w:headerReference w:type="default" r:id="rId9"/>
      <w:footerReference w:type="default" r:id="rId10"/>
      <w:pgSz w:w="11900" w:h="16840"/>
      <w:pgMar w:top="760" w:right="566" w:bottom="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32E0" w14:textId="77777777" w:rsidR="006B3D9A" w:rsidRDefault="006B3D9A">
      <w:r>
        <w:separator/>
      </w:r>
    </w:p>
  </w:endnote>
  <w:endnote w:type="continuationSeparator" w:id="0">
    <w:p w14:paraId="2BD57B34" w14:textId="77777777" w:rsidR="006B3D9A" w:rsidRDefault="006B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DE08" w14:textId="77777777" w:rsidR="006B3D9A" w:rsidRPr="009B712A" w:rsidRDefault="006B3D9A" w:rsidP="006B3D9A">
    <w:pPr>
      <w:pStyle w:val="Rodap"/>
      <w:jc w:val="center"/>
    </w:pPr>
    <w:bookmarkStart w:id="5" w:name="_Hlk190854158"/>
    <w:r w:rsidRPr="009B712A">
      <w:t>E-mail: deputadoaristonribeiro@gmail.com</w:t>
    </w:r>
  </w:p>
  <w:p w14:paraId="3642CD6C" w14:textId="77777777" w:rsidR="006B3D9A" w:rsidRPr="009B712A" w:rsidRDefault="006B3D9A" w:rsidP="006B3D9A">
    <w:pPr>
      <w:pStyle w:val="Rodap"/>
      <w:jc w:val="center"/>
    </w:pPr>
    <w:r w:rsidRPr="009B712A">
      <w:t>Telefone: (98) 3269-3291 Ramal: 3491 e 3292</w:t>
    </w:r>
  </w:p>
  <w:bookmarkEnd w:id="5"/>
  <w:p w14:paraId="2AEE80B5" w14:textId="2DB92B30" w:rsidR="00545188" w:rsidRDefault="00545188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1020" w14:textId="77777777" w:rsidR="00545188" w:rsidRDefault="0054518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FAC8" w14:textId="77777777" w:rsidR="006B3D9A" w:rsidRDefault="006B3D9A">
      <w:r>
        <w:separator/>
      </w:r>
    </w:p>
  </w:footnote>
  <w:footnote w:type="continuationSeparator" w:id="0">
    <w:p w14:paraId="22014FA3" w14:textId="77777777" w:rsidR="006B3D9A" w:rsidRDefault="006B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05B1" w14:textId="77777777" w:rsidR="006B3D9A" w:rsidRDefault="006B3D9A" w:rsidP="006B3D9A">
    <w:pPr>
      <w:pStyle w:val="Cabealho"/>
    </w:pPr>
    <w:bookmarkStart w:id="1" w:name="_Hlk190854092"/>
    <w:bookmarkStart w:id="2" w:name="_Hlk190854093"/>
    <w:bookmarkStart w:id="3" w:name="_Hlk190857653"/>
    <w:bookmarkStart w:id="4" w:name="_Hlk190857654"/>
    <w:r>
      <w:rPr>
        <w:noProof/>
      </w:rPr>
      <w:drawing>
        <wp:anchor distT="0" distB="0" distL="114300" distR="114300" simplePos="0" relativeHeight="487505920" behindDoc="1" locked="0" layoutInCell="1" allowOverlap="1" wp14:anchorId="458B07E9" wp14:editId="17371B17">
          <wp:simplePos x="0" y="0"/>
          <wp:positionH relativeFrom="margin">
            <wp:posOffset>2196465</wp:posOffset>
          </wp:positionH>
          <wp:positionV relativeFrom="margin">
            <wp:posOffset>-1237615</wp:posOffset>
          </wp:positionV>
          <wp:extent cx="760095" cy="761365"/>
          <wp:effectExtent l="0" t="0" r="1905" b="635"/>
          <wp:wrapTight wrapText="bothSides">
            <wp:wrapPolygon edited="0">
              <wp:start x="7579" y="0"/>
              <wp:lineTo x="541" y="7026"/>
              <wp:lineTo x="0" y="16754"/>
              <wp:lineTo x="0" y="21078"/>
              <wp:lineTo x="21113" y="21078"/>
              <wp:lineTo x="21113" y="16754"/>
              <wp:lineTo x="20571" y="8107"/>
              <wp:lineTo x="19489" y="6485"/>
              <wp:lineTo x="13534" y="0"/>
              <wp:lineTo x="7579" y="0"/>
            </wp:wrapPolygon>
          </wp:wrapTight>
          <wp:docPr id="695706882" name="Imagem 1" descr="Desenho de um map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06882" name="Imagem 1" descr="Desenho de um map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034E36" w14:textId="77777777" w:rsidR="006B3D9A" w:rsidRDefault="006B3D9A" w:rsidP="006B3D9A">
    <w:pPr>
      <w:pStyle w:val="Cabealho"/>
      <w:jc w:val="center"/>
    </w:pPr>
  </w:p>
  <w:p w14:paraId="78DC5192" w14:textId="77777777" w:rsidR="006B3D9A" w:rsidRPr="007C3699" w:rsidRDefault="006B3D9A" w:rsidP="006B3D9A">
    <w:pPr>
      <w:pStyle w:val="Cabealho"/>
      <w:jc w:val="center"/>
      <w:rPr>
        <w:sz w:val="24"/>
        <w:szCs w:val="24"/>
      </w:rPr>
    </w:pPr>
  </w:p>
  <w:p w14:paraId="61043A58" w14:textId="77777777" w:rsidR="006B3D9A" w:rsidRDefault="006B3D9A" w:rsidP="006B3D9A">
    <w:pPr>
      <w:pStyle w:val="Cabealho"/>
      <w:jc w:val="center"/>
      <w:rPr>
        <w:sz w:val="24"/>
        <w:szCs w:val="24"/>
      </w:rPr>
    </w:pPr>
  </w:p>
  <w:p w14:paraId="373233DE" w14:textId="01EC4AF5" w:rsidR="006B3D9A" w:rsidRPr="007C3699" w:rsidRDefault="006B3D9A" w:rsidP="006B3D9A">
    <w:pPr>
      <w:pStyle w:val="Cabealho"/>
      <w:jc w:val="center"/>
      <w:rPr>
        <w:sz w:val="24"/>
        <w:szCs w:val="24"/>
      </w:rPr>
    </w:pPr>
    <w:r w:rsidRPr="007C3699">
      <w:rPr>
        <w:sz w:val="24"/>
        <w:szCs w:val="24"/>
      </w:rPr>
      <w:t xml:space="preserve">ASSEMBLEIA LEGISLATIVA DO ESTADO DO MARANHÃO </w:t>
    </w:r>
  </w:p>
  <w:p w14:paraId="1BFC9FCC" w14:textId="77777777" w:rsidR="006B3D9A" w:rsidRPr="007C3699" w:rsidRDefault="006B3D9A" w:rsidP="006B3D9A">
    <w:pPr>
      <w:pStyle w:val="Cabealho"/>
      <w:jc w:val="center"/>
      <w:rPr>
        <w:sz w:val="24"/>
        <w:szCs w:val="24"/>
      </w:rPr>
    </w:pPr>
    <w:r w:rsidRPr="007C3699">
      <w:rPr>
        <w:sz w:val="24"/>
        <w:szCs w:val="24"/>
      </w:rPr>
      <w:t>GABINETE DO DEP.</w:t>
    </w:r>
    <w:r w:rsidRPr="007C3699">
      <w:rPr>
        <w:color w:val="212529"/>
        <w:sz w:val="24"/>
        <w:szCs w:val="24"/>
        <w:shd w:val="clear" w:color="auto" w:fill="FFFFFF"/>
      </w:rPr>
      <w:t xml:space="preserve"> </w:t>
    </w:r>
    <w:r w:rsidRPr="007C3699">
      <w:rPr>
        <w:sz w:val="24"/>
        <w:szCs w:val="24"/>
      </w:rPr>
      <w:t>ARISTON RIBEIRO</w:t>
    </w:r>
  </w:p>
  <w:bookmarkEnd w:id="1"/>
  <w:bookmarkEnd w:id="2"/>
  <w:bookmarkEnd w:id="3"/>
  <w:bookmarkEnd w:id="4"/>
  <w:p w14:paraId="49930AF7" w14:textId="00461BD5" w:rsidR="00545188" w:rsidRDefault="00545188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2838" w14:textId="77777777" w:rsidR="00545188" w:rsidRDefault="00545188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82BC7"/>
    <w:multiLevelType w:val="hybridMultilevel"/>
    <w:tmpl w:val="77CC4B8A"/>
    <w:lvl w:ilvl="0" w:tplc="63F66216">
      <w:start w:val="1"/>
      <w:numFmt w:val="upperRoman"/>
      <w:lvlText w:val="%1"/>
      <w:lvlJc w:val="left"/>
      <w:pPr>
        <w:ind w:left="244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DA04C9A">
      <w:numFmt w:val="bullet"/>
      <w:lvlText w:val="•"/>
      <w:lvlJc w:val="left"/>
      <w:pPr>
        <w:ind w:left="1080" w:hanging="140"/>
      </w:pPr>
      <w:rPr>
        <w:rFonts w:hint="default"/>
        <w:lang w:val="pt-PT" w:eastAsia="en-US" w:bidi="ar-SA"/>
      </w:rPr>
    </w:lvl>
    <w:lvl w:ilvl="2" w:tplc="1682F96A">
      <w:numFmt w:val="bullet"/>
      <w:lvlText w:val="•"/>
      <w:lvlJc w:val="left"/>
      <w:pPr>
        <w:ind w:left="1921" w:hanging="140"/>
      </w:pPr>
      <w:rPr>
        <w:rFonts w:hint="default"/>
        <w:lang w:val="pt-PT" w:eastAsia="en-US" w:bidi="ar-SA"/>
      </w:rPr>
    </w:lvl>
    <w:lvl w:ilvl="3" w:tplc="24E86270">
      <w:numFmt w:val="bullet"/>
      <w:lvlText w:val="•"/>
      <w:lvlJc w:val="left"/>
      <w:pPr>
        <w:ind w:left="2762" w:hanging="140"/>
      </w:pPr>
      <w:rPr>
        <w:rFonts w:hint="default"/>
        <w:lang w:val="pt-PT" w:eastAsia="en-US" w:bidi="ar-SA"/>
      </w:rPr>
    </w:lvl>
    <w:lvl w:ilvl="4" w:tplc="F68C0392">
      <w:numFmt w:val="bullet"/>
      <w:lvlText w:val="•"/>
      <w:lvlJc w:val="left"/>
      <w:pPr>
        <w:ind w:left="3602" w:hanging="140"/>
      </w:pPr>
      <w:rPr>
        <w:rFonts w:hint="default"/>
        <w:lang w:val="pt-PT" w:eastAsia="en-US" w:bidi="ar-SA"/>
      </w:rPr>
    </w:lvl>
    <w:lvl w:ilvl="5" w:tplc="76A0369C">
      <w:numFmt w:val="bullet"/>
      <w:lvlText w:val="•"/>
      <w:lvlJc w:val="left"/>
      <w:pPr>
        <w:ind w:left="4443" w:hanging="140"/>
      </w:pPr>
      <w:rPr>
        <w:rFonts w:hint="default"/>
        <w:lang w:val="pt-PT" w:eastAsia="en-US" w:bidi="ar-SA"/>
      </w:rPr>
    </w:lvl>
    <w:lvl w:ilvl="6" w:tplc="8E84D842">
      <w:numFmt w:val="bullet"/>
      <w:lvlText w:val="•"/>
      <w:lvlJc w:val="left"/>
      <w:pPr>
        <w:ind w:left="5284" w:hanging="140"/>
      </w:pPr>
      <w:rPr>
        <w:rFonts w:hint="default"/>
        <w:lang w:val="pt-PT" w:eastAsia="en-US" w:bidi="ar-SA"/>
      </w:rPr>
    </w:lvl>
    <w:lvl w:ilvl="7" w:tplc="EDC66370">
      <w:numFmt w:val="bullet"/>
      <w:lvlText w:val="•"/>
      <w:lvlJc w:val="left"/>
      <w:pPr>
        <w:ind w:left="6125" w:hanging="140"/>
      </w:pPr>
      <w:rPr>
        <w:rFonts w:hint="default"/>
        <w:lang w:val="pt-PT" w:eastAsia="en-US" w:bidi="ar-SA"/>
      </w:rPr>
    </w:lvl>
    <w:lvl w:ilvl="8" w:tplc="26480D3A">
      <w:numFmt w:val="bullet"/>
      <w:lvlText w:val="•"/>
      <w:lvlJc w:val="left"/>
      <w:pPr>
        <w:ind w:left="6965" w:hanging="140"/>
      </w:pPr>
      <w:rPr>
        <w:rFonts w:hint="default"/>
        <w:lang w:val="pt-PT" w:eastAsia="en-US" w:bidi="ar-SA"/>
      </w:rPr>
    </w:lvl>
  </w:abstractNum>
  <w:num w:numId="1" w16cid:durableId="64547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188"/>
    <w:rsid w:val="000561DC"/>
    <w:rsid w:val="00060B8F"/>
    <w:rsid w:val="00061B03"/>
    <w:rsid w:val="002512D7"/>
    <w:rsid w:val="003B07CD"/>
    <w:rsid w:val="00545188"/>
    <w:rsid w:val="006B3D9A"/>
    <w:rsid w:val="00C00085"/>
    <w:rsid w:val="00DF4AAF"/>
    <w:rsid w:val="00E406FF"/>
    <w:rsid w:val="00E660D0"/>
    <w:rsid w:val="00E87D01"/>
    <w:rsid w:val="00E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C667E"/>
  <w15:docId w15:val="{AA4F78DE-2DA1-4EB2-AE44-F6E6C88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230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B3D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3D9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3D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3D9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/2025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/2025</dc:title>
  <dc:subject>Institui o Programa Estadual de Paradesporto e Atividade Física Adaptada no âmbito do Estado do Espírito Santo.</dc:subject>
  <dc:creator>Rafael Andrade Monteiro de Barros</dc:creator>
  <cp:lastModifiedBy>Crezus Ralph Lavra Santos</cp:lastModifiedBy>
  <cp:revision>5</cp:revision>
  <dcterms:created xsi:type="dcterms:W3CDTF">2025-02-09T00:14:00Z</dcterms:created>
  <dcterms:modified xsi:type="dcterms:W3CDTF">2025-02-19T15:35:00Z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2021; modified using iText® 7.1.10 ©2000-2020 iText Group NV (AGPL-version)</vt:lpwstr>
  </property>
</Properties>
</file>