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257F4" w14:textId="77777777" w:rsidR="002F6F6F" w:rsidRPr="00156D2C" w:rsidRDefault="002F6F6F" w:rsidP="00156D2C">
      <w:pPr>
        <w:spacing w:line="360" w:lineRule="auto"/>
        <w:jc w:val="center"/>
        <w:rPr>
          <w:b/>
          <w:sz w:val="24"/>
          <w:szCs w:val="24"/>
        </w:rPr>
      </w:pPr>
      <w:r w:rsidRPr="00156D2C">
        <w:rPr>
          <w:b/>
          <w:sz w:val="24"/>
          <w:szCs w:val="24"/>
        </w:rPr>
        <w:t xml:space="preserve">PROJETO DE RESOLUÇÃO LEGISLATIVA Nº        </w:t>
      </w:r>
      <w:r w:rsidR="00156D2C" w:rsidRPr="00156D2C">
        <w:rPr>
          <w:b/>
          <w:sz w:val="24"/>
          <w:szCs w:val="24"/>
        </w:rPr>
        <w:t>/2025</w:t>
      </w:r>
    </w:p>
    <w:p w14:paraId="4DC257F5" w14:textId="77777777" w:rsidR="002F6F6F" w:rsidRPr="00156D2C" w:rsidRDefault="002F6F6F" w:rsidP="00156D2C">
      <w:pPr>
        <w:spacing w:line="360" w:lineRule="auto"/>
        <w:rPr>
          <w:sz w:val="24"/>
          <w:szCs w:val="24"/>
        </w:rPr>
      </w:pPr>
    </w:p>
    <w:p w14:paraId="4DC257F6" w14:textId="77777777" w:rsidR="002F6F6F" w:rsidRPr="00156D2C" w:rsidRDefault="002F6F6F" w:rsidP="00156D2C">
      <w:pPr>
        <w:spacing w:line="360" w:lineRule="auto"/>
        <w:rPr>
          <w:sz w:val="24"/>
          <w:szCs w:val="24"/>
        </w:rPr>
      </w:pPr>
    </w:p>
    <w:p w14:paraId="109C13B9" w14:textId="03F63D0E" w:rsidR="00324093" w:rsidRDefault="00324093" w:rsidP="00156D2C">
      <w:pPr>
        <w:spacing w:line="360" w:lineRule="auto"/>
        <w:ind w:left="4248"/>
        <w:jc w:val="both"/>
        <w:rPr>
          <w:sz w:val="24"/>
          <w:szCs w:val="24"/>
          <w:lang w:val="pt-BR"/>
        </w:rPr>
      </w:pPr>
      <w:r w:rsidRPr="00324093">
        <w:rPr>
          <w:sz w:val="24"/>
          <w:szCs w:val="24"/>
        </w:rPr>
        <w:t xml:space="preserve">CONCEDE O TÍTULO DE CIDADÃO MARANHENSE </w:t>
      </w:r>
      <w:r w:rsidR="0092609D">
        <w:rPr>
          <w:sz w:val="24"/>
          <w:szCs w:val="24"/>
        </w:rPr>
        <w:t xml:space="preserve">MISSIONÁRIA </w:t>
      </w:r>
      <w:r w:rsidR="0092609D" w:rsidRPr="0092609D">
        <w:rPr>
          <w:sz w:val="24"/>
          <w:szCs w:val="24"/>
        </w:rPr>
        <w:t>GIZEUDA LIMA DE SOUZA</w:t>
      </w:r>
      <w:r w:rsidRPr="00324093">
        <w:rPr>
          <w:sz w:val="24"/>
          <w:szCs w:val="24"/>
        </w:rPr>
        <w:t>.</w:t>
      </w:r>
    </w:p>
    <w:p w14:paraId="4DC257F8" w14:textId="77777777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</w:p>
    <w:p w14:paraId="4DC257F9" w14:textId="5B726BED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  <w:r w:rsidRPr="00156D2C">
        <w:rPr>
          <w:sz w:val="24"/>
          <w:szCs w:val="24"/>
        </w:rPr>
        <w:t xml:space="preserve">Art. 1º - Fica </w:t>
      </w:r>
      <w:r w:rsidR="00324093" w:rsidRPr="00295AEB">
        <w:rPr>
          <w:sz w:val="24"/>
          <w:szCs w:val="24"/>
        </w:rPr>
        <w:t>concedido o Título de Cidadã Maranhense</w:t>
      </w:r>
      <w:r w:rsidR="00324093">
        <w:rPr>
          <w:sz w:val="24"/>
          <w:szCs w:val="24"/>
        </w:rPr>
        <w:t xml:space="preserve"> a</w:t>
      </w:r>
      <w:r w:rsidR="0092609D">
        <w:rPr>
          <w:sz w:val="24"/>
          <w:szCs w:val="24"/>
        </w:rPr>
        <w:t xml:space="preserve"> </w:t>
      </w:r>
      <w:r w:rsidR="0092609D" w:rsidRPr="0092609D">
        <w:rPr>
          <w:sz w:val="24"/>
          <w:szCs w:val="24"/>
        </w:rPr>
        <w:t>Gizeuda Lima de Souza</w:t>
      </w:r>
      <w:r w:rsidRPr="00156D2C">
        <w:rPr>
          <w:sz w:val="24"/>
          <w:szCs w:val="24"/>
        </w:rPr>
        <w:t>.</w:t>
      </w:r>
    </w:p>
    <w:p w14:paraId="4DC257FA" w14:textId="77777777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</w:p>
    <w:p w14:paraId="4DC257FB" w14:textId="77777777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  <w:r w:rsidRPr="00156D2C">
        <w:rPr>
          <w:sz w:val="24"/>
          <w:szCs w:val="24"/>
        </w:rPr>
        <w:t xml:space="preserve">Art. 2º - Esta Resolução Legislativa entrará em vigor na data de sua publicação, revogadas as disposições em contrário. </w:t>
      </w:r>
    </w:p>
    <w:p w14:paraId="4DC257FC" w14:textId="77777777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</w:p>
    <w:p w14:paraId="4DC257FD" w14:textId="2EF19905" w:rsidR="00156D2C" w:rsidRDefault="00156D2C" w:rsidP="00156D2C">
      <w:pPr>
        <w:spacing w:line="360" w:lineRule="auto"/>
        <w:jc w:val="center"/>
        <w:rPr>
          <w:sz w:val="24"/>
          <w:szCs w:val="24"/>
        </w:rPr>
      </w:pPr>
      <w:r w:rsidRPr="00194B32">
        <w:rPr>
          <w:sz w:val="24"/>
          <w:szCs w:val="24"/>
        </w:rPr>
        <w:t xml:space="preserve">Sala das Sessões, </w:t>
      </w:r>
      <w:r w:rsidR="002560AC">
        <w:rPr>
          <w:sz w:val="24"/>
          <w:szCs w:val="24"/>
        </w:rPr>
        <w:t xml:space="preserve">07 de julho </w:t>
      </w:r>
      <w:r>
        <w:rPr>
          <w:sz w:val="24"/>
          <w:szCs w:val="24"/>
        </w:rPr>
        <w:t>de 2025.</w:t>
      </w:r>
    </w:p>
    <w:p w14:paraId="4DC257FE" w14:textId="77777777" w:rsidR="00156D2C" w:rsidRPr="00C470A9" w:rsidRDefault="00156D2C" w:rsidP="00156D2C">
      <w:pPr>
        <w:spacing w:line="360" w:lineRule="auto"/>
        <w:jc w:val="center"/>
        <w:rPr>
          <w:b/>
          <w:sz w:val="24"/>
          <w:szCs w:val="24"/>
        </w:rPr>
      </w:pPr>
    </w:p>
    <w:p w14:paraId="4B1BE636" w14:textId="77777777" w:rsidR="002560AC" w:rsidRDefault="002560AC" w:rsidP="00156D2C">
      <w:pPr>
        <w:spacing w:line="360" w:lineRule="auto"/>
        <w:jc w:val="center"/>
        <w:rPr>
          <w:b/>
          <w:sz w:val="24"/>
          <w:szCs w:val="24"/>
        </w:rPr>
      </w:pPr>
      <w:r w:rsidRPr="002560AC">
        <w:rPr>
          <w:b/>
          <w:sz w:val="24"/>
          <w:szCs w:val="24"/>
        </w:rPr>
        <w:t xml:space="preserve">Enos Henrique Nogueira Ferreira </w:t>
      </w:r>
    </w:p>
    <w:p w14:paraId="4DC25800" w14:textId="4A341524" w:rsidR="00156D2C" w:rsidRPr="009E72F3" w:rsidRDefault="00156D2C" w:rsidP="00156D2C">
      <w:pPr>
        <w:spacing w:line="360" w:lineRule="auto"/>
        <w:jc w:val="center"/>
        <w:rPr>
          <w:sz w:val="24"/>
          <w:szCs w:val="24"/>
        </w:rPr>
      </w:pPr>
      <w:r w:rsidRPr="00C470A9">
        <w:rPr>
          <w:sz w:val="24"/>
          <w:szCs w:val="24"/>
        </w:rPr>
        <w:t>DEPUTADO ESTADUAL</w:t>
      </w:r>
    </w:p>
    <w:p w14:paraId="4DC25801" w14:textId="77777777" w:rsidR="00156D2C" w:rsidRDefault="00156D2C" w:rsidP="00156D2C">
      <w:pPr>
        <w:spacing w:line="360" w:lineRule="auto"/>
      </w:pPr>
    </w:p>
    <w:p w14:paraId="4DC25803" w14:textId="77777777" w:rsidR="00156D2C" w:rsidRDefault="00156D2C" w:rsidP="00156D2C">
      <w:pPr>
        <w:spacing w:line="360" w:lineRule="auto"/>
      </w:pPr>
    </w:p>
    <w:p w14:paraId="39779A34" w14:textId="77777777" w:rsidR="002560AC" w:rsidRDefault="002560AC">
      <w:pPr>
        <w:widowControl/>
        <w:autoSpaceDE/>
        <w:autoSpaceDN/>
        <w:spacing w:after="160" w:line="259" w:lineRule="auto"/>
        <w:rPr>
          <w:b/>
        </w:rPr>
      </w:pPr>
      <w:r>
        <w:rPr>
          <w:b/>
        </w:rPr>
        <w:br w:type="page"/>
      </w:r>
    </w:p>
    <w:p w14:paraId="4DC25804" w14:textId="085B812F" w:rsidR="00156D2C" w:rsidRPr="00156D2C" w:rsidRDefault="00156D2C" w:rsidP="00156D2C">
      <w:pPr>
        <w:spacing w:line="360" w:lineRule="auto"/>
        <w:jc w:val="center"/>
        <w:rPr>
          <w:b/>
        </w:rPr>
      </w:pPr>
      <w:r w:rsidRPr="00156D2C">
        <w:rPr>
          <w:b/>
        </w:rPr>
        <w:lastRenderedPageBreak/>
        <w:t>JUSTIFICATIVA</w:t>
      </w:r>
    </w:p>
    <w:p w14:paraId="4DC25805" w14:textId="77777777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</w:p>
    <w:p w14:paraId="3985D0B5" w14:textId="1C6DDCA2" w:rsidR="0092609D" w:rsidRPr="0092609D" w:rsidRDefault="00E22140" w:rsidP="0092609D">
      <w:pPr>
        <w:spacing w:line="360" w:lineRule="auto"/>
        <w:ind w:firstLine="993"/>
        <w:jc w:val="both"/>
        <w:rPr>
          <w:sz w:val="24"/>
          <w:szCs w:val="24"/>
        </w:rPr>
      </w:pPr>
      <w:r w:rsidRPr="0092609D">
        <w:rPr>
          <w:sz w:val="24"/>
          <w:szCs w:val="24"/>
        </w:rPr>
        <w:t xml:space="preserve">Gizeuda Lima </w:t>
      </w:r>
      <w:r>
        <w:rPr>
          <w:sz w:val="24"/>
          <w:szCs w:val="24"/>
        </w:rPr>
        <w:t>d</w:t>
      </w:r>
      <w:r w:rsidRPr="0092609D">
        <w:rPr>
          <w:sz w:val="24"/>
          <w:szCs w:val="24"/>
        </w:rPr>
        <w:t>e Souza</w:t>
      </w:r>
      <w:r>
        <w:rPr>
          <w:sz w:val="24"/>
          <w:szCs w:val="24"/>
        </w:rPr>
        <w:t>, n</w:t>
      </w:r>
      <w:r w:rsidR="0092609D" w:rsidRPr="0092609D">
        <w:rPr>
          <w:sz w:val="24"/>
          <w:szCs w:val="24"/>
        </w:rPr>
        <w:t>asceu no dia 30 de agosto de 1932,</w:t>
      </w:r>
      <w:r>
        <w:rPr>
          <w:sz w:val="24"/>
          <w:szCs w:val="24"/>
        </w:rPr>
        <w:t xml:space="preserve"> </w:t>
      </w:r>
      <w:r w:rsidR="0092609D" w:rsidRPr="0092609D">
        <w:rPr>
          <w:sz w:val="24"/>
          <w:szCs w:val="24"/>
        </w:rPr>
        <w:t>na cidade de Cascavel, Estado do Ceará, numa família numerosa de</w:t>
      </w:r>
      <w:r>
        <w:rPr>
          <w:sz w:val="24"/>
          <w:szCs w:val="24"/>
        </w:rPr>
        <w:t xml:space="preserve"> </w:t>
      </w:r>
      <w:r w:rsidR="0092609D" w:rsidRPr="0092609D">
        <w:rPr>
          <w:sz w:val="24"/>
          <w:szCs w:val="24"/>
        </w:rPr>
        <w:t>dez filhos. Seus pais, também de origem cearense, foram Luiz</w:t>
      </w:r>
      <w:r>
        <w:rPr>
          <w:sz w:val="24"/>
          <w:szCs w:val="24"/>
        </w:rPr>
        <w:t xml:space="preserve"> </w:t>
      </w:r>
      <w:r w:rsidR="0092609D" w:rsidRPr="0092609D">
        <w:rPr>
          <w:sz w:val="24"/>
          <w:szCs w:val="24"/>
        </w:rPr>
        <w:t>Gonzaga da Silva e Maria Nazaré Lima da Silva.</w:t>
      </w:r>
    </w:p>
    <w:p w14:paraId="292BBEF0" w14:textId="77777777" w:rsidR="00E22140" w:rsidRDefault="0092609D" w:rsidP="0092609D">
      <w:pPr>
        <w:spacing w:line="360" w:lineRule="auto"/>
        <w:ind w:firstLine="993"/>
        <w:jc w:val="both"/>
        <w:rPr>
          <w:sz w:val="24"/>
          <w:szCs w:val="24"/>
        </w:rPr>
      </w:pPr>
      <w:r w:rsidRPr="0092609D">
        <w:rPr>
          <w:sz w:val="24"/>
          <w:szCs w:val="24"/>
        </w:rPr>
        <w:t>Cascavel, sua terra natal, a pacata cidade do seu tempo de infância</w:t>
      </w:r>
      <w:r w:rsidR="00E22140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viu-a crescer, tendo lhe proporcionado uma infância simples, porém</w:t>
      </w:r>
      <w:r w:rsidR="00E22140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cercada do carinho de seus pais e de seus irmãos, especialmente suas</w:t>
      </w:r>
      <w:r w:rsidR="00E22140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manas Antônia e Adalgiza. Teve a infância marcada pela tradicional</w:t>
      </w:r>
      <w:r w:rsidR="00E22140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 xml:space="preserve">brincadeira de “casinha”. </w:t>
      </w:r>
    </w:p>
    <w:p w14:paraId="063817A7" w14:textId="77777777" w:rsidR="00B943B2" w:rsidRDefault="0092609D" w:rsidP="0092609D">
      <w:pPr>
        <w:spacing w:line="360" w:lineRule="auto"/>
        <w:ind w:firstLine="993"/>
        <w:jc w:val="both"/>
        <w:rPr>
          <w:sz w:val="24"/>
          <w:szCs w:val="24"/>
        </w:rPr>
      </w:pPr>
      <w:r w:rsidRPr="0092609D">
        <w:rPr>
          <w:sz w:val="24"/>
          <w:szCs w:val="24"/>
        </w:rPr>
        <w:t>Assim, desde cedo também aprendeu as</w:t>
      </w:r>
      <w:r w:rsidR="00E22140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lides domésticas.</w:t>
      </w:r>
      <w:r w:rsidR="00E22140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Gizeuda começou a praticar aquele que viria mais tarde tornar-se um</w:t>
      </w:r>
      <w:r w:rsidR="00E22140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 xml:space="preserve">dos seus ofícios prediletos de dona de casa - o de bordadeira. </w:t>
      </w:r>
    </w:p>
    <w:p w14:paraId="55A0473F" w14:textId="16449397" w:rsidR="0092609D" w:rsidRPr="0092609D" w:rsidRDefault="0092609D" w:rsidP="0092609D">
      <w:pPr>
        <w:spacing w:line="360" w:lineRule="auto"/>
        <w:ind w:firstLine="993"/>
        <w:jc w:val="both"/>
        <w:rPr>
          <w:sz w:val="24"/>
          <w:szCs w:val="24"/>
        </w:rPr>
      </w:pPr>
      <w:r w:rsidRPr="0092609D">
        <w:rPr>
          <w:sz w:val="24"/>
          <w:szCs w:val="24"/>
        </w:rPr>
        <w:t>Hoje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ainda é um dos seus passatempos, ao qual veio se juntar a atividade de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pintura de telas e quadros, dedicando-se ainda ao artesanato e também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participando de ginástica para a terceira idade.</w:t>
      </w:r>
    </w:p>
    <w:p w14:paraId="0B98D599" w14:textId="359A09E2" w:rsidR="0092609D" w:rsidRPr="0092609D" w:rsidRDefault="0092609D" w:rsidP="0092609D">
      <w:pPr>
        <w:spacing w:line="360" w:lineRule="auto"/>
        <w:ind w:firstLine="993"/>
        <w:jc w:val="both"/>
        <w:rPr>
          <w:sz w:val="24"/>
          <w:szCs w:val="24"/>
        </w:rPr>
      </w:pPr>
      <w:r w:rsidRPr="0092609D">
        <w:rPr>
          <w:sz w:val="24"/>
          <w:szCs w:val="24"/>
        </w:rPr>
        <w:t>Recomendados pela necessidade da época, tempos depois seus pai</w:t>
      </w:r>
      <w:r w:rsidR="00B943B2">
        <w:rPr>
          <w:sz w:val="24"/>
          <w:szCs w:val="24"/>
        </w:rPr>
        <w:t xml:space="preserve">s </w:t>
      </w:r>
      <w:r w:rsidRPr="0092609D">
        <w:rPr>
          <w:sz w:val="24"/>
          <w:szCs w:val="24"/>
        </w:rPr>
        <w:t>deixaram a cidadezinha de Cascavel, transferindo-se para Fortaleza.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Ali, passaram a residir no Bairro Cocó. Nesse período, passou a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frequentar a escola.</w:t>
      </w:r>
    </w:p>
    <w:p w14:paraId="41F85387" w14:textId="0411ED6C" w:rsidR="0092609D" w:rsidRPr="0092609D" w:rsidRDefault="0092609D" w:rsidP="0092609D">
      <w:pPr>
        <w:spacing w:line="360" w:lineRule="auto"/>
        <w:ind w:firstLine="993"/>
        <w:jc w:val="both"/>
        <w:rPr>
          <w:sz w:val="24"/>
          <w:szCs w:val="24"/>
        </w:rPr>
      </w:pPr>
      <w:r w:rsidRPr="0092609D">
        <w:rPr>
          <w:sz w:val="24"/>
          <w:szCs w:val="24"/>
        </w:rPr>
        <w:t>Chegara a adolescência. Nesse tempo, em companhia de sua irmã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Antônia, passou a dar ouvidos à mensagem do evangelho, apesar da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resistência de seus pais que eram católicos fervorosos. Foi assim que,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aos treze anos de idade, aceitou a Jesus como seu Salvador pessoal.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Esta foi a maior alegria de sua vida.</w:t>
      </w:r>
    </w:p>
    <w:p w14:paraId="250E38D6" w14:textId="04937CB8" w:rsidR="0092609D" w:rsidRPr="0092609D" w:rsidRDefault="0092609D" w:rsidP="0092609D">
      <w:pPr>
        <w:spacing w:line="360" w:lineRule="auto"/>
        <w:ind w:firstLine="993"/>
        <w:jc w:val="both"/>
        <w:rPr>
          <w:sz w:val="24"/>
          <w:szCs w:val="24"/>
        </w:rPr>
      </w:pPr>
      <w:r w:rsidRPr="0092609D">
        <w:rPr>
          <w:sz w:val="24"/>
          <w:szCs w:val="24"/>
        </w:rPr>
        <w:t>Seu testemunho da nova vida que passou a ter com Cristo influenciou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a vida de seus pais Luiz Gonzaga e Maria Nazaré. Não demorou muito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e estes também aceitaram o convite de salvação. No mesmo ano em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que aceitou a Cristo, foi também batizada nas águas, em ato oficiado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pelo pastor José Teixeira Rêgo.</w:t>
      </w:r>
    </w:p>
    <w:p w14:paraId="1C22D29A" w14:textId="77777777" w:rsidR="00B943B2" w:rsidRDefault="0092609D" w:rsidP="0092609D">
      <w:pPr>
        <w:spacing w:line="360" w:lineRule="auto"/>
        <w:ind w:firstLine="993"/>
        <w:jc w:val="both"/>
        <w:rPr>
          <w:sz w:val="24"/>
          <w:szCs w:val="24"/>
        </w:rPr>
      </w:pPr>
      <w:r w:rsidRPr="0092609D">
        <w:rPr>
          <w:sz w:val="24"/>
          <w:szCs w:val="24"/>
        </w:rPr>
        <w:t>Depois que aceitou a Jesus, teve a oportunidade e o privilégio de fazer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companhia a outros irmãos. Sendo assim, com eles passou a fazer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algumas viagens, tanto a passeio, como a trabalhos evangelísticos de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sua igreja. Era jovem, certamente possuía muitos anseios na vida.</w:t>
      </w:r>
      <w:r w:rsidR="00B943B2">
        <w:rPr>
          <w:sz w:val="24"/>
          <w:szCs w:val="24"/>
        </w:rPr>
        <w:t xml:space="preserve"> </w:t>
      </w:r>
    </w:p>
    <w:p w14:paraId="26F9BC10" w14:textId="77777777" w:rsidR="00B943B2" w:rsidRDefault="0092609D" w:rsidP="0092609D">
      <w:pPr>
        <w:spacing w:line="360" w:lineRule="auto"/>
        <w:ind w:firstLine="993"/>
        <w:jc w:val="both"/>
        <w:rPr>
          <w:sz w:val="24"/>
          <w:szCs w:val="24"/>
        </w:rPr>
      </w:pPr>
      <w:r w:rsidRPr="0092609D">
        <w:rPr>
          <w:sz w:val="24"/>
          <w:szCs w:val="24"/>
        </w:rPr>
        <w:t>Dentre eles, por certo, o de ver constituído seu lar.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Foi assim que, nos idos de 1953, numa dessas ocasiões, veio a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conhecer o grande amor de sua vida. Era ele um jovem senhor, que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logo lhe falou dos seus anseios. O namoro não demorou muito. Seus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 xml:space="preserve">pais, no </w:t>
      </w:r>
      <w:r w:rsidRPr="0092609D">
        <w:rPr>
          <w:sz w:val="24"/>
          <w:szCs w:val="24"/>
        </w:rPr>
        <w:lastRenderedPageBreak/>
        <w:t>entanto, foram consultados, e o plano desses dois jovens foi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aprovado. Teve também por certo a aprovação de Deus.</w:t>
      </w:r>
      <w:r w:rsidR="00B943B2">
        <w:rPr>
          <w:sz w:val="24"/>
          <w:szCs w:val="24"/>
        </w:rPr>
        <w:t xml:space="preserve"> </w:t>
      </w:r>
    </w:p>
    <w:p w14:paraId="4741D2BB" w14:textId="77777777" w:rsidR="00B943B2" w:rsidRDefault="0092609D" w:rsidP="0092609D">
      <w:pPr>
        <w:spacing w:line="360" w:lineRule="auto"/>
        <w:ind w:firstLine="993"/>
        <w:jc w:val="both"/>
        <w:rPr>
          <w:sz w:val="24"/>
          <w:szCs w:val="24"/>
        </w:rPr>
      </w:pPr>
      <w:r w:rsidRPr="0092609D">
        <w:rPr>
          <w:sz w:val="24"/>
          <w:szCs w:val="24"/>
        </w:rPr>
        <w:t>O enlace matrimonial aconteceu em meio a festa revestida da maior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simplicidade possível. Gizeuda Lima da Silva casou-se com o pastor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Estevam Ângelo de Souza, em 21 de novembro de 1953.</w:t>
      </w:r>
      <w:r w:rsidR="00B943B2">
        <w:rPr>
          <w:sz w:val="24"/>
          <w:szCs w:val="24"/>
        </w:rPr>
        <w:t xml:space="preserve"> </w:t>
      </w:r>
    </w:p>
    <w:p w14:paraId="597C8063" w14:textId="148A75E2" w:rsidR="0092609D" w:rsidRPr="0092609D" w:rsidRDefault="0092609D" w:rsidP="0092609D">
      <w:pPr>
        <w:spacing w:line="360" w:lineRule="auto"/>
        <w:ind w:firstLine="993"/>
        <w:jc w:val="both"/>
        <w:rPr>
          <w:sz w:val="24"/>
          <w:szCs w:val="24"/>
        </w:rPr>
      </w:pPr>
      <w:r w:rsidRPr="0092609D">
        <w:rPr>
          <w:sz w:val="24"/>
          <w:szCs w:val="24"/>
        </w:rPr>
        <w:t>O destino de imediato confiou-lhe a tarefa de ser mãe de três filhos,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ainda pequenos, que por certo proporcionaram alegria - Samuel, Loide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e Eunice.</w:t>
      </w:r>
    </w:p>
    <w:p w14:paraId="1CE59D95" w14:textId="141F5119" w:rsidR="0092609D" w:rsidRPr="0092609D" w:rsidRDefault="0092609D" w:rsidP="0092609D">
      <w:pPr>
        <w:spacing w:line="360" w:lineRule="auto"/>
        <w:ind w:firstLine="993"/>
        <w:jc w:val="both"/>
        <w:rPr>
          <w:sz w:val="24"/>
          <w:szCs w:val="24"/>
        </w:rPr>
      </w:pPr>
      <w:r w:rsidRPr="0092609D">
        <w:rPr>
          <w:sz w:val="24"/>
          <w:szCs w:val="24"/>
        </w:rPr>
        <w:t>Chegou a São Luís em 02 de janeiro de 1954, quando o pastor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Estevam Ângelo de Souza assumiu o pastorado da Igreja Assembleia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de Deus na capital, onde reside até hoje. Apoiou incansavelmente o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trabalho pastoral de seu esposo durante os 42 anos em que trabalhou à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frente da Assembleia de Deus em São Luís e no Estado do Maranhão.</w:t>
      </w:r>
    </w:p>
    <w:p w14:paraId="47B8AD1E" w14:textId="44D3C276" w:rsidR="0092609D" w:rsidRPr="0092609D" w:rsidRDefault="0092609D" w:rsidP="0092609D">
      <w:pPr>
        <w:spacing w:line="360" w:lineRule="auto"/>
        <w:ind w:firstLine="993"/>
        <w:jc w:val="both"/>
        <w:rPr>
          <w:sz w:val="24"/>
          <w:szCs w:val="24"/>
        </w:rPr>
      </w:pPr>
      <w:r w:rsidRPr="0092609D">
        <w:rPr>
          <w:sz w:val="24"/>
          <w:szCs w:val="24"/>
        </w:rPr>
        <w:t>Em 1954, veio o primeiro filho do casal - José. Logo depois, Estevam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e Gizeuda foram abençoados com a vinda de mais 5 filhos: Lenir,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Ester, Benjamim, Ezequias e Alvanira. A todos estes filhos soube criar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no temor do Senhor e na obediência à Palavra de Deus.</w:t>
      </w:r>
    </w:p>
    <w:p w14:paraId="58022AE8" w14:textId="33FF9A4E" w:rsidR="0092609D" w:rsidRPr="0092609D" w:rsidRDefault="0092609D" w:rsidP="0092609D">
      <w:pPr>
        <w:spacing w:line="360" w:lineRule="auto"/>
        <w:ind w:firstLine="993"/>
        <w:jc w:val="both"/>
        <w:rPr>
          <w:sz w:val="24"/>
          <w:szCs w:val="24"/>
        </w:rPr>
      </w:pPr>
      <w:r w:rsidRPr="0092609D">
        <w:rPr>
          <w:sz w:val="24"/>
          <w:szCs w:val="24"/>
        </w:rPr>
        <w:t>Mãe virtuosa, extremosa, carinhosa, sobretudo cônscia de seus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deveres, nunca abandonou seus afazeres domésticos, tendo dispensado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ao seu lar o necessário apoio e a devida assistência àqueles que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estavam sob seus cuidados maternos - seus filhos.</w:t>
      </w:r>
    </w:p>
    <w:p w14:paraId="0D380FC3" w14:textId="1B864209" w:rsidR="0092609D" w:rsidRPr="0092609D" w:rsidRDefault="0092609D" w:rsidP="0092609D">
      <w:pPr>
        <w:spacing w:line="360" w:lineRule="auto"/>
        <w:ind w:firstLine="993"/>
        <w:jc w:val="both"/>
        <w:rPr>
          <w:sz w:val="24"/>
          <w:szCs w:val="24"/>
        </w:rPr>
      </w:pPr>
      <w:r w:rsidRPr="0092609D">
        <w:rPr>
          <w:sz w:val="24"/>
          <w:szCs w:val="24"/>
        </w:rPr>
        <w:t>Foi também a esposa que nunca mediu esforços nem sacrifícios.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Assim, apoiou incansavelmente seu companheiro de 42 anos, tendo a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ele prestado o apoio necessário ao êxito que ele desfrutou ao longo de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seu ministério pastoral, até o momento em que este partiu para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descansar na paz dos justos.</w:t>
      </w:r>
    </w:p>
    <w:p w14:paraId="30B2F9FB" w14:textId="69729F42" w:rsidR="0092609D" w:rsidRPr="0092609D" w:rsidRDefault="0092609D" w:rsidP="0092609D">
      <w:pPr>
        <w:spacing w:line="360" w:lineRule="auto"/>
        <w:ind w:firstLine="993"/>
        <w:jc w:val="both"/>
        <w:rPr>
          <w:sz w:val="24"/>
          <w:szCs w:val="24"/>
        </w:rPr>
      </w:pPr>
      <w:r w:rsidRPr="0092609D">
        <w:rPr>
          <w:sz w:val="24"/>
          <w:szCs w:val="24"/>
        </w:rPr>
        <w:t>Ao longo de sua vida, a missionária Gizeuda tem sabido dispensar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parte de seu precioso tempo ao serviço do Senhor e jamais precisou de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cargo oficial na igreja para realizar atividades importantes. Trabalhou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com crianças, realizando diversas atividades, inclusive a formação de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vários corais infantis.</w:t>
      </w:r>
    </w:p>
    <w:p w14:paraId="2DDCCD92" w14:textId="41639CAB" w:rsidR="0092609D" w:rsidRPr="0092609D" w:rsidRDefault="0092609D" w:rsidP="0092609D">
      <w:pPr>
        <w:spacing w:line="360" w:lineRule="auto"/>
        <w:ind w:firstLine="993"/>
        <w:jc w:val="both"/>
        <w:rPr>
          <w:sz w:val="24"/>
          <w:szCs w:val="24"/>
        </w:rPr>
      </w:pPr>
      <w:r w:rsidRPr="0092609D">
        <w:rPr>
          <w:sz w:val="24"/>
          <w:szCs w:val="24"/>
        </w:rPr>
        <w:t>Na década 60, a missionária Gizeuda, juntamente com as irmãs Maria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Pereira de Lima (Mariazinha, esposa do saudoso Deputado Estadual,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Raimundo Gomes de Lima) e Raimunda Gomes Costa (Diquinha,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sogra do Ex vice-governador pastor Carlos Porto) deu início aos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trabalhos de oração na congregação central da igreja na capital.</w:t>
      </w:r>
    </w:p>
    <w:p w14:paraId="3DA5B980" w14:textId="77777777" w:rsidR="00B943B2" w:rsidRDefault="0092609D" w:rsidP="0092609D">
      <w:pPr>
        <w:spacing w:line="360" w:lineRule="auto"/>
        <w:ind w:firstLine="993"/>
        <w:jc w:val="both"/>
        <w:rPr>
          <w:sz w:val="24"/>
          <w:szCs w:val="24"/>
        </w:rPr>
      </w:pPr>
      <w:r w:rsidRPr="0092609D">
        <w:rPr>
          <w:sz w:val="24"/>
          <w:szCs w:val="24"/>
        </w:rPr>
        <w:t>Trabalhou incansavelmente nesse ministério, até que 14 de agosto de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1970 foi oficializado o Círculo de Oração do Templo Central da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Assembléia de Deus em São Luís, que em 14 de agosto de 1981, por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 xml:space="preserve">sugestão do pastor Estevam, passou a se chamar Círculo </w:t>
      </w:r>
      <w:r w:rsidRPr="0092609D">
        <w:rPr>
          <w:sz w:val="24"/>
          <w:szCs w:val="24"/>
        </w:rPr>
        <w:lastRenderedPageBreak/>
        <w:t>de Oração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 xml:space="preserve">“Getsemâni”. </w:t>
      </w:r>
    </w:p>
    <w:p w14:paraId="0018CB0A" w14:textId="285BA9CE" w:rsidR="0092609D" w:rsidRPr="0092609D" w:rsidRDefault="0092609D" w:rsidP="0092609D">
      <w:pPr>
        <w:spacing w:line="360" w:lineRule="auto"/>
        <w:ind w:firstLine="993"/>
        <w:jc w:val="both"/>
        <w:rPr>
          <w:sz w:val="24"/>
          <w:szCs w:val="24"/>
        </w:rPr>
      </w:pPr>
      <w:r w:rsidRPr="0092609D">
        <w:rPr>
          <w:sz w:val="24"/>
          <w:szCs w:val="24"/>
        </w:rPr>
        <w:t>Os trabalhos de oração daquela época foram, e ainda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são, fundamentais para o desenvolvimento da igreja - visitação de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pessoas enfermas e necessitadas, doações de alimentos, roupas e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remédios a famílias carentes, ajuda a inúmeros desempregados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encontrarem emprego para sustentarem dignamente suas famílias,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dentre outros feitos.</w:t>
      </w:r>
    </w:p>
    <w:p w14:paraId="2B86ED6D" w14:textId="77777777" w:rsidR="00B943B2" w:rsidRDefault="0092609D" w:rsidP="0092609D">
      <w:pPr>
        <w:spacing w:line="360" w:lineRule="auto"/>
        <w:ind w:firstLine="993"/>
        <w:jc w:val="both"/>
        <w:rPr>
          <w:sz w:val="24"/>
          <w:szCs w:val="24"/>
        </w:rPr>
      </w:pPr>
      <w:r w:rsidRPr="0092609D">
        <w:rPr>
          <w:sz w:val="24"/>
          <w:szCs w:val="24"/>
        </w:rPr>
        <w:t>Numa época em que hospitais eram raros, a missionária Gizeuda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acolhia em sua casa e cuidava de inúmeras pessoas doentes e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necessitadas que lá se hospedavam, sem jamais cobrar deles nada,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dando-lhes amor, atenção e cuidados, até que pudessem retornar aos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seus lares. Ela testemunha sempre que o Senhor Jesus jamais deixou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algum de seus filhos contraírem qualquer das graves doenças das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pessoas que acolhia com misericórdia sob seu teto.</w:t>
      </w:r>
      <w:r w:rsidR="00B943B2">
        <w:rPr>
          <w:sz w:val="24"/>
          <w:szCs w:val="24"/>
        </w:rPr>
        <w:t xml:space="preserve"> </w:t>
      </w:r>
    </w:p>
    <w:p w14:paraId="7C20A1FE" w14:textId="1F7A2BF2" w:rsidR="0092609D" w:rsidRPr="0092609D" w:rsidRDefault="0092609D" w:rsidP="0092609D">
      <w:pPr>
        <w:spacing w:line="360" w:lineRule="auto"/>
        <w:ind w:firstLine="993"/>
        <w:jc w:val="both"/>
        <w:rPr>
          <w:sz w:val="24"/>
          <w:szCs w:val="24"/>
        </w:rPr>
      </w:pPr>
      <w:r w:rsidRPr="0092609D">
        <w:rPr>
          <w:sz w:val="24"/>
          <w:szCs w:val="24"/>
        </w:rPr>
        <w:t>Desde a década 80, juntamente a seu esposo, entregou-se também, de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corpo e alma, na tarefa da evangelização dos indígenas neste Estado,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na região de Barra do Corda e Santa Inês, levando-lhes não somente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assistência material do que tanto são carentes, mas, sobretudo, o amor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de Deus e o alimento espiritual para suas almas - Jesus, o Pão da Vida.</w:t>
      </w:r>
    </w:p>
    <w:p w14:paraId="29AF466C" w14:textId="77777777" w:rsidR="00B943B2" w:rsidRDefault="0092609D" w:rsidP="0092609D">
      <w:pPr>
        <w:spacing w:line="360" w:lineRule="auto"/>
        <w:ind w:firstLine="993"/>
        <w:jc w:val="both"/>
        <w:rPr>
          <w:sz w:val="24"/>
          <w:szCs w:val="24"/>
        </w:rPr>
      </w:pPr>
      <w:r w:rsidRPr="0092609D">
        <w:rPr>
          <w:sz w:val="24"/>
          <w:szCs w:val="24"/>
        </w:rPr>
        <w:t>Os Guajajaras a consideram como “Mãe”, título honroso com que a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distinguem, em reconhecimento pelo seu cuidado e proteção. Essa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tarefa perdura até os dias de hoje!</w:t>
      </w:r>
    </w:p>
    <w:p w14:paraId="01AFDABF" w14:textId="6FE31228" w:rsidR="0092609D" w:rsidRPr="0092609D" w:rsidRDefault="0092609D" w:rsidP="0092609D">
      <w:pPr>
        <w:spacing w:line="360" w:lineRule="auto"/>
        <w:ind w:firstLine="993"/>
        <w:jc w:val="both"/>
        <w:rPr>
          <w:sz w:val="24"/>
          <w:szCs w:val="24"/>
        </w:rPr>
      </w:pPr>
      <w:r w:rsidRPr="0092609D">
        <w:rPr>
          <w:sz w:val="24"/>
          <w:szCs w:val="24"/>
        </w:rPr>
        <w:t>A missionária Gizeuda Lima de Souza, aproxima-se dos seus 93 anos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de vida, todos vividos intensamente sob a inteira dependência de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Deus, debaixo de Sua Graça e protegida pela imensa bondade Divina.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Esta é mais uma grande dádiva de Deus!</w:t>
      </w:r>
    </w:p>
    <w:p w14:paraId="666CBA76" w14:textId="755E7F74" w:rsidR="0092609D" w:rsidRPr="0092609D" w:rsidRDefault="0092609D" w:rsidP="0092609D">
      <w:pPr>
        <w:spacing w:line="360" w:lineRule="auto"/>
        <w:ind w:firstLine="993"/>
        <w:jc w:val="both"/>
        <w:rPr>
          <w:sz w:val="24"/>
          <w:szCs w:val="24"/>
        </w:rPr>
      </w:pPr>
      <w:r w:rsidRPr="0092609D">
        <w:rPr>
          <w:sz w:val="24"/>
          <w:szCs w:val="24"/>
        </w:rPr>
        <w:t>Além da longevidade e dos 09 filhos, Deus concedeu a graça de ter: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23 netos, 16 bisnetos e 04 trinetos.</w:t>
      </w:r>
    </w:p>
    <w:p w14:paraId="217BB44A" w14:textId="6E67C97C" w:rsidR="0092609D" w:rsidRPr="0092609D" w:rsidRDefault="0092609D" w:rsidP="00B943B2">
      <w:pPr>
        <w:spacing w:line="360" w:lineRule="auto"/>
        <w:ind w:firstLine="993"/>
        <w:jc w:val="both"/>
        <w:rPr>
          <w:sz w:val="24"/>
          <w:szCs w:val="24"/>
        </w:rPr>
      </w:pPr>
      <w:r w:rsidRPr="0092609D">
        <w:rPr>
          <w:sz w:val="24"/>
          <w:szCs w:val="24"/>
        </w:rPr>
        <w:t>Elevamos, pois, a Deus a nossa gratidão e o nosso louvor pelo que fez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na vida da missionária Gizeuda. Reafirmamos, nosso reconhecimento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pelo privilégio de tê-la como exemplo de mulher cristã fiel e dedicada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aos trabalhos do Senhor e também exemplo de amor e misericórdia,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coragem e abnegação, incansável que foi nos cuidados da sua família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e das pessoas carentes.</w:t>
      </w:r>
    </w:p>
    <w:p w14:paraId="09C7026E" w14:textId="77777777" w:rsidR="00B943B2" w:rsidRDefault="0092609D" w:rsidP="0092609D">
      <w:pPr>
        <w:spacing w:line="360" w:lineRule="auto"/>
        <w:ind w:firstLine="993"/>
        <w:jc w:val="both"/>
        <w:rPr>
          <w:sz w:val="24"/>
          <w:szCs w:val="24"/>
        </w:rPr>
      </w:pPr>
      <w:r w:rsidRPr="0092609D">
        <w:rPr>
          <w:sz w:val="24"/>
          <w:szCs w:val="24"/>
        </w:rPr>
        <w:t>O Senhor Jesus foi, é e será o fiel companheiro na continuação da sua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jornada, nos dias que Ele ainda lhe concederá, estamos certos.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Diante de Deus nossos dias estão contados. Por isso, não temos com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que nos preocupar. A missionária Gizeuda, mais do que nunca sabe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disso, pois o Senhor nos fala através de Sua Palavra, dizendo: “Sê fiel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até a morte, e dar-te-ei a Coroa da vida”.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“O Senhor retribua o teu feito, e seja cumprida a tua recompensa no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Senhor, Deus de Israel, sob cujas asas vieste buscar refúgio.” Rute</w:t>
      </w:r>
      <w:r w:rsidR="00B943B2">
        <w:rPr>
          <w:sz w:val="24"/>
          <w:szCs w:val="24"/>
        </w:rPr>
        <w:t xml:space="preserve"> </w:t>
      </w:r>
      <w:r w:rsidRPr="0092609D">
        <w:rPr>
          <w:sz w:val="24"/>
          <w:szCs w:val="24"/>
        </w:rPr>
        <w:t>2:12</w:t>
      </w:r>
      <w:r w:rsidR="00B943B2">
        <w:rPr>
          <w:sz w:val="24"/>
          <w:szCs w:val="24"/>
        </w:rPr>
        <w:t>.</w:t>
      </w:r>
    </w:p>
    <w:p w14:paraId="2F865156" w14:textId="545B3B6B" w:rsidR="00324093" w:rsidRPr="00324093" w:rsidRDefault="00324093" w:rsidP="00324093">
      <w:pPr>
        <w:spacing w:line="360" w:lineRule="auto"/>
        <w:ind w:firstLine="993"/>
        <w:jc w:val="both"/>
        <w:rPr>
          <w:sz w:val="24"/>
          <w:szCs w:val="24"/>
        </w:rPr>
      </w:pPr>
      <w:r w:rsidRPr="00324093">
        <w:rPr>
          <w:sz w:val="24"/>
          <w:szCs w:val="24"/>
        </w:rPr>
        <w:lastRenderedPageBreak/>
        <w:t xml:space="preserve">Nesse sentido, a concessão do Título de Cidadão Maranhense a </w:t>
      </w:r>
      <w:r w:rsidR="00B943B2">
        <w:rPr>
          <w:sz w:val="24"/>
          <w:szCs w:val="24"/>
        </w:rPr>
        <w:t xml:space="preserve"> </w:t>
      </w:r>
      <w:r w:rsidR="00B943B2" w:rsidRPr="0092609D">
        <w:rPr>
          <w:sz w:val="24"/>
          <w:szCs w:val="24"/>
        </w:rPr>
        <w:t>Gizeuda Lima de Souza</w:t>
      </w:r>
      <w:r w:rsidR="00B943B2" w:rsidRPr="00033013">
        <w:rPr>
          <w:sz w:val="24"/>
          <w:szCs w:val="24"/>
        </w:rPr>
        <w:t xml:space="preserve"> </w:t>
      </w:r>
      <w:r w:rsidRPr="00324093">
        <w:rPr>
          <w:sz w:val="24"/>
          <w:szCs w:val="24"/>
        </w:rPr>
        <w:t xml:space="preserve">é uma forma de reconhecer e valorizar o seu trabalho, destacando sua relevância no cenário religioso e social, exercendo papel inspirador para a sociedade maranhense. </w:t>
      </w:r>
    </w:p>
    <w:p w14:paraId="4EEB2822" w14:textId="7684FF20" w:rsidR="00324093" w:rsidRPr="00324093" w:rsidRDefault="00324093" w:rsidP="00324093">
      <w:pPr>
        <w:spacing w:line="360" w:lineRule="auto"/>
        <w:ind w:firstLine="993"/>
        <w:jc w:val="both"/>
        <w:rPr>
          <w:sz w:val="24"/>
          <w:szCs w:val="24"/>
        </w:rPr>
      </w:pPr>
      <w:r w:rsidRPr="00324093">
        <w:rPr>
          <w:sz w:val="24"/>
          <w:szCs w:val="24"/>
        </w:rPr>
        <w:t xml:space="preserve">Considerando que o art. 138, “h” do Regimento Interno da Assembleia Legislativa do Estado do Maranhão dispõe sobre a concessão da Título de Cidadã Maranhense a pessoas que tenham prestado relevantes serviços nas áreas cultural, científica, religiosa, esportiva, política ou de assistência social e desenvolvimento econômico, justifica-se a concessão do Título de Cidadão Maranhense a </w:t>
      </w:r>
      <w:r w:rsidR="00B943B2" w:rsidRPr="00B943B2">
        <w:rPr>
          <w:sz w:val="24"/>
          <w:szCs w:val="24"/>
        </w:rPr>
        <w:t>Gizeuda Lima de Souza</w:t>
      </w:r>
      <w:r w:rsidRPr="00324093">
        <w:rPr>
          <w:sz w:val="24"/>
          <w:szCs w:val="24"/>
        </w:rPr>
        <w:t>.</w:t>
      </w:r>
    </w:p>
    <w:p w14:paraId="564199AE" w14:textId="2E6F7CAA" w:rsidR="00324093" w:rsidRPr="002560AC" w:rsidRDefault="00324093" w:rsidP="00324093">
      <w:pPr>
        <w:spacing w:line="360" w:lineRule="auto"/>
        <w:ind w:firstLine="993"/>
        <w:jc w:val="both"/>
        <w:rPr>
          <w:sz w:val="24"/>
          <w:szCs w:val="24"/>
        </w:rPr>
      </w:pPr>
      <w:r w:rsidRPr="00324093">
        <w:rPr>
          <w:sz w:val="24"/>
          <w:szCs w:val="24"/>
        </w:rPr>
        <w:t>Ante o exposto, solicitamos aos nobres pares a aprovação desta resolução.</w:t>
      </w:r>
    </w:p>
    <w:p w14:paraId="4DC25812" w14:textId="77777777" w:rsidR="0045014F" w:rsidRDefault="0045014F" w:rsidP="0045014F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  <w:r w:rsidRPr="00194B32">
        <w:rPr>
          <w:sz w:val="24"/>
          <w:szCs w:val="24"/>
        </w:rPr>
        <w:t xml:space="preserve">Sala das Sessões, </w:t>
      </w:r>
      <w:r w:rsidR="00D9775D">
        <w:rPr>
          <w:sz w:val="24"/>
          <w:szCs w:val="24"/>
        </w:rPr>
        <w:t xml:space="preserve">17 de fevereiro </w:t>
      </w:r>
      <w:r>
        <w:rPr>
          <w:sz w:val="24"/>
          <w:szCs w:val="24"/>
        </w:rPr>
        <w:t>de 2025.</w:t>
      </w:r>
    </w:p>
    <w:p w14:paraId="4DC25813" w14:textId="77777777" w:rsidR="0045014F" w:rsidRPr="00C470A9" w:rsidRDefault="0045014F" w:rsidP="0045014F">
      <w:pPr>
        <w:spacing w:line="360" w:lineRule="auto"/>
        <w:jc w:val="center"/>
        <w:rPr>
          <w:b/>
          <w:sz w:val="24"/>
          <w:szCs w:val="24"/>
        </w:rPr>
      </w:pPr>
    </w:p>
    <w:p w14:paraId="4217A10B" w14:textId="77777777" w:rsidR="0076672B" w:rsidRDefault="0076672B" w:rsidP="0045014F">
      <w:pPr>
        <w:spacing w:line="360" w:lineRule="auto"/>
        <w:jc w:val="center"/>
        <w:rPr>
          <w:b/>
          <w:sz w:val="24"/>
          <w:szCs w:val="24"/>
        </w:rPr>
      </w:pPr>
      <w:r w:rsidRPr="0076672B">
        <w:rPr>
          <w:b/>
          <w:sz w:val="24"/>
          <w:szCs w:val="24"/>
        </w:rPr>
        <w:t xml:space="preserve">Enos Henrique Nogueira Ferreira </w:t>
      </w:r>
    </w:p>
    <w:p w14:paraId="4DC25815" w14:textId="24934DAD" w:rsidR="003C0144" w:rsidRDefault="0045014F" w:rsidP="0045014F">
      <w:pPr>
        <w:spacing w:line="360" w:lineRule="auto"/>
        <w:jc w:val="center"/>
        <w:rPr>
          <w:sz w:val="24"/>
          <w:szCs w:val="24"/>
        </w:rPr>
      </w:pPr>
      <w:r w:rsidRPr="00C470A9">
        <w:rPr>
          <w:sz w:val="24"/>
          <w:szCs w:val="24"/>
        </w:rPr>
        <w:t>DEPUTADO ESTADUAL</w:t>
      </w:r>
    </w:p>
    <w:p w14:paraId="4DC25816" w14:textId="06C7721E" w:rsidR="002F6F6F" w:rsidRPr="003C0144" w:rsidRDefault="0076672B" w:rsidP="0076672B">
      <w:pPr>
        <w:tabs>
          <w:tab w:val="left" w:pos="6980"/>
        </w:tabs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14:paraId="4DC25817" w14:textId="77777777" w:rsidR="00624357" w:rsidRPr="00156D2C" w:rsidRDefault="00624357" w:rsidP="00156D2C">
      <w:pPr>
        <w:spacing w:line="360" w:lineRule="auto"/>
        <w:jc w:val="both"/>
      </w:pPr>
    </w:p>
    <w:p w14:paraId="4DC25818" w14:textId="77777777" w:rsidR="00156D2C" w:rsidRPr="00156D2C" w:rsidRDefault="00156D2C">
      <w:pPr>
        <w:spacing w:line="360" w:lineRule="auto"/>
        <w:jc w:val="both"/>
      </w:pPr>
    </w:p>
    <w:sectPr w:rsidR="00156D2C" w:rsidRPr="00156D2C" w:rsidSect="007274F6">
      <w:headerReference w:type="default" r:id="rId6"/>
      <w:pgSz w:w="11910" w:h="16840"/>
      <w:pgMar w:top="2665" w:right="1420" w:bottom="280" w:left="1843" w:header="7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2581B" w14:textId="77777777" w:rsidR="00541722" w:rsidRDefault="00541722">
      <w:r>
        <w:separator/>
      </w:r>
    </w:p>
  </w:endnote>
  <w:endnote w:type="continuationSeparator" w:id="0">
    <w:p w14:paraId="4DC2581C" w14:textId="77777777" w:rsidR="00541722" w:rsidRDefault="0054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25819" w14:textId="77777777" w:rsidR="00541722" w:rsidRDefault="00541722">
      <w:r>
        <w:separator/>
      </w:r>
    </w:p>
  </w:footnote>
  <w:footnote w:type="continuationSeparator" w:id="0">
    <w:p w14:paraId="4DC2581A" w14:textId="77777777" w:rsidR="00541722" w:rsidRDefault="0054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2581D" w14:textId="77777777" w:rsidR="000F0D48" w:rsidRDefault="00B943B2">
    <w:pPr>
      <w:pStyle w:val="Corpodetexto"/>
      <w:spacing w:line="14" w:lineRule="auto"/>
      <w:rPr>
        <w:sz w:val="20"/>
      </w:rPr>
    </w:pPr>
  </w:p>
  <w:p w14:paraId="4DC2581E" w14:textId="77777777" w:rsidR="000F0D48" w:rsidRDefault="00B943B2">
    <w:pPr>
      <w:pStyle w:val="Corpodetexto"/>
      <w:spacing w:line="14" w:lineRule="auto"/>
      <w:rPr>
        <w:sz w:val="20"/>
      </w:rPr>
    </w:pPr>
  </w:p>
  <w:p w14:paraId="4DC2581F" w14:textId="3F15A1D3" w:rsidR="008E56E1" w:rsidRDefault="0076672B" w:rsidP="00E36EF2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DC25822" wp14:editId="1DDEDD1C">
              <wp:simplePos x="0" y="0"/>
              <wp:positionH relativeFrom="margin">
                <wp:posOffset>499745</wp:posOffset>
              </wp:positionH>
              <wp:positionV relativeFrom="page">
                <wp:posOffset>1143000</wp:posOffset>
              </wp:positionV>
              <wp:extent cx="5626100" cy="476250"/>
              <wp:effectExtent l="0" t="0" r="1270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61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A1F93" w14:textId="55CB169C" w:rsidR="00E36EF2" w:rsidRDefault="00FF6093" w:rsidP="00E36EF2">
                          <w:pPr>
                            <w:spacing w:before="12" w:line="247" w:lineRule="auto"/>
                            <w:ind w:left="-2127" w:right="12"/>
                            <w:jc w:val="center"/>
                            <w:rPr>
                              <w:b/>
                              <w:spacing w:val="1"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ESTADO DO MARANHÃO</w:t>
                          </w:r>
                        </w:p>
                        <w:p w14:paraId="4DC25824" w14:textId="6B2F50DC" w:rsidR="008E56E1" w:rsidRDefault="00FF6093" w:rsidP="00E36EF2">
                          <w:pPr>
                            <w:spacing w:before="12" w:line="247" w:lineRule="auto"/>
                            <w:ind w:left="-2127" w:right="12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ASSEMBLEIA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LEGISLATIVA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76672B">
                            <w:rPr>
                              <w:b/>
                              <w:spacing w:val="-4"/>
                              <w:sz w:val="18"/>
                            </w:rPr>
                            <w:t>MARANHÃO</w:t>
                          </w:r>
                        </w:p>
                        <w:p w14:paraId="10C4E6D6" w14:textId="113E013C" w:rsidR="0076672B" w:rsidRDefault="002560AC" w:rsidP="00E36EF2">
                          <w:pPr>
                            <w:spacing w:line="360" w:lineRule="auto"/>
                            <w:ind w:left="-2127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E93835">
                            <w:rPr>
                              <w:rFonts w:cs="Arial"/>
                              <w:b/>
                              <w:i/>
                            </w:rPr>
                            <w:t xml:space="preserve">Gabinete do Deputado </w:t>
                          </w:r>
                          <w:r w:rsidR="0076672B" w:rsidRPr="002560AC">
                            <w:rPr>
                              <w:b/>
                              <w:sz w:val="24"/>
                              <w:szCs w:val="24"/>
                            </w:rPr>
                            <w:t>Enos Henrique Nogueira Ferreira</w:t>
                          </w:r>
                        </w:p>
                        <w:p w14:paraId="1446CE2A" w14:textId="4D42A51B" w:rsidR="002560AC" w:rsidRDefault="002560AC" w:rsidP="00E36EF2">
                          <w:pPr>
                            <w:pStyle w:val="Cabealho"/>
                            <w:ind w:left="-2127"/>
                            <w:jc w:val="center"/>
                          </w:pPr>
                          <w:r w:rsidRPr="00E93835">
                            <w:rPr>
                              <w:rFonts w:cs="Arial"/>
                              <w:b/>
                              <w:i/>
                            </w:rPr>
                            <w:t>Nogueira Ferreira</w:t>
                          </w:r>
                        </w:p>
                        <w:p w14:paraId="4DC25826" w14:textId="77777777" w:rsidR="000F0D48" w:rsidRDefault="00B943B2" w:rsidP="00E36EF2">
                          <w:pPr>
                            <w:spacing w:line="197" w:lineRule="exact"/>
                            <w:ind w:left="-2127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258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9.35pt;margin-top:90pt;width:443pt;height:37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" filled="f" stroked="f">
              <v:textbox inset="0,0,0,0">
                <w:txbxContent>
                  <w:p w14:paraId="462A1F93" w14:textId="55CB169C" w:rsidR="00E36EF2" w:rsidRDefault="00FF6093" w:rsidP="00E36EF2">
                    <w:pPr>
                      <w:spacing w:before="12" w:line="247" w:lineRule="auto"/>
                      <w:ind w:left="-2127" w:right="12"/>
                      <w:jc w:val="center"/>
                      <w:rPr>
                        <w:b/>
                        <w:spacing w:val="1"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ESTADO DO MARANHÃO</w:t>
                    </w:r>
                  </w:p>
                  <w:p w14:paraId="4DC25824" w14:textId="6B2F50DC" w:rsidR="008E56E1" w:rsidRDefault="00FF6093" w:rsidP="00E36EF2">
                    <w:pPr>
                      <w:spacing w:before="12" w:line="247" w:lineRule="auto"/>
                      <w:ind w:left="-2127" w:right="12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ASSEMBLEIA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LEGISLATIVA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DO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 w:rsidR="0076672B">
                      <w:rPr>
                        <w:b/>
                        <w:spacing w:val="-4"/>
                        <w:sz w:val="18"/>
                      </w:rPr>
                      <w:t>MARANHÃO</w:t>
                    </w:r>
                  </w:p>
                  <w:p w14:paraId="10C4E6D6" w14:textId="113E013C" w:rsidR="0076672B" w:rsidRDefault="002560AC" w:rsidP="00E36EF2">
                    <w:pPr>
                      <w:spacing w:line="360" w:lineRule="auto"/>
                      <w:ind w:left="-2127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E93835">
                      <w:rPr>
                        <w:rFonts w:cs="Arial"/>
                        <w:b/>
                        <w:i/>
                      </w:rPr>
                      <w:t xml:space="preserve">Gabinete do Deputado </w:t>
                    </w:r>
                    <w:r w:rsidR="0076672B" w:rsidRPr="002560AC">
                      <w:rPr>
                        <w:b/>
                        <w:sz w:val="24"/>
                        <w:szCs w:val="24"/>
                      </w:rPr>
                      <w:t>Enos Henrique Nogueira Ferreira</w:t>
                    </w:r>
                  </w:p>
                  <w:p w14:paraId="1446CE2A" w14:textId="4D42A51B" w:rsidR="002560AC" w:rsidRDefault="002560AC" w:rsidP="00E36EF2">
                    <w:pPr>
                      <w:pStyle w:val="Cabealho"/>
                      <w:ind w:left="-2127"/>
                      <w:jc w:val="center"/>
                    </w:pPr>
                    <w:r w:rsidRPr="00E93835">
                      <w:rPr>
                        <w:rFonts w:cs="Arial"/>
                        <w:b/>
                        <w:i/>
                      </w:rPr>
                      <w:t>Nogueira Ferreira</w:t>
                    </w:r>
                  </w:p>
                  <w:p w14:paraId="4DC25826" w14:textId="77777777" w:rsidR="000F0D48" w:rsidRDefault="00B943B2" w:rsidP="00E36EF2">
                    <w:pPr>
                      <w:spacing w:line="197" w:lineRule="exact"/>
                      <w:ind w:left="-2127"/>
                      <w:rPr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FF6093"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4DC25820" wp14:editId="7B17B69D">
          <wp:simplePos x="0" y="0"/>
          <wp:positionH relativeFrom="page">
            <wp:posOffset>3471678</wp:posOffset>
          </wp:positionH>
          <wp:positionV relativeFrom="page">
            <wp:posOffset>489113</wp:posOffset>
          </wp:positionV>
          <wp:extent cx="585972" cy="566891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972" cy="566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57"/>
    <w:rsid w:val="00033013"/>
    <w:rsid w:val="00085169"/>
    <w:rsid w:val="00156D2C"/>
    <w:rsid w:val="00194B32"/>
    <w:rsid w:val="001C4375"/>
    <w:rsid w:val="002560AC"/>
    <w:rsid w:val="002F6F6F"/>
    <w:rsid w:val="00324093"/>
    <w:rsid w:val="00340F82"/>
    <w:rsid w:val="003718EA"/>
    <w:rsid w:val="003A0583"/>
    <w:rsid w:val="003A2637"/>
    <w:rsid w:val="003A7804"/>
    <w:rsid w:val="003C0144"/>
    <w:rsid w:val="00425C60"/>
    <w:rsid w:val="0045014F"/>
    <w:rsid w:val="004B6E57"/>
    <w:rsid w:val="00541722"/>
    <w:rsid w:val="00624357"/>
    <w:rsid w:val="00645A73"/>
    <w:rsid w:val="0072083A"/>
    <w:rsid w:val="007274F6"/>
    <w:rsid w:val="0076672B"/>
    <w:rsid w:val="007C63D8"/>
    <w:rsid w:val="008730BF"/>
    <w:rsid w:val="00912352"/>
    <w:rsid w:val="0092609D"/>
    <w:rsid w:val="00975295"/>
    <w:rsid w:val="00984FE7"/>
    <w:rsid w:val="009E72F3"/>
    <w:rsid w:val="009F5912"/>
    <w:rsid w:val="00B427D5"/>
    <w:rsid w:val="00B74E7C"/>
    <w:rsid w:val="00B943B2"/>
    <w:rsid w:val="00C95D70"/>
    <w:rsid w:val="00CD23B3"/>
    <w:rsid w:val="00CF169F"/>
    <w:rsid w:val="00D9775D"/>
    <w:rsid w:val="00E22140"/>
    <w:rsid w:val="00E36EF2"/>
    <w:rsid w:val="00E90130"/>
    <w:rsid w:val="00EA702A"/>
    <w:rsid w:val="00EE1D24"/>
    <w:rsid w:val="00F137D9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C257F4"/>
  <w15:chartTrackingRefBased/>
  <w15:docId w15:val="{23376A15-B0D8-4F66-AD58-F82F7014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243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2435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24357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FF6093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pt-BR"/>
    </w:rPr>
  </w:style>
  <w:style w:type="paragraph" w:styleId="Cabealho">
    <w:name w:val="header"/>
    <w:basedOn w:val="Normal"/>
    <w:link w:val="CabealhoChar"/>
    <w:unhideWhenUsed/>
    <w:rsid w:val="002560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560A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560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60A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35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1328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Cliente</cp:lastModifiedBy>
  <cp:revision>3</cp:revision>
  <dcterms:created xsi:type="dcterms:W3CDTF">2025-07-07T18:01:00Z</dcterms:created>
  <dcterms:modified xsi:type="dcterms:W3CDTF">2025-07-07T18:07:00Z</dcterms:modified>
</cp:coreProperties>
</file>