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9A44" w14:textId="665ABD57" w:rsidR="00F6483E" w:rsidRPr="00EE3A73" w:rsidRDefault="00E712B6" w:rsidP="00EE3A73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F6483E" w:rsidRPr="00267A72">
        <w:rPr>
          <w:rFonts w:ascii="Times New Roman" w:hAnsi="Times New Roman"/>
          <w:b/>
          <w:sz w:val="24"/>
          <w:szCs w:val="24"/>
        </w:rPr>
        <w:t xml:space="preserve"> Nº __/20</w:t>
      </w:r>
      <w:r w:rsidR="00117D8D">
        <w:rPr>
          <w:rFonts w:ascii="Times New Roman" w:hAnsi="Times New Roman"/>
          <w:b/>
          <w:sz w:val="24"/>
          <w:szCs w:val="24"/>
        </w:rPr>
        <w:t>2</w:t>
      </w:r>
      <w:r w:rsidR="00A36689">
        <w:rPr>
          <w:rFonts w:ascii="Times New Roman" w:hAnsi="Times New Roman"/>
          <w:b/>
          <w:sz w:val="24"/>
          <w:szCs w:val="24"/>
        </w:rPr>
        <w:t>5</w:t>
      </w:r>
      <w:r w:rsidR="00F6483E" w:rsidRPr="00267A72">
        <w:rPr>
          <w:rFonts w:ascii="Times New Roman" w:hAnsi="Times New Roman"/>
          <w:sz w:val="24"/>
          <w:szCs w:val="24"/>
        </w:rPr>
        <w:tab/>
      </w:r>
    </w:p>
    <w:p w14:paraId="7E9828FC" w14:textId="2E693892" w:rsidR="00361CEA" w:rsidRPr="006E123D" w:rsidRDefault="00F6483E" w:rsidP="00361CEA">
      <w:pPr>
        <w:tabs>
          <w:tab w:val="left" w:pos="1134"/>
        </w:tabs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>Senhor</w:t>
      </w:r>
      <w:r w:rsidR="009A0B11" w:rsidRPr="006E123D">
        <w:rPr>
          <w:rFonts w:ascii="Times New Roman" w:hAnsi="Times New Roman" w:cs="Times New Roman"/>
          <w:sz w:val="24"/>
          <w:szCs w:val="24"/>
        </w:rPr>
        <w:t>a</w:t>
      </w:r>
      <w:r w:rsidRPr="006E123D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4224D2BD" w14:textId="55A5A69A" w:rsidR="00D94174" w:rsidRDefault="00E712B6" w:rsidP="00361CEA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 xml:space="preserve">Nos termos </w:t>
      </w:r>
      <w:r w:rsidR="001D572F" w:rsidRPr="006E123D">
        <w:rPr>
          <w:rFonts w:ascii="Times New Roman" w:hAnsi="Times New Roman" w:cs="Times New Roman"/>
          <w:sz w:val="24"/>
          <w:szCs w:val="24"/>
        </w:rPr>
        <w:t xml:space="preserve">do </w:t>
      </w:r>
      <w:r w:rsidRPr="006E123D">
        <w:rPr>
          <w:rFonts w:ascii="Times New Roman" w:hAnsi="Times New Roman" w:cs="Times New Roman"/>
          <w:sz w:val="24"/>
          <w:szCs w:val="24"/>
        </w:rPr>
        <w:t>que dispõe o Regimento Interno deste Poder, requeiro à Vossa Excelência que, depois de ouv</w:t>
      </w:r>
      <w:r w:rsidR="00B649DC" w:rsidRPr="006E123D">
        <w:rPr>
          <w:rFonts w:ascii="Times New Roman" w:hAnsi="Times New Roman" w:cs="Times New Roman"/>
          <w:sz w:val="24"/>
          <w:szCs w:val="24"/>
        </w:rPr>
        <w:t>ido o Plenário, seja encaminhado</w:t>
      </w:r>
      <w:r w:rsidRPr="006E123D">
        <w:rPr>
          <w:rFonts w:ascii="Times New Roman" w:hAnsi="Times New Roman" w:cs="Times New Roman"/>
          <w:sz w:val="24"/>
          <w:szCs w:val="24"/>
        </w:rPr>
        <w:t xml:space="preserve"> </w:t>
      </w:r>
      <w:r w:rsidR="006169BF" w:rsidRPr="006E123D">
        <w:rPr>
          <w:rFonts w:ascii="Times New Roman" w:hAnsi="Times New Roman" w:cs="Times New Roman"/>
          <w:sz w:val="24"/>
          <w:szCs w:val="24"/>
        </w:rPr>
        <w:t>Voto</w:t>
      </w:r>
      <w:r w:rsidRPr="006E123D">
        <w:rPr>
          <w:rFonts w:ascii="Times New Roman" w:hAnsi="Times New Roman" w:cs="Times New Roman"/>
          <w:sz w:val="24"/>
          <w:szCs w:val="24"/>
        </w:rPr>
        <w:t xml:space="preserve"> de </w:t>
      </w:r>
      <w:r w:rsidR="00117D8D" w:rsidRPr="006E123D">
        <w:rPr>
          <w:rFonts w:ascii="Times New Roman" w:hAnsi="Times New Roman" w:cs="Times New Roman"/>
          <w:sz w:val="24"/>
          <w:szCs w:val="24"/>
        </w:rPr>
        <w:t>Pesar pelo falecimento do</w:t>
      </w:r>
      <w:r w:rsidR="00D94174">
        <w:rPr>
          <w:rFonts w:ascii="Times New Roman" w:hAnsi="Times New Roman" w:cs="Times New Roman"/>
          <w:sz w:val="24"/>
          <w:szCs w:val="24"/>
        </w:rPr>
        <w:t xml:space="preserve"> </w:t>
      </w:r>
      <w:r w:rsidR="00A36689">
        <w:rPr>
          <w:rFonts w:ascii="Times New Roman" w:hAnsi="Times New Roman" w:cs="Times New Roman"/>
          <w:sz w:val="24"/>
          <w:szCs w:val="24"/>
        </w:rPr>
        <w:t>advogado</w:t>
      </w:r>
      <w:r w:rsidR="00D94174">
        <w:rPr>
          <w:rFonts w:ascii="Times New Roman" w:hAnsi="Times New Roman" w:cs="Times New Roman"/>
          <w:sz w:val="24"/>
          <w:szCs w:val="24"/>
        </w:rPr>
        <w:t xml:space="preserve"> </w:t>
      </w:r>
      <w:r w:rsidR="00A36689">
        <w:rPr>
          <w:rFonts w:ascii="Times New Roman" w:hAnsi="Times New Roman" w:cs="Times New Roman"/>
          <w:sz w:val="24"/>
          <w:szCs w:val="24"/>
        </w:rPr>
        <w:t>e presidente do Conselho vitalício da OAB/MA Mário de Andrade Macieira</w:t>
      </w:r>
      <w:r w:rsidR="00D94174">
        <w:rPr>
          <w:rFonts w:ascii="Times New Roman" w:hAnsi="Times New Roman" w:cs="Times New Roman"/>
          <w:sz w:val="24"/>
          <w:szCs w:val="24"/>
        </w:rPr>
        <w:t xml:space="preserve">, </w:t>
      </w:r>
      <w:r w:rsidR="00A36689">
        <w:rPr>
          <w:rFonts w:ascii="Times New Roman" w:hAnsi="Times New Roman" w:cs="Times New Roman"/>
          <w:sz w:val="24"/>
          <w:szCs w:val="24"/>
        </w:rPr>
        <w:t>Mário Macieira</w:t>
      </w:r>
      <w:r w:rsidR="00D94174">
        <w:rPr>
          <w:rFonts w:ascii="Times New Roman" w:hAnsi="Times New Roman" w:cs="Times New Roman"/>
          <w:sz w:val="24"/>
          <w:szCs w:val="24"/>
        </w:rPr>
        <w:t>, que residia na capital de nosso estado.</w:t>
      </w:r>
    </w:p>
    <w:p w14:paraId="0E587E8C" w14:textId="5187B98B" w:rsidR="00EE3A73" w:rsidRPr="00EE3A73" w:rsidRDefault="00EE3A73" w:rsidP="00EE3A73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3A73">
        <w:rPr>
          <w:rFonts w:ascii="Times New Roman" w:hAnsi="Times New Roman" w:cs="Times New Roman"/>
          <w:sz w:val="24"/>
          <w:szCs w:val="24"/>
        </w:rPr>
        <w:t>Natural de São Luís, Mário Macieira nasceu em 18 de setembro de 1970, foi líder estudantil no Colégio Marista Maranhense e na Universidade Federal do Maranhão (UFMA), onde graduou-se em Direito. </w:t>
      </w:r>
    </w:p>
    <w:p w14:paraId="7AEF4F5D" w14:textId="57FCFC82" w:rsidR="00A36689" w:rsidRDefault="00EE3A73" w:rsidP="00EE3A73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3A73">
        <w:rPr>
          <w:rFonts w:ascii="Times New Roman" w:hAnsi="Times New Roman" w:cs="Times New Roman"/>
          <w:sz w:val="24"/>
          <w:szCs w:val="24"/>
        </w:rPr>
        <w:t>Professor universitário, Macieira era mestre em Direito Público pela Universidade Federal de Pernambuco (UFPE)</w:t>
      </w:r>
      <w:r w:rsidRPr="00EE3A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59D">
        <w:rPr>
          <w:rFonts w:ascii="Times New Roman" w:hAnsi="Times New Roman" w:cs="Times New Roman"/>
          <w:sz w:val="24"/>
          <w:szCs w:val="24"/>
        </w:rPr>
        <w:t xml:space="preserve">Cumpre ressaltar que, </w:t>
      </w:r>
      <w:r w:rsidR="00A36689">
        <w:rPr>
          <w:rFonts w:ascii="Times New Roman" w:hAnsi="Times New Roman" w:cs="Times New Roman"/>
          <w:sz w:val="24"/>
          <w:szCs w:val="24"/>
        </w:rPr>
        <w:t xml:space="preserve">tive a honra de ser seu aluno ainda na graduação, e desde então nunca mais nos distanciamos. Fui seu estagiário, orientando e por conseguinte, sócio. </w:t>
      </w:r>
    </w:p>
    <w:p w14:paraId="652DDB88" w14:textId="0DE72888" w:rsidR="00EE3A73" w:rsidRDefault="00EE3A73" w:rsidP="00EE3A73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3A73">
        <w:rPr>
          <w:rFonts w:ascii="Times New Roman" w:hAnsi="Times New Roman" w:cs="Times New Roman"/>
          <w:sz w:val="24"/>
          <w:szCs w:val="24"/>
        </w:rPr>
        <w:t>Ex-presidente da OAB Maranhão entre os anos de 2010 e 2015,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 muita generosidade, fui seu Diretor da Escola Superior da Advocacia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689">
        <w:rPr>
          <w:rFonts w:ascii="Times New Roman" w:hAnsi="Times New Roman" w:cs="Times New Roman"/>
          <w:sz w:val="24"/>
          <w:szCs w:val="24"/>
        </w:rPr>
        <w:t>Tinha Mário como um exemplo de teórico, de tribuno, de jurista. Rigoroso na atuação, rígido no escrever, com 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A36689">
        <w:rPr>
          <w:rFonts w:ascii="Times New Roman" w:hAnsi="Times New Roman" w:cs="Times New Roman"/>
          <w:sz w:val="24"/>
          <w:szCs w:val="24"/>
        </w:rPr>
        <w:t xml:space="preserve"> aprendi tudo o que sei no Direito.</w:t>
      </w:r>
    </w:p>
    <w:p w14:paraId="62F90FD2" w14:textId="5FE166B3" w:rsidR="00A97163" w:rsidRPr="006E123D" w:rsidRDefault="00112121" w:rsidP="00EE3A73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="00B649DC" w:rsidRPr="006E123D">
        <w:rPr>
          <w:rFonts w:ascii="Times New Roman" w:hAnsi="Times New Roman" w:cs="Times New Roman"/>
          <w:sz w:val="24"/>
          <w:szCs w:val="24"/>
        </w:rPr>
        <w:t>, enalteço</w:t>
      </w:r>
      <w:r w:rsidR="001D572F" w:rsidRPr="006E123D">
        <w:rPr>
          <w:rFonts w:ascii="Times New Roman" w:hAnsi="Times New Roman" w:cs="Times New Roman"/>
          <w:sz w:val="24"/>
          <w:szCs w:val="24"/>
        </w:rPr>
        <w:t xml:space="preserve"> a carreira</w:t>
      </w:r>
      <w:r w:rsidR="00941EF5" w:rsidRPr="006E123D">
        <w:rPr>
          <w:rFonts w:ascii="Times New Roman" w:hAnsi="Times New Roman" w:cs="Times New Roman"/>
          <w:sz w:val="24"/>
          <w:szCs w:val="24"/>
        </w:rPr>
        <w:t xml:space="preserve"> brilhante d</w:t>
      </w:r>
      <w:r w:rsidR="00A36689">
        <w:rPr>
          <w:rFonts w:ascii="Times New Roman" w:hAnsi="Times New Roman" w:cs="Times New Roman"/>
          <w:sz w:val="24"/>
          <w:szCs w:val="24"/>
        </w:rPr>
        <w:t>o brilhante advogado</w:t>
      </w:r>
      <w:r w:rsidR="002E359D">
        <w:rPr>
          <w:rFonts w:ascii="Times New Roman" w:hAnsi="Times New Roman" w:cs="Times New Roman"/>
          <w:sz w:val="24"/>
          <w:szCs w:val="24"/>
        </w:rPr>
        <w:t xml:space="preserve"> maranhense </w:t>
      </w:r>
      <w:r w:rsidR="00A36689">
        <w:rPr>
          <w:rFonts w:ascii="Times New Roman" w:hAnsi="Times New Roman" w:cs="Times New Roman"/>
          <w:sz w:val="24"/>
          <w:szCs w:val="24"/>
        </w:rPr>
        <w:t xml:space="preserve">Mário </w:t>
      </w:r>
      <w:proofErr w:type="spellStart"/>
      <w:r w:rsidR="00A36689">
        <w:rPr>
          <w:rFonts w:ascii="Times New Roman" w:hAnsi="Times New Roman" w:cs="Times New Roman"/>
          <w:sz w:val="24"/>
          <w:szCs w:val="24"/>
        </w:rPr>
        <w:t>Maciera</w:t>
      </w:r>
      <w:proofErr w:type="spellEnd"/>
      <w:r w:rsidR="00A36689">
        <w:rPr>
          <w:rFonts w:ascii="Times New Roman" w:hAnsi="Times New Roman" w:cs="Times New Roman"/>
          <w:sz w:val="24"/>
          <w:szCs w:val="24"/>
        </w:rPr>
        <w:t xml:space="preserve">, </w:t>
      </w:r>
      <w:r w:rsidR="002E359D">
        <w:rPr>
          <w:rFonts w:ascii="Times New Roman" w:hAnsi="Times New Roman" w:cs="Times New Roman"/>
          <w:sz w:val="24"/>
          <w:szCs w:val="24"/>
        </w:rPr>
        <w:t xml:space="preserve">que fez muito </w:t>
      </w:r>
      <w:r w:rsidR="00EE3A73" w:rsidRPr="00EE3A73">
        <w:rPr>
          <w:rFonts w:ascii="Times New Roman" w:hAnsi="Times New Roman" w:cs="Times New Roman"/>
          <w:sz w:val="24"/>
          <w:szCs w:val="24"/>
        </w:rPr>
        <w:t>em defesa das prerrogativas advocatícias, do ensino do Direito e das pautas relevantes sobre o campo da Justiça</w:t>
      </w:r>
      <w:r w:rsidR="003D5683">
        <w:rPr>
          <w:rFonts w:ascii="Times New Roman" w:hAnsi="Times New Roman" w:cs="Times New Roman"/>
          <w:sz w:val="24"/>
          <w:szCs w:val="24"/>
        </w:rPr>
        <w:t xml:space="preserve">, </w:t>
      </w:r>
      <w:r w:rsidR="00B649DC" w:rsidRPr="006E123D">
        <w:rPr>
          <w:rFonts w:ascii="Times New Roman" w:hAnsi="Times New Roman" w:cs="Times New Roman"/>
          <w:sz w:val="24"/>
          <w:szCs w:val="24"/>
        </w:rPr>
        <w:t>requerendo que esta Casa encaminhe voto de pesar</w:t>
      </w:r>
      <w:r w:rsidR="00F338E7" w:rsidRPr="006E123D">
        <w:rPr>
          <w:rFonts w:ascii="Times New Roman" w:hAnsi="Times New Roman" w:cs="Times New Roman"/>
          <w:sz w:val="24"/>
          <w:szCs w:val="24"/>
        </w:rPr>
        <w:t xml:space="preserve"> pelo seu falecimento</w:t>
      </w:r>
      <w:r w:rsidR="00F52242" w:rsidRPr="006E123D">
        <w:rPr>
          <w:rFonts w:ascii="Times New Roman" w:hAnsi="Times New Roman" w:cs="Times New Roman"/>
          <w:sz w:val="24"/>
          <w:szCs w:val="24"/>
        </w:rPr>
        <w:t xml:space="preserve"> à família enlutada.</w:t>
      </w:r>
      <w:r w:rsidR="00B649DC" w:rsidRPr="006E1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3FA82" w14:textId="7DFEF940" w:rsidR="00F6483E" w:rsidRPr="006E123D" w:rsidRDefault="00F6483E" w:rsidP="00361CEA">
      <w:pPr>
        <w:tabs>
          <w:tab w:val="left" w:pos="1134"/>
        </w:tabs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E123D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E123D">
        <w:rPr>
          <w:rFonts w:ascii="Times New Roman" w:hAnsi="Times New Roman" w:cs="Times New Roman"/>
          <w:sz w:val="24"/>
          <w:szCs w:val="24"/>
        </w:rPr>
        <w:t xml:space="preserve">, em </w:t>
      </w:r>
      <w:r w:rsidR="00EE3A73">
        <w:rPr>
          <w:rFonts w:ascii="Times New Roman" w:hAnsi="Times New Roman" w:cs="Times New Roman"/>
          <w:sz w:val="24"/>
          <w:szCs w:val="24"/>
        </w:rPr>
        <w:t>07</w:t>
      </w:r>
      <w:r w:rsidR="00C616D6">
        <w:rPr>
          <w:rFonts w:ascii="Times New Roman" w:hAnsi="Times New Roman" w:cs="Times New Roman"/>
          <w:sz w:val="24"/>
          <w:szCs w:val="24"/>
        </w:rPr>
        <w:t xml:space="preserve"> de </w:t>
      </w:r>
      <w:r w:rsidR="00EE3A73">
        <w:rPr>
          <w:rFonts w:ascii="Times New Roman" w:hAnsi="Times New Roman" w:cs="Times New Roman"/>
          <w:sz w:val="24"/>
          <w:szCs w:val="24"/>
        </w:rPr>
        <w:t>agosto</w:t>
      </w:r>
      <w:r w:rsidR="00A97163" w:rsidRPr="006E123D">
        <w:rPr>
          <w:rFonts w:ascii="Times New Roman" w:hAnsi="Times New Roman" w:cs="Times New Roman"/>
          <w:sz w:val="24"/>
          <w:szCs w:val="24"/>
        </w:rPr>
        <w:t xml:space="preserve"> </w:t>
      </w:r>
      <w:r w:rsidR="001D572F" w:rsidRPr="006E123D">
        <w:rPr>
          <w:rFonts w:ascii="Times New Roman" w:hAnsi="Times New Roman" w:cs="Times New Roman"/>
          <w:sz w:val="24"/>
          <w:szCs w:val="24"/>
        </w:rPr>
        <w:t>de 202</w:t>
      </w:r>
      <w:r w:rsidR="00EE3A73">
        <w:rPr>
          <w:rFonts w:ascii="Times New Roman" w:hAnsi="Times New Roman" w:cs="Times New Roman"/>
          <w:sz w:val="24"/>
          <w:szCs w:val="24"/>
        </w:rPr>
        <w:t>5</w:t>
      </w:r>
      <w:r w:rsidR="00A97163" w:rsidRPr="006E123D">
        <w:rPr>
          <w:rFonts w:ascii="Times New Roman" w:hAnsi="Times New Roman" w:cs="Times New Roman"/>
          <w:sz w:val="24"/>
          <w:szCs w:val="24"/>
        </w:rPr>
        <w:t>.</w:t>
      </w:r>
    </w:p>
    <w:p w14:paraId="48EC8A63" w14:textId="77777777" w:rsidR="00EE3A73" w:rsidRPr="009F2528" w:rsidRDefault="00EE3A73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85F1A" w14:textId="77777777" w:rsidR="009F2528" w:rsidRPr="009F2528" w:rsidRDefault="009F2528" w:rsidP="009F2528">
      <w:pPr>
        <w:pStyle w:val="Default"/>
        <w:jc w:val="center"/>
        <w:rPr>
          <w:rFonts w:ascii="Times New Roman" w:hAnsi="Times New Roman" w:cs="Times New Roman"/>
          <w:b/>
        </w:rPr>
      </w:pPr>
      <w:r w:rsidRPr="009F2528">
        <w:rPr>
          <w:rFonts w:ascii="Times New Roman" w:hAnsi="Times New Roman" w:cs="Times New Roman"/>
          <w:b/>
        </w:rPr>
        <w:t>CARLOS LULA</w:t>
      </w:r>
    </w:p>
    <w:p w14:paraId="648CE810" w14:textId="551F64E3" w:rsidR="004B4C89" w:rsidRPr="009F2528" w:rsidRDefault="00B649DC" w:rsidP="00B649D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sectPr w:rsidR="004B4C89" w:rsidRPr="009F2528" w:rsidSect="009F2528">
      <w:headerReference w:type="default" r:id="rId7"/>
      <w:footerReference w:type="default" r:id="rId8"/>
      <w:pgSz w:w="11906" w:h="16838"/>
      <w:pgMar w:top="1135" w:right="1558" w:bottom="1417" w:left="1701" w:header="11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D7B1" w14:textId="77777777" w:rsidR="00BB48B2" w:rsidRDefault="00BB48B2" w:rsidP="00B66E6B">
      <w:pPr>
        <w:spacing w:after="0" w:line="240" w:lineRule="auto"/>
      </w:pPr>
      <w:r>
        <w:separator/>
      </w:r>
    </w:p>
  </w:endnote>
  <w:endnote w:type="continuationSeparator" w:id="0">
    <w:p w14:paraId="2FE7EDF9" w14:textId="77777777" w:rsidR="00BB48B2" w:rsidRDefault="00BB48B2" w:rsidP="00B6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10AA" w14:textId="526709F8" w:rsidR="00715197" w:rsidRDefault="00715197" w:rsidP="00715197">
    <w:pPr>
      <w:pStyle w:val="Rodap"/>
      <w:jc w:val="center"/>
    </w:pPr>
    <w:r>
      <w:rPr>
        <w:noProof/>
        <w:lang w:eastAsia="pt-BR"/>
      </w:rPr>
      <w:drawing>
        <wp:inline distT="0" distB="0" distL="0" distR="0" wp14:anchorId="55F640D7" wp14:editId="0BC61500">
          <wp:extent cx="1847850" cy="10392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A ID VISUAL CLPrancheta 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95" cy="104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C5A3" w14:textId="77777777" w:rsidR="00BB48B2" w:rsidRDefault="00BB48B2" w:rsidP="00B66E6B">
      <w:pPr>
        <w:spacing w:after="0" w:line="240" w:lineRule="auto"/>
      </w:pPr>
      <w:r>
        <w:separator/>
      </w:r>
    </w:p>
  </w:footnote>
  <w:footnote w:type="continuationSeparator" w:id="0">
    <w:p w14:paraId="4639D4BC" w14:textId="77777777" w:rsidR="00BB48B2" w:rsidRDefault="00BB48B2" w:rsidP="00B6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0259" w14:textId="77777777" w:rsidR="009F2528" w:rsidRDefault="009F2528" w:rsidP="009F2528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2C443D15" wp14:editId="50E81848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0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14:paraId="3CEFEF57" w14:textId="77777777" w:rsidR="009F2528" w:rsidRDefault="009F2528" w:rsidP="009F2528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5BBDC2BB" w14:textId="77777777" w:rsidR="009F2528" w:rsidRDefault="009F2528" w:rsidP="009F2528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14:paraId="19E46FE1" w14:textId="77777777" w:rsidR="009F2528" w:rsidRDefault="009F2528" w:rsidP="009F2528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6BA4CC73" w14:textId="77777777" w:rsidR="009F2528" w:rsidRDefault="009F2528" w:rsidP="009F2528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Carlos Lula</w:t>
    </w:r>
  </w:p>
  <w:p w14:paraId="0F30494E" w14:textId="77777777" w:rsidR="009545AD" w:rsidRDefault="00954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6B"/>
    <w:rsid w:val="00004620"/>
    <w:rsid w:val="00044417"/>
    <w:rsid w:val="00070A86"/>
    <w:rsid w:val="000B6C92"/>
    <w:rsid w:val="000D02CE"/>
    <w:rsid w:val="000E7326"/>
    <w:rsid w:val="00112121"/>
    <w:rsid w:val="00117D8D"/>
    <w:rsid w:val="001B453C"/>
    <w:rsid w:val="001C7EB2"/>
    <w:rsid w:val="001D3626"/>
    <w:rsid w:val="001D572F"/>
    <w:rsid w:val="001E2027"/>
    <w:rsid w:val="00212734"/>
    <w:rsid w:val="002A6AE5"/>
    <w:rsid w:val="002E359D"/>
    <w:rsid w:val="002F3BF0"/>
    <w:rsid w:val="002F65C5"/>
    <w:rsid w:val="0034599A"/>
    <w:rsid w:val="00361CEA"/>
    <w:rsid w:val="003B0F85"/>
    <w:rsid w:val="003B40EE"/>
    <w:rsid w:val="003B5EEF"/>
    <w:rsid w:val="003D5683"/>
    <w:rsid w:val="00441E15"/>
    <w:rsid w:val="004B4C89"/>
    <w:rsid w:val="004C1012"/>
    <w:rsid w:val="004D5813"/>
    <w:rsid w:val="0050337F"/>
    <w:rsid w:val="0051724C"/>
    <w:rsid w:val="00541FD5"/>
    <w:rsid w:val="00552667"/>
    <w:rsid w:val="00561695"/>
    <w:rsid w:val="005864F8"/>
    <w:rsid w:val="005D3BA5"/>
    <w:rsid w:val="006169BF"/>
    <w:rsid w:val="006A7396"/>
    <w:rsid w:val="006C5495"/>
    <w:rsid w:val="006D447E"/>
    <w:rsid w:val="006E123D"/>
    <w:rsid w:val="00711C80"/>
    <w:rsid w:val="00715197"/>
    <w:rsid w:val="00726A25"/>
    <w:rsid w:val="007B156C"/>
    <w:rsid w:val="007F2E79"/>
    <w:rsid w:val="00810445"/>
    <w:rsid w:val="008318A7"/>
    <w:rsid w:val="00866AE8"/>
    <w:rsid w:val="008866B4"/>
    <w:rsid w:val="008B5223"/>
    <w:rsid w:val="00941EF5"/>
    <w:rsid w:val="009545AD"/>
    <w:rsid w:val="00972220"/>
    <w:rsid w:val="0099337F"/>
    <w:rsid w:val="009A0B11"/>
    <w:rsid w:val="009C6455"/>
    <w:rsid w:val="009F2528"/>
    <w:rsid w:val="00A36689"/>
    <w:rsid w:val="00A377C0"/>
    <w:rsid w:val="00A43CDE"/>
    <w:rsid w:val="00A97163"/>
    <w:rsid w:val="00AE36B0"/>
    <w:rsid w:val="00B14FCB"/>
    <w:rsid w:val="00B34F02"/>
    <w:rsid w:val="00B54C80"/>
    <w:rsid w:val="00B62605"/>
    <w:rsid w:val="00B649DC"/>
    <w:rsid w:val="00B66E6B"/>
    <w:rsid w:val="00BB48B2"/>
    <w:rsid w:val="00C23424"/>
    <w:rsid w:val="00C23E37"/>
    <w:rsid w:val="00C253B0"/>
    <w:rsid w:val="00C55BFE"/>
    <w:rsid w:val="00C60476"/>
    <w:rsid w:val="00C616D6"/>
    <w:rsid w:val="00CD0FD1"/>
    <w:rsid w:val="00CD6A55"/>
    <w:rsid w:val="00D22865"/>
    <w:rsid w:val="00D306C3"/>
    <w:rsid w:val="00D61C04"/>
    <w:rsid w:val="00D94174"/>
    <w:rsid w:val="00DE2E29"/>
    <w:rsid w:val="00E62D0B"/>
    <w:rsid w:val="00E712B6"/>
    <w:rsid w:val="00E74134"/>
    <w:rsid w:val="00EA02A9"/>
    <w:rsid w:val="00EA175E"/>
    <w:rsid w:val="00EB7CC7"/>
    <w:rsid w:val="00EE3A73"/>
    <w:rsid w:val="00EF5022"/>
    <w:rsid w:val="00F338E7"/>
    <w:rsid w:val="00F52242"/>
    <w:rsid w:val="00F57023"/>
    <w:rsid w:val="00F6483E"/>
    <w:rsid w:val="00FA37B7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AA07"/>
  <w15:chartTrackingRefBased/>
  <w15:docId w15:val="{F5765998-1764-4B06-B0B7-9A42B03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B66E6B"/>
  </w:style>
  <w:style w:type="paragraph" w:styleId="Rodap">
    <w:name w:val="footer"/>
    <w:basedOn w:val="Normal"/>
    <w:link w:val="Rodap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66E6B"/>
  </w:style>
  <w:style w:type="table" w:styleId="Tabelacomgrade">
    <w:name w:val="Table Grid"/>
    <w:basedOn w:val="Tabelanormal"/>
    <w:uiPriority w:val="39"/>
    <w:rsid w:val="00B6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483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712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0FF2-DB26-419F-8552-FFE7CD57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Beatriz Barros Sousa</cp:lastModifiedBy>
  <cp:revision>2</cp:revision>
  <cp:lastPrinted>2023-02-01T12:41:00Z</cp:lastPrinted>
  <dcterms:created xsi:type="dcterms:W3CDTF">2025-08-07T13:34:00Z</dcterms:created>
  <dcterms:modified xsi:type="dcterms:W3CDTF">2025-08-07T13:34:00Z</dcterms:modified>
</cp:coreProperties>
</file>