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F4A8" w14:textId="6BF8DF8C" w:rsidR="00C41043" w:rsidRPr="00AA2A7E" w:rsidRDefault="00C41043" w:rsidP="003B7E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2A7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     </w:t>
      </w:r>
      <w:r w:rsidR="003B7EAC" w:rsidRPr="00AA2A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A2A7E">
        <w:rPr>
          <w:rFonts w:ascii="Times New Roman" w:hAnsi="Times New Roman" w:cs="Times New Roman"/>
          <w:b/>
          <w:bCs/>
          <w:sz w:val="24"/>
          <w:szCs w:val="24"/>
        </w:rPr>
        <w:t xml:space="preserve"> /20</w:t>
      </w:r>
      <w:r w:rsidR="003B7EAC" w:rsidRPr="00AA2A7E">
        <w:rPr>
          <w:rFonts w:ascii="Times New Roman" w:hAnsi="Times New Roman" w:cs="Times New Roman"/>
          <w:b/>
          <w:bCs/>
          <w:sz w:val="24"/>
          <w:szCs w:val="24"/>
        </w:rPr>
        <w:t>25.</w:t>
      </w:r>
    </w:p>
    <w:p w14:paraId="276813C7" w14:textId="77777777" w:rsidR="002A0E89" w:rsidRDefault="002A0E89" w:rsidP="002A0E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D40E4" w14:textId="77777777" w:rsidR="0073708C" w:rsidRPr="0073708C" w:rsidRDefault="0073708C" w:rsidP="0073708C">
      <w:pPr>
        <w:spacing w:line="360" w:lineRule="auto"/>
        <w:ind w:left="5040"/>
        <w:jc w:val="both"/>
        <w:rPr>
          <w:rFonts w:ascii="Times New Roman" w:eastAsia="Times New Roman" w:hAnsi="Times New Roman" w:cs="Times New Roman"/>
          <w:bCs/>
          <w:i/>
          <w:iCs/>
          <w:sz w:val="24"/>
        </w:rPr>
      </w:pPr>
      <w:r w:rsidRPr="0073708C">
        <w:rPr>
          <w:rFonts w:ascii="Times New Roman" w:eastAsia="Times New Roman" w:hAnsi="Times New Roman" w:cs="Times New Roman"/>
          <w:bCs/>
          <w:i/>
          <w:iCs/>
          <w:sz w:val="24"/>
        </w:rPr>
        <w:t>Institui a Política Estadual de Prevenção ao Afogamento Infantil.</w:t>
      </w:r>
    </w:p>
    <w:p w14:paraId="2F2CDF24" w14:textId="77777777" w:rsidR="0073708C" w:rsidRDefault="0073708C" w:rsidP="00737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6F3E60" w14:textId="74745D51" w:rsidR="0073708C" w:rsidRPr="0073708C" w:rsidRDefault="0073708C" w:rsidP="0073708C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A ASSEMBLEIA LEGISLATIVA DO ESTADO DO MARANHÃO decreta:</w:t>
      </w:r>
    </w:p>
    <w:p w14:paraId="7BB8B0A7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Art. 1º Fica instituída, no âmbito do Estado do Maranhão, a Política Estadual de Prevenção ao Afogamento Infantil.</w:t>
      </w:r>
    </w:p>
    <w:p w14:paraId="775DF751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Art. 2º A Política Estadual instituída por esta Lei observará, especialmente, as seguintes diretrizes:</w:t>
      </w:r>
    </w:p>
    <w:p w14:paraId="6AE5D9FB" w14:textId="77777777" w:rsidR="0073708C" w:rsidRPr="0073708C" w:rsidRDefault="0073708C" w:rsidP="0073708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I – Alerta permanente quanto à supervisão ininterrupta de pais e/ou responsáveis durante a permanência de crianças em meio aquático;</w:t>
      </w:r>
    </w:p>
    <w:p w14:paraId="0EE86042" w14:textId="77777777" w:rsidR="0073708C" w:rsidRPr="0073708C" w:rsidRDefault="0073708C" w:rsidP="0073708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 xml:space="preserve">II – Informação sobre medidas de segurança, como a instalação de câmeras, barreiras/isolamentos nos ambientes aquáticos e ralos </w:t>
      </w:r>
      <w:proofErr w:type="spellStart"/>
      <w:r w:rsidRPr="0073708C">
        <w:rPr>
          <w:rFonts w:ascii="Times New Roman" w:eastAsia="Times New Roman" w:hAnsi="Times New Roman" w:cs="Times New Roman"/>
          <w:sz w:val="24"/>
        </w:rPr>
        <w:t>antissucção</w:t>
      </w:r>
      <w:proofErr w:type="spellEnd"/>
      <w:r w:rsidRPr="0073708C">
        <w:rPr>
          <w:rFonts w:ascii="Times New Roman" w:eastAsia="Times New Roman" w:hAnsi="Times New Roman" w:cs="Times New Roman"/>
          <w:sz w:val="24"/>
        </w:rPr>
        <w:t>;</w:t>
      </w:r>
    </w:p>
    <w:p w14:paraId="03C17103" w14:textId="77777777" w:rsidR="0073708C" w:rsidRPr="0073708C" w:rsidRDefault="0073708C" w:rsidP="0073708C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III – Realização de palestras e campanhas educativas que abordem a importância do ensino de natação e o uso de coletes salva‑vidas e outros dispositivos de flutuação adequados à idade.</w:t>
      </w:r>
    </w:p>
    <w:p w14:paraId="2F1939F0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Art. 3º O Poder Executivo Estadual poderá estabelecer convênios e parcerias com entidades e organizações da sociedade civil, bem como com municípios, para executar ações de prevenção, fiscalização e conscientização relacionadas à prevenção de afogamentos infantis.</w:t>
      </w:r>
    </w:p>
    <w:p w14:paraId="75D0685A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Art. 4º Esta Lei entra em vigor na data de sua publicação.</w:t>
      </w:r>
    </w:p>
    <w:p w14:paraId="78E14080" w14:textId="77777777" w:rsidR="0073708C" w:rsidRDefault="0073708C" w:rsidP="0073708C">
      <w:pPr>
        <w:pStyle w:val="Recuodecorpodetexto"/>
        <w:spacing w:line="360" w:lineRule="auto"/>
        <w:ind w:firstLine="0"/>
        <w:jc w:val="center"/>
        <w:rPr>
          <w:color w:val="000000" w:themeColor="text1"/>
          <w:szCs w:val="24"/>
          <w:shd w:val="clear" w:color="auto" w:fill="FFFFFF"/>
        </w:rPr>
      </w:pPr>
    </w:p>
    <w:p w14:paraId="2FE35F5E" w14:textId="76DF790F" w:rsidR="0048428A" w:rsidRPr="003B7EAC" w:rsidRDefault="0048428A" w:rsidP="0073708C">
      <w:pPr>
        <w:pStyle w:val="Recuodecorpodetexto"/>
        <w:spacing w:line="360" w:lineRule="auto"/>
        <w:ind w:firstLine="0"/>
        <w:jc w:val="center"/>
        <w:rPr>
          <w:color w:val="000000" w:themeColor="text1"/>
          <w:szCs w:val="24"/>
          <w:shd w:val="clear" w:color="auto" w:fill="FFFFFF"/>
        </w:rPr>
      </w:pPr>
      <w:r w:rsidRPr="003B7EAC">
        <w:rPr>
          <w:color w:val="000000" w:themeColor="text1"/>
          <w:szCs w:val="24"/>
          <w:shd w:val="clear" w:color="auto" w:fill="FFFFFF"/>
        </w:rPr>
        <w:t xml:space="preserve">Assembleia Legislativa do Maranhão, em </w:t>
      </w:r>
      <w:r w:rsidR="003B7EAC">
        <w:rPr>
          <w:color w:val="000000" w:themeColor="text1"/>
          <w:szCs w:val="24"/>
          <w:shd w:val="clear" w:color="auto" w:fill="FFFFFF"/>
        </w:rPr>
        <w:t>1</w:t>
      </w:r>
      <w:r w:rsidR="0073708C">
        <w:rPr>
          <w:color w:val="000000" w:themeColor="text1"/>
          <w:szCs w:val="24"/>
          <w:shd w:val="clear" w:color="auto" w:fill="FFFFFF"/>
        </w:rPr>
        <w:t>5</w:t>
      </w:r>
      <w:r w:rsidR="003B7EAC">
        <w:rPr>
          <w:color w:val="000000" w:themeColor="text1"/>
          <w:szCs w:val="24"/>
          <w:shd w:val="clear" w:color="auto" w:fill="FFFFFF"/>
        </w:rPr>
        <w:t xml:space="preserve"> </w:t>
      </w:r>
      <w:r w:rsidRPr="003B7EAC">
        <w:rPr>
          <w:color w:val="000000" w:themeColor="text1"/>
          <w:szCs w:val="24"/>
          <w:shd w:val="clear" w:color="auto" w:fill="FFFFFF"/>
        </w:rPr>
        <w:t xml:space="preserve">de </w:t>
      </w:r>
      <w:r w:rsidR="003B7EAC">
        <w:rPr>
          <w:color w:val="000000" w:themeColor="text1"/>
          <w:szCs w:val="24"/>
          <w:shd w:val="clear" w:color="auto" w:fill="FFFFFF"/>
        </w:rPr>
        <w:t>agosto</w:t>
      </w:r>
      <w:r w:rsidRPr="003B7EAC">
        <w:rPr>
          <w:color w:val="000000" w:themeColor="text1"/>
          <w:szCs w:val="24"/>
          <w:shd w:val="clear" w:color="auto" w:fill="FFFFFF"/>
        </w:rPr>
        <w:t xml:space="preserve"> de 20</w:t>
      </w:r>
      <w:r w:rsidR="003B7EAC">
        <w:rPr>
          <w:color w:val="000000" w:themeColor="text1"/>
          <w:szCs w:val="24"/>
          <w:shd w:val="clear" w:color="auto" w:fill="FFFFFF"/>
        </w:rPr>
        <w:t>2</w:t>
      </w:r>
      <w:r w:rsidRPr="003B7EAC">
        <w:rPr>
          <w:color w:val="000000" w:themeColor="text1"/>
          <w:szCs w:val="24"/>
          <w:shd w:val="clear" w:color="auto" w:fill="FFFFFF"/>
        </w:rPr>
        <w:t>5.</w:t>
      </w:r>
    </w:p>
    <w:p w14:paraId="6D03C857" w14:textId="77777777" w:rsidR="003B7EAC" w:rsidRPr="003B7EAC" w:rsidRDefault="003B7EAC" w:rsidP="00D42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1BFE08" w14:textId="77777777" w:rsidR="00C41043" w:rsidRPr="003B7EAC" w:rsidRDefault="00A61FEF" w:rsidP="003B7E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EAC">
        <w:rPr>
          <w:rFonts w:ascii="Times New Roman" w:hAnsi="Times New Roman" w:cs="Times New Roman"/>
          <w:sz w:val="24"/>
          <w:szCs w:val="24"/>
        </w:rPr>
        <w:t>Wellington do Curso</w:t>
      </w:r>
    </w:p>
    <w:p w14:paraId="65ED71D7" w14:textId="77777777" w:rsidR="00A61FEF" w:rsidRDefault="00A61FEF" w:rsidP="003B7E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EAC">
        <w:rPr>
          <w:rFonts w:ascii="Times New Roman" w:hAnsi="Times New Roman" w:cs="Times New Roman"/>
          <w:sz w:val="24"/>
          <w:szCs w:val="24"/>
        </w:rPr>
        <w:t>Deputado Estadual</w:t>
      </w:r>
    </w:p>
    <w:p w14:paraId="3815782C" w14:textId="5A1E9E99" w:rsidR="00A61FEF" w:rsidRPr="00C62A11" w:rsidRDefault="00C62A11" w:rsidP="003B7EA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62A11">
        <w:rPr>
          <w:rFonts w:ascii="Times New Roman" w:hAnsi="Times New Roman" w:cs="Times New Roman"/>
          <w:b/>
          <w:sz w:val="24"/>
        </w:rPr>
        <w:lastRenderedPageBreak/>
        <w:t>JUSTIFICATIVA</w:t>
      </w:r>
    </w:p>
    <w:p w14:paraId="1942B538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O presente Projeto de Lei visa instituir a Política Estadual de Prevenção ao Afogamento Infantil, com foco em medidas preventivas que orientem e conscientizem a população maranhense acerca da ocorrência desse tipo de acidente. De acordo com dados do Ministério da Saúde, no Brasil, o afogamento é a segunda maior causa de morte acidental de crianças e adolescentes de zero a catorze anos, sendo a principal causa de óbitos acidentais entre crianças de um a quatro anos de idade.</w:t>
      </w:r>
    </w:p>
    <w:p w14:paraId="2F2EEDA7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 xml:space="preserve">Nesse contexto, torna-se essencial promover ensinamentos que evitem o afogamento infantil. Dentre eles, destacam-se a supervisão ininterrupta de pais e/ou responsáveis durante a permanência das crianças em meio aquático; a adoção de medidas de segurança, como a instalação de câmeras, de barreiras físicas nos ambientes aquáticos e de ralos </w:t>
      </w:r>
      <w:proofErr w:type="spellStart"/>
      <w:r w:rsidRPr="0073708C">
        <w:rPr>
          <w:rFonts w:ascii="Times New Roman" w:eastAsia="Times New Roman" w:hAnsi="Times New Roman" w:cs="Times New Roman"/>
          <w:sz w:val="24"/>
        </w:rPr>
        <w:t>antissucção</w:t>
      </w:r>
      <w:proofErr w:type="spellEnd"/>
      <w:r w:rsidRPr="0073708C">
        <w:rPr>
          <w:rFonts w:ascii="Times New Roman" w:eastAsia="Times New Roman" w:hAnsi="Times New Roman" w:cs="Times New Roman"/>
          <w:sz w:val="24"/>
        </w:rPr>
        <w:t>; e o estímulo ao ensino de natação desde a primeira infância, aliada ao uso de coletes salva‑vidas e demais equipamentos apropriados.</w:t>
      </w:r>
    </w:p>
    <w:p w14:paraId="365FDE02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A adoção de ações preventivas voltadas a pais e/ou responsáveis é capaz de evitar tragédias e reduzir significativamente o número de afogamentos. Além das fatalidades, parcela dos sobreviventes pode apresentar sequelas neurológicas graves e/ou irreversíveis. Por isso, a conscientização e a prevenção configuram-se como as melhores alternativas para enfrentar o problema.</w:t>
      </w:r>
    </w:p>
    <w:p w14:paraId="16D4D15D" w14:textId="77777777" w:rsidR="0073708C" w:rsidRPr="0073708C" w:rsidRDefault="0073708C" w:rsidP="0073708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73708C">
        <w:rPr>
          <w:rFonts w:ascii="Times New Roman" w:eastAsia="Times New Roman" w:hAnsi="Times New Roman" w:cs="Times New Roman"/>
          <w:sz w:val="24"/>
        </w:rPr>
        <w:t>Diante dos relevantes fundamentos expostos, solicita-se o apoio dos(as) Nobres Pares para a aprovação da presente proposição.</w:t>
      </w:r>
    </w:p>
    <w:p w14:paraId="13AC302B" w14:textId="1CA7FEDF" w:rsidR="00624AE1" w:rsidRPr="00C62A11" w:rsidRDefault="00624AE1" w:rsidP="00F318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24AE1" w:rsidRPr="00C62A11" w:rsidSect="00F31882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F39A" w14:textId="77777777" w:rsidR="009A1C95" w:rsidRDefault="009A1C95" w:rsidP="0048428A">
      <w:pPr>
        <w:spacing w:after="0" w:line="240" w:lineRule="auto"/>
      </w:pPr>
      <w:r>
        <w:separator/>
      </w:r>
    </w:p>
  </w:endnote>
  <w:endnote w:type="continuationSeparator" w:id="0">
    <w:p w14:paraId="41025009" w14:textId="77777777" w:rsidR="009A1C95" w:rsidRDefault="009A1C95" w:rsidP="004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9271" w14:textId="77777777" w:rsidR="009A1C95" w:rsidRDefault="009A1C95" w:rsidP="0048428A">
      <w:pPr>
        <w:spacing w:after="0" w:line="240" w:lineRule="auto"/>
      </w:pPr>
      <w:r>
        <w:separator/>
      </w:r>
    </w:p>
  </w:footnote>
  <w:footnote w:type="continuationSeparator" w:id="0">
    <w:p w14:paraId="28F27635" w14:textId="77777777" w:rsidR="009A1C95" w:rsidRDefault="009A1C95" w:rsidP="0048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E8BB" w14:textId="77777777" w:rsidR="00766F27" w:rsidRPr="003B7EAC" w:rsidRDefault="00766F27" w:rsidP="0048428A">
    <w:pPr>
      <w:pStyle w:val="Cabealho"/>
      <w:jc w:val="center"/>
      <w:rPr>
        <w:rFonts w:ascii="Times New Roman" w:hAnsi="Times New Roman" w:cs="Times New Roman"/>
        <w:noProof/>
      </w:rPr>
    </w:pPr>
    <w:r w:rsidRPr="003B7EAC">
      <w:rPr>
        <w:rFonts w:ascii="Times New Roman" w:hAnsi="Times New Roman" w:cs="Times New Roman"/>
        <w:noProof/>
        <w:lang w:eastAsia="pt-BR"/>
      </w:rPr>
      <w:drawing>
        <wp:inline distT="0" distB="0" distL="0" distR="0" wp14:anchorId="15F0C253" wp14:editId="505B95FC">
          <wp:extent cx="577850" cy="658495"/>
          <wp:effectExtent l="0" t="0" r="0" b="8255"/>
          <wp:docPr id="2058535946" name="Imagem 2058535946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22C6B" w14:textId="77777777" w:rsidR="00766F27" w:rsidRPr="003B7EAC" w:rsidRDefault="00766F27" w:rsidP="0048428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3B7EAC">
      <w:rPr>
        <w:rFonts w:ascii="Times New Roman" w:hAnsi="Times New Roman" w:cs="Times New Roman"/>
        <w:b/>
      </w:rPr>
      <w:t>ASSEMBLEIA LEGISLATIVA DO ESTADO DO MARANHÃO</w:t>
    </w:r>
  </w:p>
  <w:p w14:paraId="75AEE095" w14:textId="77777777" w:rsidR="00766F27" w:rsidRPr="003B7EAC" w:rsidRDefault="00766F27" w:rsidP="0048428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3B7EAC">
      <w:rPr>
        <w:rFonts w:ascii="Times New Roman" w:hAnsi="Times New Roman" w:cs="Times New Roman"/>
        <w:b/>
      </w:rPr>
      <w:t>Gabinete do Deputado Wellington do Curso</w:t>
    </w:r>
  </w:p>
  <w:p w14:paraId="50EA9A8E" w14:textId="77777777" w:rsidR="00766F27" w:rsidRPr="003B7EAC" w:rsidRDefault="00766F27" w:rsidP="0048428A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3B7EAC">
      <w:rPr>
        <w:rFonts w:ascii="Times New Roman" w:hAnsi="Times New Roman" w:cs="Times New Roman"/>
      </w:rPr>
      <w:t xml:space="preserve">Avenida Jerônimo, s/n, Sítio Rangedor - </w:t>
    </w:r>
    <w:proofErr w:type="spellStart"/>
    <w:r w:rsidRPr="003B7EAC">
      <w:rPr>
        <w:rFonts w:ascii="Times New Roman" w:hAnsi="Times New Roman" w:cs="Times New Roman"/>
      </w:rPr>
      <w:t>Cohafuma</w:t>
    </w:r>
    <w:proofErr w:type="spellEnd"/>
  </w:p>
  <w:p w14:paraId="656ECD66" w14:textId="3FB8A093" w:rsidR="00766F27" w:rsidRDefault="00766F27" w:rsidP="003B7EAC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3B7EAC">
      <w:rPr>
        <w:rFonts w:ascii="Times New Roman" w:hAnsi="Times New Roman" w:cs="Times New Roman"/>
      </w:rPr>
      <w:t xml:space="preserve">São Luís - MA – 65.071-750 - Tel. 3269 3240/3429 – </w:t>
    </w:r>
    <w:hyperlink r:id="rId2" w:history="1">
      <w:r w:rsidR="003B7EAC" w:rsidRPr="00BE7304">
        <w:rPr>
          <w:rStyle w:val="Hyperlink"/>
          <w:rFonts w:ascii="Times New Roman" w:hAnsi="Times New Roman" w:cs="Times New Roman"/>
        </w:rPr>
        <w:t>dep.wellingtondocurso@al.ma.leg.br</w:t>
      </w:r>
    </w:hyperlink>
  </w:p>
  <w:p w14:paraId="680040B2" w14:textId="77777777" w:rsidR="003B7EAC" w:rsidRDefault="003B7EAC" w:rsidP="003B7EAC">
    <w:pPr>
      <w:pStyle w:val="Cabealho"/>
      <w:tabs>
        <w:tab w:val="clea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3"/>
    <w:rsid w:val="000C6C61"/>
    <w:rsid w:val="0019699F"/>
    <w:rsid w:val="001A21FE"/>
    <w:rsid w:val="001C5E1B"/>
    <w:rsid w:val="002A0E89"/>
    <w:rsid w:val="003A3C07"/>
    <w:rsid w:val="003B7EAC"/>
    <w:rsid w:val="003D5C15"/>
    <w:rsid w:val="0047371E"/>
    <w:rsid w:val="0048428A"/>
    <w:rsid w:val="00524858"/>
    <w:rsid w:val="005E2498"/>
    <w:rsid w:val="00624AE1"/>
    <w:rsid w:val="00655066"/>
    <w:rsid w:val="006B14C6"/>
    <w:rsid w:val="0073708C"/>
    <w:rsid w:val="00766F27"/>
    <w:rsid w:val="007B04B0"/>
    <w:rsid w:val="00884C19"/>
    <w:rsid w:val="009A1C95"/>
    <w:rsid w:val="009F5102"/>
    <w:rsid w:val="00A61FEF"/>
    <w:rsid w:val="00AA2A7E"/>
    <w:rsid w:val="00B121D2"/>
    <w:rsid w:val="00C1581C"/>
    <w:rsid w:val="00C41043"/>
    <w:rsid w:val="00C53032"/>
    <w:rsid w:val="00C62A11"/>
    <w:rsid w:val="00D42E2F"/>
    <w:rsid w:val="00D752FF"/>
    <w:rsid w:val="00DB14E2"/>
    <w:rsid w:val="00E65D7A"/>
    <w:rsid w:val="00E76E1B"/>
    <w:rsid w:val="00F3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3FC6F"/>
  <w15:docId w15:val="{454F0E18-A889-4AE0-8D0D-966C8908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8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8428A"/>
  </w:style>
  <w:style w:type="paragraph" w:styleId="Rodap">
    <w:name w:val="footer"/>
    <w:basedOn w:val="Normal"/>
    <w:link w:val="RodapChar"/>
    <w:uiPriority w:val="99"/>
    <w:unhideWhenUsed/>
    <w:rsid w:val="0048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428A"/>
  </w:style>
  <w:style w:type="paragraph" w:styleId="Textodebalo">
    <w:name w:val="Balloon Text"/>
    <w:basedOn w:val="Normal"/>
    <w:link w:val="TextodebaloChar"/>
    <w:uiPriority w:val="99"/>
    <w:semiHidden/>
    <w:unhideWhenUsed/>
    <w:rsid w:val="0048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28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8428A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8428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B7EA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 Lima</dc:creator>
  <cp:lastModifiedBy>JúniorLima</cp:lastModifiedBy>
  <cp:revision>2</cp:revision>
  <cp:lastPrinted>2025-08-12T18:52:00Z</cp:lastPrinted>
  <dcterms:created xsi:type="dcterms:W3CDTF">2025-08-15T12:21:00Z</dcterms:created>
  <dcterms:modified xsi:type="dcterms:W3CDTF">2025-08-15T12:21:00Z</dcterms:modified>
</cp:coreProperties>
</file>