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CA832" w14:textId="77777777" w:rsidR="005C775C" w:rsidRPr="006F4DC9" w:rsidRDefault="005C775C" w:rsidP="008637BC">
      <w:pPr>
        <w:pStyle w:val="Corpo"/>
        <w:tabs>
          <w:tab w:val="right" w:pos="8789"/>
        </w:tabs>
        <w:spacing w:after="0" w:line="240" w:lineRule="auto"/>
        <w:ind w:right="-291"/>
        <w:rPr>
          <w:rFonts w:ascii="Times New Roman" w:hAnsi="Times New Roman"/>
          <w:color w:val="auto"/>
        </w:rPr>
      </w:pPr>
    </w:p>
    <w:p w14:paraId="300748D0" w14:textId="78034C27" w:rsidR="00A4789C" w:rsidRPr="009A277E" w:rsidRDefault="003A6825" w:rsidP="008637BC">
      <w:pPr>
        <w:pStyle w:val="Corpo"/>
        <w:tabs>
          <w:tab w:val="right" w:pos="8789"/>
        </w:tabs>
        <w:spacing w:after="0" w:line="240" w:lineRule="auto"/>
        <w:ind w:right="-291"/>
        <w:rPr>
          <w:rFonts w:ascii="Times New Roman" w:eastAsia="Times New Roman" w:hAnsi="Times New Roman" w:cs="Times New Roman"/>
          <w:color w:val="auto"/>
          <w:lang w:val="pt-BR"/>
        </w:rPr>
      </w:pPr>
      <w:r w:rsidRPr="009A277E">
        <w:rPr>
          <w:rFonts w:ascii="Times New Roman" w:hAnsi="Times New Roman"/>
          <w:color w:val="auto"/>
          <w:lang w:val="pt-BR"/>
        </w:rPr>
        <w:t>MENSAGEM N</w:t>
      </w:r>
      <w:r w:rsidRPr="006F4DC9">
        <w:rPr>
          <w:rFonts w:ascii="Times New Roman" w:hAnsi="Times New Roman"/>
          <w:color w:val="auto"/>
          <w:lang w:val="pt-PT"/>
        </w:rPr>
        <w:t>º</w:t>
      </w:r>
      <w:r w:rsidR="00377647">
        <w:rPr>
          <w:rFonts w:ascii="Times New Roman" w:hAnsi="Times New Roman"/>
          <w:color w:val="auto"/>
          <w:lang w:val="pt-PT"/>
        </w:rPr>
        <w:t xml:space="preserve"> 77</w:t>
      </w:r>
      <w:r w:rsidRPr="009A277E">
        <w:rPr>
          <w:rFonts w:ascii="Times New Roman" w:hAnsi="Times New Roman"/>
          <w:color w:val="auto"/>
          <w:lang w:val="pt-BR"/>
        </w:rPr>
        <w:t>/202</w:t>
      </w:r>
      <w:r w:rsidR="00A40F8E">
        <w:rPr>
          <w:rFonts w:ascii="Times New Roman" w:hAnsi="Times New Roman"/>
          <w:color w:val="auto"/>
          <w:lang w:val="pt-BR"/>
        </w:rPr>
        <w:t>5</w:t>
      </w:r>
      <w:r w:rsidRPr="009A277E">
        <w:rPr>
          <w:rFonts w:ascii="Times New Roman" w:hAnsi="Times New Roman"/>
          <w:color w:val="auto"/>
          <w:lang w:val="pt-BR"/>
        </w:rPr>
        <w:tab/>
        <w:t>S</w:t>
      </w:r>
      <w:r w:rsidRPr="006F4DC9">
        <w:rPr>
          <w:rFonts w:ascii="Times New Roman" w:hAnsi="Times New Roman"/>
          <w:color w:val="auto"/>
          <w:lang w:val="pt-PT"/>
        </w:rPr>
        <w:t>ã</w:t>
      </w:r>
      <w:r w:rsidRPr="009A277E">
        <w:rPr>
          <w:rFonts w:ascii="Times New Roman" w:hAnsi="Times New Roman"/>
          <w:color w:val="auto"/>
          <w:lang w:val="pt-BR"/>
        </w:rPr>
        <w:t>o Lu</w:t>
      </w:r>
      <w:r w:rsidRPr="006F4DC9">
        <w:rPr>
          <w:rFonts w:ascii="Times New Roman" w:hAnsi="Times New Roman"/>
          <w:color w:val="auto"/>
          <w:lang w:val="pt-PT"/>
        </w:rPr>
        <w:t>í</w:t>
      </w:r>
      <w:r w:rsidRPr="009A277E">
        <w:rPr>
          <w:rFonts w:ascii="Times New Roman" w:hAnsi="Times New Roman"/>
          <w:color w:val="auto"/>
          <w:lang w:val="pt-BR"/>
        </w:rPr>
        <w:t xml:space="preserve">s, </w:t>
      </w:r>
      <w:proofErr w:type="gramStart"/>
      <w:r w:rsidR="00377647">
        <w:rPr>
          <w:rFonts w:ascii="Times New Roman" w:hAnsi="Times New Roman"/>
          <w:color w:val="auto"/>
          <w:lang w:val="pt-BR"/>
        </w:rPr>
        <w:t>3</w:t>
      </w:r>
      <w:proofErr w:type="gramEnd"/>
      <w:r w:rsidR="00377647">
        <w:rPr>
          <w:rFonts w:ascii="Times New Roman" w:hAnsi="Times New Roman"/>
          <w:color w:val="auto"/>
          <w:lang w:val="pt-BR"/>
        </w:rPr>
        <w:t xml:space="preserve">  de setembro </w:t>
      </w:r>
      <w:r w:rsidRPr="009A277E">
        <w:rPr>
          <w:rFonts w:ascii="Times New Roman" w:hAnsi="Times New Roman"/>
          <w:color w:val="auto"/>
          <w:lang w:val="pt-BR"/>
        </w:rPr>
        <w:t>de 202</w:t>
      </w:r>
      <w:r w:rsidR="00A40F8E">
        <w:rPr>
          <w:rFonts w:ascii="Times New Roman" w:hAnsi="Times New Roman"/>
          <w:color w:val="auto"/>
          <w:lang w:val="pt-BR"/>
        </w:rPr>
        <w:t>5</w:t>
      </w:r>
      <w:r w:rsidRPr="009A277E">
        <w:rPr>
          <w:rFonts w:ascii="Times New Roman" w:hAnsi="Times New Roman"/>
          <w:color w:val="auto"/>
          <w:lang w:val="pt-BR"/>
        </w:rPr>
        <w:t>.</w:t>
      </w:r>
    </w:p>
    <w:p w14:paraId="5DB00C3F" w14:textId="3BC3F5E8" w:rsidR="00E72998" w:rsidRDefault="00E72998" w:rsidP="008637BC">
      <w:pPr>
        <w:pStyle w:val="Corpo"/>
        <w:tabs>
          <w:tab w:val="left" w:pos="8565"/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/>
          <w:color w:val="auto"/>
          <w:sz w:val="24"/>
          <w:szCs w:val="24"/>
          <w:lang w:val="pt-PT"/>
        </w:rPr>
      </w:pPr>
    </w:p>
    <w:p w14:paraId="67BD9933" w14:textId="6FAB2426" w:rsidR="00EA5022" w:rsidRDefault="00EA5022" w:rsidP="008637BC">
      <w:pPr>
        <w:pStyle w:val="Corpo"/>
        <w:tabs>
          <w:tab w:val="left" w:pos="8565"/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/>
          <w:color w:val="auto"/>
          <w:sz w:val="24"/>
          <w:szCs w:val="24"/>
          <w:lang w:val="pt-PT"/>
        </w:rPr>
      </w:pPr>
    </w:p>
    <w:p w14:paraId="1396B1DB" w14:textId="1731CF57" w:rsidR="00EA5022" w:rsidRDefault="00EA5022" w:rsidP="008637BC">
      <w:pPr>
        <w:pStyle w:val="Corpo"/>
        <w:tabs>
          <w:tab w:val="left" w:pos="8565"/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/>
          <w:color w:val="auto"/>
          <w:sz w:val="24"/>
          <w:szCs w:val="24"/>
          <w:lang w:val="pt-PT"/>
        </w:rPr>
      </w:pPr>
    </w:p>
    <w:p w14:paraId="6CEBF998" w14:textId="77777777" w:rsidR="00EA5022" w:rsidRPr="00DC5ABA" w:rsidRDefault="00EA5022" w:rsidP="008637BC">
      <w:pPr>
        <w:pStyle w:val="Corpo"/>
        <w:tabs>
          <w:tab w:val="left" w:pos="8565"/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/>
          <w:color w:val="auto"/>
          <w:sz w:val="24"/>
          <w:szCs w:val="24"/>
          <w:lang w:val="pt-PT"/>
        </w:rPr>
      </w:pPr>
    </w:p>
    <w:p w14:paraId="64FD144F" w14:textId="27966075" w:rsidR="00704693" w:rsidRPr="00FC01A3" w:rsidRDefault="00EA5022" w:rsidP="008637BC">
      <w:pPr>
        <w:tabs>
          <w:tab w:val="right" w:pos="9639"/>
        </w:tabs>
        <w:adjustRightInd w:val="0"/>
        <w:ind w:right="-291" w:firstLine="1418"/>
        <w:jc w:val="both"/>
        <w:rPr>
          <w:bCs/>
          <w:i/>
          <w:iCs/>
          <w:color w:val="000000" w:themeColor="text1"/>
        </w:rPr>
      </w:pPr>
      <w:r w:rsidRPr="00D67D70">
        <w:rPr>
          <w:bCs/>
          <w:i/>
          <w:iCs/>
          <w:color w:val="000000" w:themeColor="text1"/>
        </w:rPr>
        <w:t>Senhora Presidente</w:t>
      </w:r>
      <w:r w:rsidR="00704693" w:rsidRPr="00D67D70">
        <w:rPr>
          <w:bCs/>
          <w:i/>
          <w:iCs/>
          <w:color w:val="000000" w:themeColor="text1"/>
        </w:rPr>
        <w:t>,</w:t>
      </w:r>
    </w:p>
    <w:p w14:paraId="5C00FD14" w14:textId="77777777" w:rsidR="00704693" w:rsidRPr="00D67D70" w:rsidRDefault="00704693" w:rsidP="008637BC">
      <w:pPr>
        <w:tabs>
          <w:tab w:val="right" w:pos="9639"/>
        </w:tabs>
        <w:adjustRightInd w:val="0"/>
        <w:ind w:right="-291" w:firstLine="1418"/>
        <w:jc w:val="both"/>
        <w:rPr>
          <w:bCs/>
          <w:i/>
          <w:iCs/>
          <w:color w:val="000000" w:themeColor="text1"/>
        </w:rPr>
      </w:pPr>
    </w:p>
    <w:p w14:paraId="5455DA6E" w14:textId="77777777" w:rsidR="00354D9F" w:rsidRDefault="00354D9F" w:rsidP="00354D9F">
      <w:pPr>
        <w:ind w:firstLine="1418"/>
        <w:jc w:val="both"/>
        <w:rPr>
          <w:rFonts w:eastAsia="Times New Roman"/>
          <w:lang w:eastAsia="pt-BR"/>
        </w:rPr>
      </w:pPr>
      <w:r w:rsidRPr="00B57C49">
        <w:t>Tenho a honra de submeter à deliberação dos Senhores Deputados e das</w:t>
      </w:r>
      <w:r>
        <w:t xml:space="preserve"> Senhoras Deputadas o presente p</w:t>
      </w:r>
      <w:r w:rsidRPr="00B57C49">
        <w:t xml:space="preserve">rojeto </w:t>
      </w:r>
      <w:r>
        <w:t>Media Provisória</w:t>
      </w:r>
      <w:r w:rsidRPr="00B57C49">
        <w:t xml:space="preserve"> que </w:t>
      </w:r>
      <w:r w:rsidRPr="008609B4">
        <w:t>altera a Lei 11.350, de 02 de outubro de 2020 que instituiu o Programa Aluguel Maria da Penha do Estado do Maranhão</w:t>
      </w:r>
      <w:r w:rsidRPr="00B57C49">
        <w:rPr>
          <w:rFonts w:eastAsia="Times New Roman"/>
          <w:lang w:eastAsia="pt-BR"/>
        </w:rPr>
        <w:t xml:space="preserve"> no âmbito da Secretaria de Estado d</w:t>
      </w:r>
      <w:r>
        <w:rPr>
          <w:rFonts w:eastAsia="Times New Roman"/>
          <w:lang w:eastAsia="pt-BR"/>
        </w:rPr>
        <w:t>a Mulher</w:t>
      </w:r>
      <w:r w:rsidRPr="00B57C49">
        <w:rPr>
          <w:rFonts w:eastAsia="Times New Roman"/>
          <w:lang w:eastAsia="pt-BR"/>
        </w:rPr>
        <w:t>.</w:t>
      </w:r>
    </w:p>
    <w:p w14:paraId="7CA99DE7" w14:textId="77777777" w:rsidR="00354D9F" w:rsidRDefault="00354D9F" w:rsidP="00354D9F">
      <w:pPr>
        <w:ind w:firstLine="1418"/>
        <w:jc w:val="both"/>
        <w:rPr>
          <w:rFonts w:eastAsia="Times New Roman"/>
          <w:lang w:eastAsia="pt-BR"/>
        </w:rPr>
      </w:pPr>
    </w:p>
    <w:p w14:paraId="121B8EFF" w14:textId="77777777" w:rsidR="00354D9F" w:rsidRPr="00A835C7" w:rsidRDefault="00354D9F" w:rsidP="00354D9F">
      <w:pPr>
        <w:ind w:firstLine="1418"/>
        <w:jc w:val="both"/>
      </w:pPr>
      <w:r w:rsidRPr="00A835C7">
        <w:t xml:space="preserve">A inclusão do inciso V no Art. 2º da Lei que institui o Aluguel Maria da Penha visa reforçar a articulação do programa estadual com o sistema de justiça, garantindo que as mulheres que se encontram em situação de vulnerabilidade e estão </w:t>
      </w:r>
      <w:proofErr w:type="gramStart"/>
      <w:r w:rsidRPr="00A835C7">
        <w:t>sob medida</w:t>
      </w:r>
      <w:proofErr w:type="gramEnd"/>
      <w:r w:rsidRPr="00A835C7">
        <w:t xml:space="preserve"> protetiva expedida pelo juízo competente possam ser direcionadas ao Programa Aluguel Maria da Penha do Estado do Maranhão.</w:t>
      </w:r>
    </w:p>
    <w:p w14:paraId="46498BA7" w14:textId="77777777" w:rsidR="00354D9F" w:rsidRPr="00A835C7" w:rsidRDefault="00354D9F" w:rsidP="00354D9F">
      <w:pPr>
        <w:ind w:firstLine="1418"/>
        <w:jc w:val="both"/>
      </w:pPr>
    </w:p>
    <w:p w14:paraId="0E7F564B" w14:textId="77777777" w:rsidR="00354D9F" w:rsidRPr="00A835C7" w:rsidRDefault="00354D9F" w:rsidP="00354D9F">
      <w:pPr>
        <w:ind w:firstLine="1418"/>
        <w:jc w:val="both"/>
      </w:pPr>
      <w:r w:rsidRPr="00A835C7">
        <w:t>Essa alteração é necessária para fortalecer a utilização do programa estadual, que visa atender às especificidades da realidade local, considerando que também existem programas de auxílio habitacional de âmbito federal e municipal. A inclusão do encaminhamento formal por meio de medida protetiva como critério de acesso ao programa estadual contribui para assegurar que o benefício seja concedido a quem realmente necessita, garantindo uma correta articulação entre o sistema de justiça e as políticas públicas estaduais de proteção.</w:t>
      </w:r>
    </w:p>
    <w:p w14:paraId="461E3FCE" w14:textId="77777777" w:rsidR="00354D9F" w:rsidRPr="00A835C7" w:rsidRDefault="00354D9F" w:rsidP="00354D9F">
      <w:pPr>
        <w:ind w:firstLine="1418"/>
        <w:jc w:val="both"/>
      </w:pPr>
    </w:p>
    <w:p w14:paraId="1182A365" w14:textId="77777777" w:rsidR="00354D9F" w:rsidRPr="00A835C7" w:rsidRDefault="00354D9F" w:rsidP="00354D9F">
      <w:pPr>
        <w:ind w:firstLine="1418"/>
        <w:jc w:val="both"/>
      </w:pPr>
      <w:r w:rsidRPr="00A835C7">
        <w:t>Ao vincular o programa estadual à decisão judicial, a medida também facilita a integração entre as esferas de proteção e assegura que o Aluguel Maria da Penha do Maranhão seja utilizado em consonância com os demais programas disponíveis em diferentes níveis governamentais, evitando sobreposição e garantindo que o benefício atenda à demanda específica das mulheres em situação de risco no âmbito do Estado.</w:t>
      </w:r>
    </w:p>
    <w:p w14:paraId="5BC32033" w14:textId="77777777" w:rsidR="00354D9F" w:rsidRPr="00A835C7" w:rsidRDefault="00354D9F" w:rsidP="00354D9F">
      <w:pPr>
        <w:ind w:firstLine="1418"/>
        <w:jc w:val="both"/>
      </w:pPr>
    </w:p>
    <w:p w14:paraId="67B71B71" w14:textId="77777777" w:rsidR="00354D9F" w:rsidRPr="00A835C7" w:rsidRDefault="00354D9F" w:rsidP="00354D9F">
      <w:pPr>
        <w:ind w:firstLine="1418"/>
        <w:jc w:val="both"/>
      </w:pPr>
      <w:r w:rsidRPr="00A835C7">
        <w:t>Além disso, essa modificação reforça a importância de uma verificação adicional quanto à necessidade de concessão do benefício, fortalecendo a segurança jurídica e a eficiência do programa estadual, com base no monitoramento e acompanhamento judicial das mulheres amparadas por medidas protetivas.</w:t>
      </w:r>
    </w:p>
    <w:p w14:paraId="76A4B2DC" w14:textId="77777777" w:rsidR="00354D9F" w:rsidRPr="00A835C7" w:rsidRDefault="00354D9F" w:rsidP="00354D9F">
      <w:pPr>
        <w:ind w:firstLine="1418"/>
        <w:jc w:val="both"/>
      </w:pPr>
    </w:p>
    <w:p w14:paraId="43FEE9FA" w14:textId="504724A6" w:rsidR="00704693" w:rsidRPr="00D67D70" w:rsidRDefault="00704693" w:rsidP="008637BC">
      <w:pPr>
        <w:pStyle w:val="Corpodetexto"/>
        <w:tabs>
          <w:tab w:val="right" w:pos="8505"/>
        </w:tabs>
        <w:ind w:right="-29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2F9B5" w14:textId="77777777" w:rsidR="00704693" w:rsidRPr="00D67D70" w:rsidRDefault="00704693" w:rsidP="008637BC">
      <w:pPr>
        <w:ind w:right="-291" w:firstLine="1418"/>
        <w:jc w:val="both"/>
        <w:rPr>
          <w:rFonts w:eastAsia="Times New Roman"/>
          <w:color w:val="000000" w:themeColor="text1"/>
          <w:lang w:eastAsia="pt-BR"/>
        </w:rPr>
      </w:pPr>
    </w:p>
    <w:p w14:paraId="61125F15" w14:textId="77777777" w:rsidR="00704693" w:rsidRPr="00D67D70" w:rsidRDefault="00704693" w:rsidP="008637BC">
      <w:pPr>
        <w:tabs>
          <w:tab w:val="right" w:pos="8505"/>
        </w:tabs>
        <w:ind w:right="-291"/>
        <w:jc w:val="both"/>
        <w:rPr>
          <w:color w:val="000000" w:themeColor="text1"/>
        </w:rPr>
      </w:pPr>
    </w:p>
    <w:p w14:paraId="18D689AA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both"/>
        <w:rPr>
          <w:color w:val="000000" w:themeColor="text1"/>
        </w:rPr>
      </w:pPr>
      <w:r w:rsidRPr="00D67D70">
        <w:rPr>
          <w:color w:val="000000" w:themeColor="text1"/>
        </w:rPr>
        <w:t>A Sua Excelência a Senhora</w:t>
      </w:r>
    </w:p>
    <w:p w14:paraId="796BFAD9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both"/>
        <w:rPr>
          <w:color w:val="000000" w:themeColor="text1"/>
        </w:rPr>
      </w:pPr>
      <w:r w:rsidRPr="00D67D70">
        <w:rPr>
          <w:color w:val="000000" w:themeColor="text1"/>
        </w:rPr>
        <w:t>Deputada Estadual IRACEMA VALE</w:t>
      </w:r>
    </w:p>
    <w:p w14:paraId="3E834A99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both"/>
        <w:rPr>
          <w:color w:val="000000" w:themeColor="text1"/>
        </w:rPr>
      </w:pPr>
      <w:r w:rsidRPr="00D67D70">
        <w:rPr>
          <w:color w:val="000000" w:themeColor="text1"/>
        </w:rPr>
        <w:t>Presidente da Assembleia Legislativa do Estado do Maranhão</w:t>
      </w:r>
    </w:p>
    <w:p w14:paraId="4DD19B7C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both"/>
        <w:rPr>
          <w:color w:val="000000" w:themeColor="text1"/>
        </w:rPr>
      </w:pPr>
      <w:r w:rsidRPr="00D67D70">
        <w:rPr>
          <w:color w:val="000000" w:themeColor="text1"/>
        </w:rPr>
        <w:t xml:space="preserve">Palácio Manuel </w:t>
      </w:r>
      <w:proofErr w:type="spellStart"/>
      <w:r w:rsidRPr="00D67D70">
        <w:rPr>
          <w:color w:val="000000" w:themeColor="text1"/>
        </w:rPr>
        <w:t>Beckman</w:t>
      </w:r>
      <w:proofErr w:type="spellEnd"/>
    </w:p>
    <w:p w14:paraId="7D46BDF5" w14:textId="77777777" w:rsidR="00704693" w:rsidRPr="00D67D70" w:rsidRDefault="00704693" w:rsidP="008637BC">
      <w:pPr>
        <w:tabs>
          <w:tab w:val="right" w:pos="8505"/>
        </w:tabs>
        <w:ind w:right="-291"/>
        <w:jc w:val="both"/>
        <w:rPr>
          <w:color w:val="000000" w:themeColor="text1"/>
        </w:rPr>
      </w:pPr>
      <w:r w:rsidRPr="00D67D70">
        <w:rPr>
          <w:color w:val="000000" w:themeColor="text1"/>
        </w:rPr>
        <w:t>Local</w:t>
      </w:r>
    </w:p>
    <w:p w14:paraId="1DF25F03" w14:textId="77777777" w:rsidR="00704693" w:rsidRPr="00D67D70" w:rsidRDefault="00704693" w:rsidP="008637BC">
      <w:pPr>
        <w:tabs>
          <w:tab w:val="right" w:pos="8505"/>
        </w:tabs>
        <w:ind w:right="-291" w:firstLine="1418"/>
        <w:jc w:val="both"/>
        <w:rPr>
          <w:color w:val="000000" w:themeColor="text1"/>
        </w:rPr>
      </w:pPr>
    </w:p>
    <w:p w14:paraId="7633A511" w14:textId="77777777" w:rsidR="00704693" w:rsidRPr="00D67D70" w:rsidRDefault="00704693" w:rsidP="008637BC">
      <w:pPr>
        <w:tabs>
          <w:tab w:val="right" w:pos="8505"/>
        </w:tabs>
        <w:ind w:right="-291" w:firstLine="1418"/>
        <w:jc w:val="both"/>
        <w:rPr>
          <w:color w:val="000000" w:themeColor="text1"/>
        </w:rPr>
      </w:pPr>
    </w:p>
    <w:p w14:paraId="28C96AE5" w14:textId="318D6F5A" w:rsidR="00354D9F" w:rsidRDefault="00354D9F" w:rsidP="00354D9F">
      <w:pPr>
        <w:ind w:firstLine="1418"/>
        <w:jc w:val="both"/>
      </w:pPr>
      <w:r w:rsidRPr="00A835C7">
        <w:t>Dessa forma, a inclusão do inciso V</w:t>
      </w:r>
      <w:r w:rsidR="000F428F">
        <w:t xml:space="preserve"> no art. 2º da referida lei </w:t>
      </w:r>
      <w:r w:rsidRPr="00A835C7">
        <w:t>é fundamental para assegurar que o Programa Aluguel Maria da Penha do Estado do Maranhão seja efetivamente utilizado como uma ferramenta estratégica de proteção social, em coordenação com o sistema de justiça, evitando a concorrência desnecessária entre os diferentes programas governamentais e garantindo a melhor aplicação dos recursos públicos.</w:t>
      </w:r>
    </w:p>
    <w:p w14:paraId="36FD115E" w14:textId="77777777" w:rsidR="00354D9F" w:rsidRDefault="00354D9F" w:rsidP="00354D9F">
      <w:pPr>
        <w:ind w:firstLine="1418"/>
        <w:jc w:val="both"/>
      </w:pPr>
    </w:p>
    <w:p w14:paraId="52169E7E" w14:textId="77777777" w:rsidR="00354D9F" w:rsidRDefault="00354D9F" w:rsidP="00354D9F">
      <w:pPr>
        <w:ind w:firstLine="1418"/>
        <w:jc w:val="both"/>
      </w:pPr>
      <w:r>
        <w:t xml:space="preserve">A urgência da mudança normativa decorre da necessidade de garantir o contínuo aprimoramento das atividades e serviços desenvolvidos pelo Estado do Maranhão, bem como </w:t>
      </w:r>
      <w:r>
        <w:rPr>
          <w:rFonts w:eastAsia="Times New Roman"/>
          <w:lang w:eastAsia="pt-BR"/>
        </w:rPr>
        <w:t>por se tratar</w:t>
      </w:r>
      <w:r w:rsidRPr="00CA1151">
        <w:rPr>
          <w:rFonts w:eastAsia="Times New Roman"/>
          <w:lang w:eastAsia="pt-BR"/>
        </w:rPr>
        <w:t xml:space="preserve"> de política pública que protege direitos fundamentais de mulheres em situação de violência doméstica. Tal prerrogativa está expressamente prevista no art. 42, § 1º, da Constituição Estadual</w:t>
      </w:r>
      <w:r>
        <w:t>.</w:t>
      </w:r>
    </w:p>
    <w:p w14:paraId="4819ACE8" w14:textId="77777777" w:rsidR="00354D9F" w:rsidRDefault="00354D9F" w:rsidP="00354D9F">
      <w:pPr>
        <w:ind w:firstLine="1418"/>
        <w:jc w:val="both"/>
      </w:pPr>
    </w:p>
    <w:p w14:paraId="2ED850CB" w14:textId="77777777" w:rsidR="00354D9F" w:rsidRDefault="00354D9F" w:rsidP="00354D9F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Pautada na supremacia do interesse público, a alteração </w:t>
      </w:r>
      <w:r w:rsidRPr="00CA1151">
        <w:rPr>
          <w:rFonts w:ascii="Times New Roman" w:eastAsia="Times New Roman" w:hAnsi="Times New Roman"/>
          <w:sz w:val="24"/>
          <w:szCs w:val="24"/>
          <w:lang w:eastAsia="pt-BR"/>
        </w:rPr>
        <w:t>promove maior articulação entre o sistema de justiça e as políticas públicas estaduais. Isso está em conformidade com o art. 144, §4º, CF, que prevê a integração entre os sistemas de segurança pública e de justiça para garantir maior eficiência na proteção de grupos vulneráveis</w:t>
      </w:r>
      <w:r>
        <w:rPr>
          <w:rFonts w:ascii="Times New Roman" w:hAnsi="Times New Roman"/>
          <w:sz w:val="24"/>
          <w:szCs w:val="24"/>
        </w:rPr>
        <w:t>.</w:t>
      </w:r>
    </w:p>
    <w:p w14:paraId="3BA0360A" w14:textId="77777777" w:rsidR="00354D9F" w:rsidRDefault="00354D9F" w:rsidP="00354D9F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C46039D" w14:textId="77777777" w:rsidR="00354D9F" w:rsidRDefault="00354D9F" w:rsidP="00354D9F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estes argumentos, que considero suficientes para justificar a importância da presente proposta legislativa, minha expectativa é de que o digno Parlamento Maranhense lhe dê boa acolhida.</w:t>
      </w:r>
    </w:p>
    <w:p w14:paraId="750559AD" w14:textId="77777777" w:rsidR="00354D9F" w:rsidRDefault="00354D9F" w:rsidP="00354D9F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BE55E43" w14:textId="77777777" w:rsidR="00704693" w:rsidRPr="00D67D70" w:rsidRDefault="00704693" w:rsidP="008637BC">
      <w:pPr>
        <w:autoSpaceDE w:val="0"/>
        <w:autoSpaceDN w:val="0"/>
        <w:adjustRightInd w:val="0"/>
        <w:ind w:right="-291" w:firstLine="1418"/>
        <w:jc w:val="both"/>
        <w:rPr>
          <w:rFonts w:eastAsia="Times New Roman"/>
          <w:color w:val="000000" w:themeColor="text1"/>
          <w:lang w:eastAsia="pt-BR"/>
        </w:rPr>
      </w:pPr>
      <w:r w:rsidRPr="00D67D70">
        <w:rPr>
          <w:rFonts w:eastAsia="Times New Roman"/>
          <w:color w:val="000000" w:themeColor="text1"/>
          <w:lang w:eastAsia="pt-BR"/>
        </w:rPr>
        <w:t>Atenciosamente,</w:t>
      </w:r>
    </w:p>
    <w:p w14:paraId="095E0CE1" w14:textId="77777777" w:rsidR="00704693" w:rsidRDefault="00704693" w:rsidP="008637BC">
      <w:pPr>
        <w:autoSpaceDE w:val="0"/>
        <w:autoSpaceDN w:val="0"/>
        <w:adjustRightInd w:val="0"/>
        <w:ind w:right="-291" w:firstLine="1418"/>
        <w:jc w:val="both"/>
        <w:rPr>
          <w:rFonts w:eastAsia="Times New Roman"/>
          <w:color w:val="000000" w:themeColor="text1"/>
          <w:lang w:eastAsia="pt-BR"/>
        </w:rPr>
      </w:pPr>
    </w:p>
    <w:p w14:paraId="4042B817" w14:textId="77777777" w:rsidR="009A277E" w:rsidRPr="00D67D70" w:rsidRDefault="009A277E" w:rsidP="008637BC">
      <w:pPr>
        <w:autoSpaceDE w:val="0"/>
        <w:autoSpaceDN w:val="0"/>
        <w:adjustRightInd w:val="0"/>
        <w:ind w:right="-291" w:firstLine="1418"/>
        <w:jc w:val="both"/>
        <w:rPr>
          <w:rFonts w:eastAsia="Times New Roman"/>
          <w:color w:val="000000" w:themeColor="text1"/>
          <w:lang w:eastAsia="pt-BR"/>
        </w:rPr>
      </w:pPr>
    </w:p>
    <w:p w14:paraId="7820D3B9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center"/>
        <w:rPr>
          <w:rFonts w:eastAsia="Times New Roman"/>
          <w:color w:val="000000" w:themeColor="text1"/>
          <w:lang w:eastAsia="pt-BR"/>
        </w:rPr>
      </w:pPr>
    </w:p>
    <w:p w14:paraId="1E67650F" w14:textId="77777777" w:rsidR="00704693" w:rsidRPr="00D67D70" w:rsidRDefault="00704693" w:rsidP="008637BC">
      <w:pPr>
        <w:ind w:right="-291"/>
        <w:jc w:val="center"/>
        <w:rPr>
          <w:b/>
          <w:i/>
        </w:rPr>
      </w:pPr>
      <w:r w:rsidRPr="00D67D70">
        <w:t>CARLOS BRANDÃO</w:t>
      </w:r>
    </w:p>
    <w:p w14:paraId="7F9CA5DF" w14:textId="77777777" w:rsidR="00704693" w:rsidRPr="00D67D70" w:rsidRDefault="00704693" w:rsidP="008637BC">
      <w:pPr>
        <w:tabs>
          <w:tab w:val="left" w:pos="851"/>
        </w:tabs>
        <w:ind w:right="-291"/>
        <w:jc w:val="center"/>
      </w:pPr>
      <w:r w:rsidRPr="00D67D70">
        <w:t>Governador do Estado do Maranhão</w:t>
      </w:r>
    </w:p>
    <w:p w14:paraId="37944968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center"/>
        <w:rPr>
          <w:rFonts w:eastAsia="Times New Roman"/>
          <w:color w:val="000000" w:themeColor="text1"/>
          <w:lang w:eastAsia="pt-BR"/>
        </w:rPr>
      </w:pPr>
    </w:p>
    <w:p w14:paraId="1D26FFEB" w14:textId="3FF63D8C" w:rsidR="00A4789C" w:rsidRPr="006F4DC9" w:rsidRDefault="00A4789C" w:rsidP="008637BC">
      <w:pPr>
        <w:pStyle w:val="SemEspaamento"/>
        <w:tabs>
          <w:tab w:val="right" w:pos="8789"/>
        </w:tabs>
        <w:ind w:right="-291"/>
        <w:rPr>
          <w:color w:val="auto"/>
        </w:rPr>
        <w:sectPr w:rsidR="00A4789C" w:rsidRPr="006F4DC9">
          <w:headerReference w:type="default" r:id="rId8"/>
          <w:pgSz w:w="11900" w:h="16840"/>
          <w:pgMar w:top="1701" w:right="1134" w:bottom="1134" w:left="1701" w:header="709" w:footer="709" w:gutter="0"/>
          <w:cols w:space="720"/>
        </w:sectPr>
      </w:pPr>
    </w:p>
    <w:p w14:paraId="79B3A1A6" w14:textId="77777777" w:rsidR="000F428F" w:rsidRDefault="000F428F" w:rsidP="00377647">
      <w:pPr>
        <w:pStyle w:val="02-TtuloPrincipal-CLG"/>
        <w:tabs>
          <w:tab w:val="right" w:pos="8789"/>
        </w:tabs>
        <w:spacing w:after="0"/>
        <w:ind w:right="-291"/>
        <w:rPr>
          <w:sz w:val="22"/>
          <w:szCs w:val="22"/>
        </w:rPr>
      </w:pPr>
    </w:p>
    <w:p w14:paraId="60EF62A5" w14:textId="77777777" w:rsidR="000F428F" w:rsidRDefault="000F428F" w:rsidP="00377647">
      <w:pPr>
        <w:pStyle w:val="02-TtuloPrincipal-CLG"/>
        <w:tabs>
          <w:tab w:val="right" w:pos="8789"/>
        </w:tabs>
        <w:spacing w:after="0"/>
        <w:ind w:right="-291"/>
        <w:rPr>
          <w:sz w:val="22"/>
          <w:szCs w:val="22"/>
        </w:rPr>
      </w:pPr>
    </w:p>
    <w:p w14:paraId="7C34A020" w14:textId="6DD97FD7" w:rsidR="00A4789C" w:rsidRPr="009A277E" w:rsidRDefault="003A6825" w:rsidP="00377647">
      <w:pPr>
        <w:pStyle w:val="02-TtuloPrincipal-CLG"/>
        <w:tabs>
          <w:tab w:val="right" w:pos="8789"/>
        </w:tabs>
        <w:spacing w:after="0"/>
        <w:ind w:right="-291"/>
        <w:rPr>
          <w:sz w:val="22"/>
          <w:szCs w:val="22"/>
        </w:rPr>
      </w:pPr>
      <w:r w:rsidRPr="009A277E">
        <w:rPr>
          <w:sz w:val="22"/>
          <w:szCs w:val="22"/>
        </w:rPr>
        <w:t xml:space="preserve">MEDIDA PROVISÓRIA Nº </w:t>
      </w:r>
      <w:r w:rsidR="00377647">
        <w:rPr>
          <w:sz w:val="22"/>
          <w:szCs w:val="22"/>
        </w:rPr>
        <w:t>504</w:t>
      </w:r>
      <w:r w:rsidRPr="009A277E">
        <w:rPr>
          <w:sz w:val="22"/>
          <w:szCs w:val="22"/>
        </w:rPr>
        <w:t>, DE</w:t>
      </w:r>
      <w:proofErr w:type="gramStart"/>
      <w:r w:rsidRPr="009A277E">
        <w:rPr>
          <w:sz w:val="22"/>
          <w:szCs w:val="22"/>
        </w:rPr>
        <w:t xml:space="preserve">  </w:t>
      </w:r>
      <w:proofErr w:type="gramEnd"/>
      <w:r w:rsidR="00377647">
        <w:rPr>
          <w:sz w:val="22"/>
          <w:szCs w:val="22"/>
        </w:rPr>
        <w:t xml:space="preserve">3  </w:t>
      </w:r>
      <w:r w:rsidRPr="009A277E">
        <w:rPr>
          <w:sz w:val="22"/>
          <w:szCs w:val="22"/>
        </w:rPr>
        <w:t xml:space="preserve"> DE </w:t>
      </w:r>
      <w:r w:rsidR="00377647">
        <w:rPr>
          <w:sz w:val="22"/>
          <w:szCs w:val="22"/>
        </w:rPr>
        <w:t>SETEMBRO</w:t>
      </w:r>
      <w:r w:rsidRPr="009A277E">
        <w:rPr>
          <w:sz w:val="22"/>
          <w:szCs w:val="22"/>
        </w:rPr>
        <w:t xml:space="preserve">  DE 202</w:t>
      </w:r>
      <w:r w:rsidR="00A40F8E">
        <w:rPr>
          <w:sz w:val="22"/>
          <w:szCs w:val="22"/>
        </w:rPr>
        <w:t>5</w:t>
      </w:r>
      <w:r w:rsidRPr="009A277E">
        <w:rPr>
          <w:sz w:val="22"/>
          <w:szCs w:val="22"/>
        </w:rPr>
        <w:t>.</w:t>
      </w:r>
    </w:p>
    <w:p w14:paraId="09EFEFF4" w14:textId="77777777" w:rsidR="00A4789C" w:rsidRPr="009A277E" w:rsidRDefault="00A4789C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lang w:val="pt-BR"/>
        </w:rPr>
      </w:pPr>
      <w:bookmarkStart w:id="0" w:name="_Hlk159329359"/>
    </w:p>
    <w:bookmarkEnd w:id="0"/>
    <w:p w14:paraId="6FFD5633" w14:textId="77777777" w:rsidR="009A277E" w:rsidRDefault="009A277E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lang w:val="pt-BR"/>
        </w:rPr>
      </w:pPr>
    </w:p>
    <w:p w14:paraId="081B01C8" w14:textId="4C0A3E33" w:rsidR="001E7035" w:rsidRPr="000F428F" w:rsidRDefault="001E7035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F428F">
        <w:rPr>
          <w:rFonts w:ascii="Times New Roman" w:eastAsia="Times New Roman" w:hAnsi="Times New Roman" w:cs="Times New Roman"/>
          <w:sz w:val="24"/>
          <w:szCs w:val="24"/>
          <w:lang w:val="pt-BR"/>
        </w:rPr>
        <w:t>Altera a Lei nº 1</w:t>
      </w:r>
      <w:r w:rsidR="000F428F" w:rsidRPr="000F428F">
        <w:rPr>
          <w:rFonts w:ascii="Times New Roman" w:eastAsia="Times New Roman" w:hAnsi="Times New Roman" w:cs="Times New Roman"/>
          <w:sz w:val="24"/>
          <w:szCs w:val="24"/>
          <w:lang w:val="pt-BR"/>
        </w:rPr>
        <w:t>1</w:t>
      </w:r>
      <w:r w:rsidRPr="000F428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0F428F" w:rsidRPr="000F428F">
        <w:rPr>
          <w:rFonts w:ascii="Times New Roman" w:eastAsia="Times New Roman" w:hAnsi="Times New Roman" w:cs="Times New Roman"/>
          <w:sz w:val="24"/>
          <w:szCs w:val="24"/>
          <w:lang w:val="pt-BR"/>
        </w:rPr>
        <w:t>350</w:t>
      </w:r>
      <w:r w:rsidRPr="000F428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de </w:t>
      </w:r>
      <w:r w:rsidR="000F428F" w:rsidRPr="000F428F">
        <w:rPr>
          <w:rFonts w:ascii="Times New Roman" w:eastAsia="Times New Roman" w:hAnsi="Times New Roman" w:cs="Times New Roman"/>
          <w:sz w:val="24"/>
          <w:szCs w:val="24"/>
          <w:lang w:val="pt-BR"/>
        </w:rPr>
        <w:t>02 de outubro de 2020</w:t>
      </w:r>
      <w:r w:rsidRPr="000F428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que institui o Programa </w:t>
      </w:r>
      <w:r w:rsidR="000F428F" w:rsidRPr="000F428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Aluguel Maria da Penha do Estado do </w:t>
      </w:r>
      <w:r w:rsidRPr="000F428F">
        <w:rPr>
          <w:rFonts w:ascii="Times New Roman" w:eastAsia="Times New Roman" w:hAnsi="Times New Roman" w:cs="Times New Roman"/>
          <w:sz w:val="24"/>
          <w:szCs w:val="24"/>
          <w:lang w:val="pt-BR"/>
        </w:rPr>
        <w:t>Maranhão</w:t>
      </w:r>
      <w:r w:rsidR="00377647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0F428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5712574A" w14:textId="77777777" w:rsidR="001E7035" w:rsidRPr="009A277E" w:rsidRDefault="001E7035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lang w:val="pt-BR"/>
        </w:rPr>
      </w:pPr>
    </w:p>
    <w:p w14:paraId="2AC110E3" w14:textId="77777777" w:rsidR="00D64499" w:rsidRPr="009A277E" w:rsidRDefault="00D64499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lang w:val="pt-BR"/>
        </w:rPr>
      </w:pPr>
    </w:p>
    <w:p w14:paraId="59C885AC" w14:textId="77777777" w:rsidR="00A4789C" w:rsidRPr="000F428F" w:rsidRDefault="003A6825" w:rsidP="008637BC">
      <w:pPr>
        <w:pStyle w:val="Corpo"/>
        <w:tabs>
          <w:tab w:val="left" w:pos="1418"/>
          <w:tab w:val="right" w:pos="8789"/>
        </w:tabs>
        <w:spacing w:after="0" w:line="240" w:lineRule="auto"/>
        <w:ind w:right="-291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1" w:name="_Hlk159429186"/>
      <w:r w:rsidRPr="000F428F">
        <w:rPr>
          <w:rFonts w:ascii="Times New Roman" w:hAnsi="Times New Roman"/>
          <w:b/>
          <w:bCs/>
          <w:sz w:val="24"/>
          <w:szCs w:val="24"/>
          <w:lang w:val="pt-BR"/>
        </w:rPr>
        <w:t>O GOVERNADOR DO ESTADO DO MARANH</w:t>
      </w:r>
      <w:r w:rsidRPr="000F428F"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 w:rsidRPr="000F428F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0F428F">
        <w:rPr>
          <w:rFonts w:ascii="Times New Roman" w:hAnsi="Times New Roman"/>
          <w:sz w:val="24"/>
          <w:szCs w:val="24"/>
          <w:lang w:val="pt-PT"/>
        </w:rPr>
        <w:t xml:space="preserve">, no uso da atribuição que lhe confere o § </w:t>
      </w:r>
      <w:r w:rsidRPr="000F428F">
        <w:rPr>
          <w:rFonts w:ascii="Times New Roman" w:hAnsi="Times New Roman"/>
          <w:sz w:val="24"/>
          <w:szCs w:val="24"/>
          <w:lang w:val="pt-BR"/>
        </w:rPr>
        <w:t>1</w:t>
      </w:r>
      <w:r w:rsidRPr="000F428F">
        <w:rPr>
          <w:rFonts w:ascii="Times New Roman" w:hAnsi="Times New Roman"/>
          <w:sz w:val="24"/>
          <w:szCs w:val="24"/>
          <w:lang w:val="pt-PT"/>
        </w:rPr>
        <w:t>° do art. 42 da Constituição Estadual, adota a seguinte Medida Provisória, com forç</w:t>
      </w:r>
      <w:r w:rsidRPr="000F428F">
        <w:rPr>
          <w:rFonts w:ascii="Times New Roman" w:hAnsi="Times New Roman"/>
          <w:sz w:val="24"/>
          <w:szCs w:val="24"/>
          <w:lang w:val="pt-BR"/>
        </w:rPr>
        <w:t>a de lei:</w:t>
      </w:r>
    </w:p>
    <w:p w14:paraId="7CBD0879" w14:textId="77777777" w:rsidR="00A4789C" w:rsidRPr="000F428F" w:rsidRDefault="00A4789C" w:rsidP="008637BC">
      <w:pPr>
        <w:pStyle w:val="Corpo"/>
        <w:tabs>
          <w:tab w:val="left" w:pos="1418"/>
          <w:tab w:val="right" w:pos="8789"/>
        </w:tabs>
        <w:spacing w:after="0" w:line="240" w:lineRule="auto"/>
        <w:ind w:right="-291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BCDC2D9" w14:textId="77777777" w:rsidR="00354D9F" w:rsidRPr="000F428F" w:rsidRDefault="003A6825" w:rsidP="00354D9F">
      <w:pPr>
        <w:ind w:firstLine="1418"/>
        <w:jc w:val="both"/>
      </w:pPr>
      <w:r w:rsidRPr="000F428F">
        <w:rPr>
          <w:b/>
          <w:bCs/>
        </w:rPr>
        <w:t>Art. 1</w:t>
      </w:r>
      <w:r w:rsidRPr="000F428F">
        <w:rPr>
          <w:b/>
          <w:bCs/>
          <w:lang w:val="pt-PT"/>
        </w:rPr>
        <w:t>º</w:t>
      </w:r>
      <w:r w:rsidR="007D5F30" w:rsidRPr="000F428F">
        <w:rPr>
          <w:b/>
          <w:bCs/>
          <w:lang w:val="pt-PT"/>
        </w:rPr>
        <w:t xml:space="preserve"> </w:t>
      </w:r>
      <w:bookmarkStart w:id="2" w:name="_Hlk178257797"/>
      <w:r w:rsidR="00354D9F" w:rsidRPr="000F428F">
        <w:t xml:space="preserve">Fica acrescido o inciso V ao artigo </w:t>
      </w:r>
      <w:bookmarkEnd w:id="2"/>
      <w:r w:rsidR="00354D9F" w:rsidRPr="000F428F">
        <w:t xml:space="preserve">2° da Lei nº 11.350, de 02 de outubro 2020, </w:t>
      </w:r>
      <w:bookmarkStart w:id="3" w:name="_Hlk178257859"/>
      <w:r w:rsidR="00354D9F" w:rsidRPr="000F428F">
        <w:t>com a seguinte redação:</w:t>
      </w:r>
    </w:p>
    <w:p w14:paraId="70B2FDED" w14:textId="77777777" w:rsidR="00354D9F" w:rsidRPr="000F428F" w:rsidRDefault="00354D9F" w:rsidP="00354D9F">
      <w:pPr>
        <w:ind w:firstLine="1418"/>
        <w:jc w:val="both"/>
      </w:pPr>
    </w:p>
    <w:bookmarkEnd w:id="3"/>
    <w:p w14:paraId="6FB8BF31" w14:textId="77777777" w:rsidR="00354D9F" w:rsidRPr="000F428F" w:rsidRDefault="00354D9F" w:rsidP="000F428F">
      <w:pPr>
        <w:ind w:left="1418"/>
        <w:jc w:val="both"/>
      </w:pPr>
      <w:proofErr w:type="gramStart"/>
      <w:r w:rsidRPr="000F428F">
        <w:t>“Art. 2º.</w:t>
      </w:r>
      <w:proofErr w:type="gramEnd"/>
      <w:r w:rsidRPr="000F428F">
        <w:t xml:space="preserve"> (...)</w:t>
      </w:r>
    </w:p>
    <w:p w14:paraId="79327B37" w14:textId="77777777" w:rsidR="00354D9F" w:rsidRPr="000F428F" w:rsidRDefault="00354D9F" w:rsidP="000F428F">
      <w:pPr>
        <w:ind w:left="1418"/>
        <w:jc w:val="both"/>
      </w:pPr>
    </w:p>
    <w:p w14:paraId="1D8BBC21" w14:textId="77777777" w:rsidR="00354D9F" w:rsidRPr="000F428F" w:rsidRDefault="00354D9F" w:rsidP="000F428F">
      <w:pPr>
        <w:ind w:left="1418"/>
        <w:jc w:val="both"/>
      </w:pPr>
      <w:r w:rsidRPr="000F428F">
        <w:t>(...)</w:t>
      </w:r>
    </w:p>
    <w:p w14:paraId="6BFAC116" w14:textId="77777777" w:rsidR="00354D9F" w:rsidRPr="000F428F" w:rsidRDefault="00354D9F" w:rsidP="000F428F">
      <w:pPr>
        <w:ind w:left="1418"/>
        <w:jc w:val="both"/>
      </w:pPr>
    </w:p>
    <w:p w14:paraId="14BD0540" w14:textId="1FAC2C5E" w:rsidR="00354D9F" w:rsidRPr="000F428F" w:rsidRDefault="00354D9F" w:rsidP="000F428F">
      <w:pPr>
        <w:ind w:left="1418"/>
        <w:jc w:val="both"/>
      </w:pPr>
      <w:r w:rsidRPr="000F428F">
        <w:t xml:space="preserve">V – comprovar o encaminhamento ao Programa Aluguel Maria da Penha do Estado do Maranhão por meio de medida protetiva expedida pelo juízo competente, desde que a referida medida não tenha sido emitida há mais de 90 (noventa) dias, </w:t>
      </w:r>
      <w:r w:rsidR="00E31880" w:rsidRPr="00E31880">
        <w:rPr>
          <w:color w:val="000000"/>
        </w:rPr>
        <w:t>contados da data da intimação da decisão judicial</w:t>
      </w:r>
      <w:r w:rsidRPr="000F428F">
        <w:t>.”</w:t>
      </w:r>
      <w:r w:rsidR="000F428F">
        <w:t xml:space="preserve"> (AC</w:t>
      </w:r>
      <w:proofErr w:type="gramStart"/>
      <w:r w:rsidR="000F428F">
        <w:t>)</w:t>
      </w:r>
      <w:proofErr w:type="gramEnd"/>
    </w:p>
    <w:p w14:paraId="44FF702C" w14:textId="327F11C3" w:rsidR="00A67FF2" w:rsidRPr="000F428F" w:rsidRDefault="00A67FF2" w:rsidP="00354D9F">
      <w:pPr>
        <w:pStyle w:val="Corpo"/>
        <w:tabs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/>
          <w:sz w:val="24"/>
          <w:szCs w:val="24"/>
          <w:lang w:val="pt-PT"/>
        </w:rPr>
      </w:pPr>
      <w:r w:rsidRPr="000F428F">
        <w:rPr>
          <w:rFonts w:ascii="Times New Roman" w:hAnsi="Times New Roman"/>
          <w:sz w:val="24"/>
          <w:szCs w:val="24"/>
          <w:lang w:val="pt-PT"/>
        </w:rPr>
        <w:t xml:space="preserve">. </w:t>
      </w:r>
    </w:p>
    <w:p w14:paraId="167F1CCE" w14:textId="40508FD0" w:rsidR="00A67FF2" w:rsidRPr="000F428F" w:rsidRDefault="00A67FF2" w:rsidP="00A67FF2">
      <w:pPr>
        <w:pStyle w:val="Corpo"/>
        <w:tabs>
          <w:tab w:val="right" w:pos="8789"/>
        </w:tabs>
        <w:ind w:right="-291" w:firstLine="1418"/>
        <w:jc w:val="both"/>
        <w:rPr>
          <w:rFonts w:ascii="Times New Roman" w:hAnsi="Times New Roman"/>
          <w:sz w:val="24"/>
          <w:szCs w:val="24"/>
          <w:lang w:val="pt-BR"/>
        </w:rPr>
      </w:pPr>
      <w:r w:rsidRPr="000F428F">
        <w:rPr>
          <w:rFonts w:ascii="Times New Roman" w:hAnsi="Times New Roman"/>
          <w:b/>
          <w:bCs/>
          <w:sz w:val="24"/>
          <w:szCs w:val="24"/>
          <w:lang w:val="pt-BR"/>
        </w:rPr>
        <w:t xml:space="preserve">Art. </w:t>
      </w:r>
      <w:r w:rsidR="00354D9F" w:rsidRPr="000F428F">
        <w:rPr>
          <w:rFonts w:ascii="Times New Roman" w:hAnsi="Times New Roman"/>
          <w:b/>
          <w:bCs/>
          <w:sz w:val="24"/>
          <w:szCs w:val="24"/>
          <w:lang w:val="pt-BR"/>
        </w:rPr>
        <w:t>2</w:t>
      </w:r>
      <w:r w:rsidRPr="000F428F">
        <w:rPr>
          <w:rFonts w:ascii="Times New Roman" w:hAnsi="Times New Roman"/>
          <w:b/>
          <w:bCs/>
          <w:sz w:val="24"/>
          <w:szCs w:val="24"/>
          <w:lang w:val="pt-PT"/>
        </w:rPr>
        <w:t xml:space="preserve">º </w:t>
      </w:r>
      <w:r w:rsidRPr="000F428F">
        <w:rPr>
          <w:rFonts w:ascii="Times New Roman" w:hAnsi="Times New Roman"/>
          <w:sz w:val="24"/>
          <w:szCs w:val="24"/>
          <w:lang w:val="pt-BR"/>
        </w:rPr>
        <w:t>Esta Medida Provisória entra em vigor na data de sua publicação.</w:t>
      </w:r>
    </w:p>
    <w:p w14:paraId="5917D9A6" w14:textId="77777777" w:rsidR="00704693" w:rsidRPr="009A277E" w:rsidRDefault="00704693" w:rsidP="008637BC">
      <w:pPr>
        <w:pStyle w:val="Corpo"/>
        <w:tabs>
          <w:tab w:val="right" w:pos="8789"/>
        </w:tabs>
        <w:ind w:right="-291" w:firstLine="1418"/>
        <w:jc w:val="both"/>
        <w:rPr>
          <w:rFonts w:ascii="Times New Roman" w:hAnsi="Times New Roman"/>
          <w:lang w:val="pt-BR"/>
        </w:rPr>
      </w:pPr>
    </w:p>
    <w:p w14:paraId="72172D16" w14:textId="43EDA434" w:rsidR="00A4789C" w:rsidRPr="009A277E" w:rsidRDefault="003A6825" w:rsidP="008637BC">
      <w:pPr>
        <w:pStyle w:val="Corpo"/>
        <w:tabs>
          <w:tab w:val="right" w:pos="8789"/>
        </w:tabs>
        <w:spacing w:after="0" w:line="240" w:lineRule="auto"/>
        <w:ind w:right="-291" w:firstLine="1418"/>
        <w:jc w:val="both"/>
        <w:rPr>
          <w:rFonts w:ascii="Times New Roman" w:eastAsia="Times New Roman" w:hAnsi="Times New Roman" w:cs="Times New Roman"/>
          <w:caps/>
          <w:lang w:val="pt-BR"/>
        </w:rPr>
      </w:pPr>
      <w:r w:rsidRPr="009A277E">
        <w:rPr>
          <w:rFonts w:ascii="Times New Roman" w:eastAsia="Times New Roman" w:hAnsi="Times New Roman" w:cs="Times New Roman"/>
          <w:lang w:val="pt-BR"/>
        </w:rPr>
        <w:tab/>
      </w:r>
      <w:r w:rsidRPr="009A277E">
        <w:rPr>
          <w:rFonts w:ascii="Times New Roman" w:hAnsi="Times New Roman"/>
          <w:caps/>
          <w:lang w:val="pt-BR"/>
        </w:rPr>
        <w:t>PAL</w:t>
      </w:r>
      <w:r w:rsidRPr="009A277E">
        <w:rPr>
          <w:rFonts w:ascii="Times New Roman" w:hAnsi="Times New Roman"/>
          <w:caps/>
          <w:lang w:val="pt-PT"/>
        </w:rPr>
        <w:t>Á</w:t>
      </w:r>
      <w:r w:rsidRPr="009A277E">
        <w:rPr>
          <w:rFonts w:ascii="Times New Roman" w:hAnsi="Times New Roman"/>
          <w:caps/>
          <w:lang w:val="pt-BR"/>
        </w:rPr>
        <w:t>CIO DO GOVERNO DO ESTADO DO MARANH</w:t>
      </w:r>
      <w:r w:rsidRPr="009A277E">
        <w:rPr>
          <w:rFonts w:ascii="Times New Roman" w:hAnsi="Times New Roman"/>
          <w:caps/>
          <w:lang w:val="pt-PT"/>
        </w:rPr>
        <w:t>Ã</w:t>
      </w:r>
      <w:r w:rsidRPr="009A277E">
        <w:rPr>
          <w:rFonts w:ascii="Times New Roman" w:hAnsi="Times New Roman"/>
          <w:caps/>
          <w:lang w:val="pt-BR"/>
        </w:rPr>
        <w:t>O, EM S</w:t>
      </w:r>
      <w:r w:rsidRPr="009A277E">
        <w:rPr>
          <w:rFonts w:ascii="Times New Roman" w:hAnsi="Times New Roman"/>
          <w:caps/>
          <w:lang w:val="pt-PT"/>
        </w:rPr>
        <w:t>Ã</w:t>
      </w:r>
      <w:r w:rsidRPr="009A277E">
        <w:rPr>
          <w:rFonts w:ascii="Times New Roman" w:hAnsi="Times New Roman"/>
          <w:caps/>
          <w:lang w:val="pt-BR"/>
        </w:rPr>
        <w:t>O LU</w:t>
      </w:r>
      <w:r w:rsidRPr="009A277E">
        <w:rPr>
          <w:rFonts w:ascii="Times New Roman" w:hAnsi="Times New Roman"/>
          <w:caps/>
          <w:lang w:val="pt-PT"/>
        </w:rPr>
        <w:t>Í</w:t>
      </w:r>
      <w:r w:rsidRPr="009A277E">
        <w:rPr>
          <w:rFonts w:ascii="Times New Roman" w:hAnsi="Times New Roman"/>
          <w:caps/>
          <w:lang w:val="pt-BR"/>
        </w:rPr>
        <w:t xml:space="preserve">S, </w:t>
      </w:r>
      <w:proofErr w:type="gramStart"/>
      <w:r w:rsidR="00377647">
        <w:rPr>
          <w:rFonts w:ascii="Times New Roman" w:hAnsi="Times New Roman"/>
          <w:caps/>
          <w:lang w:val="pt-BR"/>
        </w:rPr>
        <w:t>3</w:t>
      </w:r>
      <w:proofErr w:type="gramEnd"/>
      <w:r w:rsidRPr="009A277E">
        <w:rPr>
          <w:rFonts w:ascii="Times New Roman" w:hAnsi="Times New Roman"/>
          <w:caps/>
          <w:lang w:val="pt-BR"/>
        </w:rPr>
        <w:t xml:space="preserve">  DE      </w:t>
      </w:r>
      <w:r w:rsidR="00377647">
        <w:rPr>
          <w:rFonts w:ascii="Times New Roman" w:hAnsi="Times New Roman"/>
          <w:caps/>
          <w:lang w:val="pt-BR"/>
        </w:rPr>
        <w:t xml:space="preserve"> SETEMBRO </w:t>
      </w:r>
      <w:bookmarkStart w:id="4" w:name="_GoBack"/>
      <w:bookmarkEnd w:id="4"/>
      <w:r w:rsidRPr="009A277E">
        <w:rPr>
          <w:rFonts w:ascii="Times New Roman" w:hAnsi="Times New Roman"/>
          <w:caps/>
          <w:lang w:val="pt-BR"/>
        </w:rPr>
        <w:t>DE 202</w:t>
      </w:r>
      <w:r w:rsidR="00E31880">
        <w:rPr>
          <w:rFonts w:ascii="Times New Roman" w:hAnsi="Times New Roman"/>
          <w:caps/>
          <w:lang w:val="pt-BR"/>
        </w:rPr>
        <w:t>5</w:t>
      </w:r>
      <w:r w:rsidRPr="009A277E">
        <w:rPr>
          <w:rFonts w:ascii="Times New Roman" w:hAnsi="Times New Roman"/>
          <w:caps/>
          <w:lang w:val="pt-BR"/>
        </w:rPr>
        <w:t>, 20</w:t>
      </w:r>
      <w:r w:rsidR="00E31880">
        <w:rPr>
          <w:rFonts w:ascii="Times New Roman" w:hAnsi="Times New Roman"/>
          <w:caps/>
          <w:lang w:val="pt-BR"/>
        </w:rPr>
        <w:t>4</w:t>
      </w:r>
      <w:r w:rsidRPr="009A277E">
        <w:rPr>
          <w:rFonts w:ascii="Times New Roman" w:hAnsi="Times New Roman"/>
          <w:caps/>
          <w:lang w:val="pt-PT"/>
        </w:rPr>
        <w:t xml:space="preserve">º </w:t>
      </w:r>
      <w:r w:rsidRPr="009A277E">
        <w:rPr>
          <w:rFonts w:ascii="Times New Roman" w:hAnsi="Times New Roman"/>
          <w:caps/>
          <w:lang w:val="pt-BR"/>
        </w:rPr>
        <w:t>DA INDEPEND</w:t>
      </w:r>
      <w:r w:rsidRPr="009A277E">
        <w:rPr>
          <w:rFonts w:ascii="Times New Roman" w:hAnsi="Times New Roman"/>
          <w:caps/>
          <w:lang w:val="pt-PT"/>
        </w:rPr>
        <w:t>Ê</w:t>
      </w:r>
      <w:r w:rsidRPr="009A277E">
        <w:rPr>
          <w:rFonts w:ascii="Times New Roman" w:hAnsi="Times New Roman"/>
          <w:caps/>
          <w:lang w:val="it-IT"/>
        </w:rPr>
        <w:t>NCIA E 13</w:t>
      </w:r>
      <w:r w:rsidR="00E31880">
        <w:rPr>
          <w:rFonts w:ascii="Times New Roman" w:hAnsi="Times New Roman"/>
          <w:caps/>
          <w:lang w:val="it-IT"/>
        </w:rPr>
        <w:t>7</w:t>
      </w:r>
      <w:r w:rsidRPr="009A277E">
        <w:rPr>
          <w:rFonts w:ascii="Times New Roman" w:hAnsi="Times New Roman"/>
          <w:caps/>
          <w:lang w:val="pt-PT"/>
        </w:rPr>
        <w:t xml:space="preserve">º </w:t>
      </w:r>
      <w:r w:rsidRPr="009A277E">
        <w:rPr>
          <w:rFonts w:ascii="Times New Roman" w:hAnsi="Times New Roman"/>
          <w:caps/>
          <w:lang w:val="pt-BR"/>
        </w:rPr>
        <w:t>DA REP</w:t>
      </w:r>
      <w:r w:rsidRPr="009A277E">
        <w:rPr>
          <w:rFonts w:ascii="Times New Roman" w:hAnsi="Times New Roman"/>
          <w:caps/>
          <w:lang w:val="pt-PT"/>
        </w:rPr>
        <w:t>Ú</w:t>
      </w:r>
      <w:r w:rsidRPr="009A277E">
        <w:rPr>
          <w:rFonts w:ascii="Times New Roman" w:hAnsi="Times New Roman"/>
          <w:caps/>
          <w:lang w:val="da-DK"/>
        </w:rPr>
        <w:t>BLICA.</w:t>
      </w:r>
    </w:p>
    <w:p w14:paraId="7E299D8C" w14:textId="77777777" w:rsidR="00A4789C" w:rsidRPr="009A277E" w:rsidRDefault="00A4789C" w:rsidP="008637BC">
      <w:pPr>
        <w:pStyle w:val="Corpo"/>
        <w:tabs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lang w:val="pt-BR"/>
        </w:rPr>
      </w:pPr>
    </w:p>
    <w:p w14:paraId="1D8E0E1B" w14:textId="77777777" w:rsidR="00A4789C" w:rsidRPr="009A277E" w:rsidRDefault="00A4789C" w:rsidP="008637BC">
      <w:pPr>
        <w:pStyle w:val="Corpo"/>
        <w:tabs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lang w:val="pt-BR"/>
        </w:rPr>
      </w:pPr>
    </w:p>
    <w:p w14:paraId="3BD4F2C7" w14:textId="77777777" w:rsidR="009A277E" w:rsidRPr="009A277E" w:rsidRDefault="009A277E" w:rsidP="008637BC">
      <w:pPr>
        <w:pStyle w:val="Corpo"/>
        <w:tabs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lang w:val="pt-BR"/>
        </w:rPr>
      </w:pPr>
    </w:p>
    <w:p w14:paraId="6DBFDA3A" w14:textId="77777777" w:rsidR="00A4789C" w:rsidRPr="009A277E" w:rsidRDefault="003A6825" w:rsidP="008637BC">
      <w:pPr>
        <w:pStyle w:val="Corpo"/>
        <w:tabs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/>
        </w:rPr>
      </w:pPr>
      <w:r w:rsidRPr="009A277E">
        <w:rPr>
          <w:rFonts w:ascii="Times New Roman" w:hAnsi="Times New Roman"/>
          <w:lang w:val="pt-BR"/>
        </w:rPr>
        <w:t>CARLOS BRAND</w:t>
      </w:r>
      <w:r w:rsidRPr="009A277E">
        <w:rPr>
          <w:rFonts w:ascii="Times New Roman" w:hAnsi="Times New Roman"/>
          <w:lang w:val="pt-PT"/>
        </w:rPr>
        <w:t>Ã</w:t>
      </w:r>
      <w:r w:rsidRPr="009A277E">
        <w:rPr>
          <w:rFonts w:ascii="Times New Roman" w:hAnsi="Times New Roman"/>
          <w:lang w:val="pt-BR"/>
        </w:rPr>
        <w:t>O</w:t>
      </w:r>
    </w:p>
    <w:p w14:paraId="7423DAA7" w14:textId="77777777" w:rsidR="00A4789C" w:rsidRPr="009A277E" w:rsidRDefault="003A6825" w:rsidP="008637BC">
      <w:pPr>
        <w:pStyle w:val="Corpo"/>
        <w:tabs>
          <w:tab w:val="left" w:pos="851"/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lang w:val="pt-BR"/>
        </w:rPr>
      </w:pPr>
      <w:r w:rsidRPr="009A277E">
        <w:rPr>
          <w:rFonts w:ascii="Times New Roman" w:hAnsi="Times New Roman"/>
          <w:lang w:val="pt-PT"/>
        </w:rPr>
        <w:t>Governador do Estado do Maranhã</w:t>
      </w:r>
      <w:r w:rsidRPr="009A277E">
        <w:rPr>
          <w:rFonts w:ascii="Times New Roman" w:hAnsi="Times New Roman"/>
          <w:lang w:val="pt-BR"/>
        </w:rPr>
        <w:t>o</w:t>
      </w:r>
    </w:p>
    <w:p w14:paraId="6A651B7B" w14:textId="77777777" w:rsidR="00A4789C" w:rsidRDefault="00A4789C" w:rsidP="008637BC">
      <w:pPr>
        <w:pStyle w:val="Corpo"/>
        <w:tabs>
          <w:tab w:val="left" w:pos="851"/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caps/>
          <w:lang w:val="pt-BR"/>
        </w:rPr>
      </w:pPr>
    </w:p>
    <w:p w14:paraId="0BAEE248" w14:textId="77777777" w:rsidR="009A277E" w:rsidRDefault="009A277E" w:rsidP="008637BC">
      <w:pPr>
        <w:pStyle w:val="Corpo"/>
        <w:tabs>
          <w:tab w:val="left" w:pos="851"/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caps/>
          <w:lang w:val="pt-BR"/>
        </w:rPr>
      </w:pPr>
    </w:p>
    <w:p w14:paraId="553A00F9" w14:textId="77777777" w:rsidR="009A277E" w:rsidRDefault="009A277E" w:rsidP="008637BC">
      <w:pPr>
        <w:pStyle w:val="Corpo"/>
        <w:tabs>
          <w:tab w:val="left" w:pos="851"/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caps/>
          <w:lang w:val="pt-BR"/>
        </w:rPr>
      </w:pPr>
    </w:p>
    <w:p w14:paraId="2C032CAE" w14:textId="77777777" w:rsidR="009A277E" w:rsidRPr="009A277E" w:rsidRDefault="009A277E" w:rsidP="008637BC">
      <w:pPr>
        <w:pStyle w:val="Corpo"/>
        <w:tabs>
          <w:tab w:val="left" w:pos="851"/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caps/>
          <w:lang w:val="pt-BR"/>
        </w:rPr>
      </w:pPr>
    </w:p>
    <w:p w14:paraId="43DC3485" w14:textId="77777777" w:rsidR="00A4789C" w:rsidRPr="009A277E" w:rsidRDefault="003A6825" w:rsidP="008637BC">
      <w:pPr>
        <w:pStyle w:val="Corpo"/>
        <w:tabs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caps/>
          <w:lang w:val="pt-BR"/>
        </w:rPr>
      </w:pPr>
      <w:r w:rsidRPr="009A277E">
        <w:rPr>
          <w:rFonts w:ascii="Times New Roman" w:hAnsi="Times New Roman"/>
          <w:lang w:val="pt-BR"/>
        </w:rPr>
        <w:t>SEBASTI</w:t>
      </w:r>
      <w:r w:rsidRPr="009A277E">
        <w:rPr>
          <w:rFonts w:ascii="Times New Roman" w:hAnsi="Times New Roman"/>
          <w:lang w:val="pt-PT"/>
        </w:rPr>
        <w:t>Ã</w:t>
      </w:r>
      <w:r w:rsidRPr="009A277E">
        <w:rPr>
          <w:rFonts w:ascii="Times New Roman" w:hAnsi="Times New Roman"/>
          <w:lang w:val="pt-BR"/>
        </w:rPr>
        <w:t>O TORRES MADEIRA</w:t>
      </w:r>
    </w:p>
    <w:p w14:paraId="1EB11A00" w14:textId="751DD69E" w:rsidR="00A4789C" w:rsidRPr="009A277E" w:rsidRDefault="003A6825" w:rsidP="008637BC">
      <w:pPr>
        <w:pStyle w:val="Corpo"/>
        <w:tabs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lang w:val="pt-BR"/>
        </w:rPr>
      </w:pPr>
      <w:r w:rsidRPr="009A277E">
        <w:rPr>
          <w:rFonts w:ascii="Times New Roman" w:hAnsi="Times New Roman"/>
          <w:lang w:val="pt-PT"/>
        </w:rPr>
        <w:t>Secretário-Chefe da Casa Civi</w:t>
      </w:r>
      <w:bookmarkEnd w:id="1"/>
      <w:r w:rsidR="00735843" w:rsidRPr="009A277E">
        <w:rPr>
          <w:rFonts w:ascii="Times New Roman" w:hAnsi="Times New Roman"/>
          <w:lang w:val="pt-PT"/>
        </w:rPr>
        <w:t>l</w:t>
      </w:r>
    </w:p>
    <w:sectPr w:rsidR="00A4789C" w:rsidRPr="009A277E">
      <w:headerReference w:type="default" r:id="rId9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F739E" w14:textId="77777777" w:rsidR="009D2839" w:rsidRDefault="009D2839">
      <w:r>
        <w:separator/>
      </w:r>
    </w:p>
  </w:endnote>
  <w:endnote w:type="continuationSeparator" w:id="0">
    <w:p w14:paraId="3E6CBEE6" w14:textId="77777777" w:rsidR="009D2839" w:rsidRDefault="009D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0C15B" w14:textId="77777777" w:rsidR="009D2839" w:rsidRDefault="009D2839">
      <w:r>
        <w:separator/>
      </w:r>
    </w:p>
  </w:footnote>
  <w:footnote w:type="continuationSeparator" w:id="0">
    <w:p w14:paraId="211D05A8" w14:textId="77777777" w:rsidR="009D2839" w:rsidRDefault="009D2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216A1" w14:textId="77777777" w:rsidR="00A4789C" w:rsidRDefault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051BD0A" wp14:editId="1ACDEEFE">
          <wp:extent cx="819150" cy="819150"/>
          <wp:effectExtent l="0" t="0" r="0" b="0"/>
          <wp:docPr id="2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7AD662" w14:textId="25E4CA39" w:rsidR="00A4789C" w:rsidRDefault="003A6825">
    <w:pPr>
      <w:pStyle w:val="CabealhoeRodapA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52EB59C" w14:textId="77777777" w:rsidR="00041069" w:rsidRDefault="00041069">
    <w:pPr>
      <w:pStyle w:val="CabealhoeRodap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F0A14" w14:textId="77777777" w:rsidR="003A6825" w:rsidRDefault="003A6825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1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3A6825" w:rsidRDefault="003A6825" w:rsidP="003A6825">
    <w:pPr>
      <w:pStyle w:val="CabealhoeRodapA"/>
      <w:jc w:val="center"/>
    </w:pPr>
    <w:r>
      <w:rPr>
        <w:rFonts w:ascii="Arial" w:hAnsi="Arial"/>
        <w:b/>
        <w:bCs/>
      </w:rPr>
      <w:t xml:space="preserve">ESTADO </w:t>
    </w:r>
    <w:r>
      <w:rPr>
        <w:rFonts w:ascii="Arial" w:hAnsi="Arial"/>
        <w:b/>
        <w:bCs/>
      </w:rPr>
      <w:t>DO MARANHÃO</w:t>
    </w:r>
  </w:p>
  <w:p w14:paraId="24CC2703" w14:textId="77777777" w:rsidR="00A4789C" w:rsidRDefault="00A4789C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9C"/>
    <w:rsid w:val="00002A09"/>
    <w:rsid w:val="00011A09"/>
    <w:rsid w:val="00012F61"/>
    <w:rsid w:val="00041069"/>
    <w:rsid w:val="0009460B"/>
    <w:rsid w:val="000F428F"/>
    <w:rsid w:val="001508DF"/>
    <w:rsid w:val="00152DB5"/>
    <w:rsid w:val="001A4A8B"/>
    <w:rsid w:val="001B5A27"/>
    <w:rsid w:val="001E7035"/>
    <w:rsid w:val="001F4792"/>
    <w:rsid w:val="00220E77"/>
    <w:rsid w:val="002403A9"/>
    <w:rsid w:val="00256D4A"/>
    <w:rsid w:val="0031289D"/>
    <w:rsid w:val="00354D9F"/>
    <w:rsid w:val="00377647"/>
    <w:rsid w:val="003A6825"/>
    <w:rsid w:val="003B6621"/>
    <w:rsid w:val="004B34C0"/>
    <w:rsid w:val="00530F86"/>
    <w:rsid w:val="005C775C"/>
    <w:rsid w:val="00691145"/>
    <w:rsid w:val="006E21B8"/>
    <w:rsid w:val="006F4DC9"/>
    <w:rsid w:val="00704693"/>
    <w:rsid w:val="007049D0"/>
    <w:rsid w:val="00717A67"/>
    <w:rsid w:val="00735843"/>
    <w:rsid w:val="00797DE8"/>
    <w:rsid w:val="007D5F30"/>
    <w:rsid w:val="007E45F2"/>
    <w:rsid w:val="007F7E48"/>
    <w:rsid w:val="00821E5D"/>
    <w:rsid w:val="0085188F"/>
    <w:rsid w:val="008637BC"/>
    <w:rsid w:val="008A59EB"/>
    <w:rsid w:val="008D4688"/>
    <w:rsid w:val="008F3B12"/>
    <w:rsid w:val="00901119"/>
    <w:rsid w:val="00930B79"/>
    <w:rsid w:val="00951441"/>
    <w:rsid w:val="00953F03"/>
    <w:rsid w:val="00964513"/>
    <w:rsid w:val="00970D66"/>
    <w:rsid w:val="009A277E"/>
    <w:rsid w:val="009A72A7"/>
    <w:rsid w:val="009D2839"/>
    <w:rsid w:val="00A25519"/>
    <w:rsid w:val="00A40F8E"/>
    <w:rsid w:val="00A4789C"/>
    <w:rsid w:val="00A603A4"/>
    <w:rsid w:val="00A67FF2"/>
    <w:rsid w:val="00B01376"/>
    <w:rsid w:val="00B532FA"/>
    <w:rsid w:val="00BE7AB0"/>
    <w:rsid w:val="00C06027"/>
    <w:rsid w:val="00C648DB"/>
    <w:rsid w:val="00C7134F"/>
    <w:rsid w:val="00C75883"/>
    <w:rsid w:val="00CA5997"/>
    <w:rsid w:val="00D103D6"/>
    <w:rsid w:val="00D33FD9"/>
    <w:rsid w:val="00D64499"/>
    <w:rsid w:val="00D811B3"/>
    <w:rsid w:val="00DC5ABA"/>
    <w:rsid w:val="00E033F0"/>
    <w:rsid w:val="00E31880"/>
    <w:rsid w:val="00E32320"/>
    <w:rsid w:val="00E721EB"/>
    <w:rsid w:val="00E72998"/>
    <w:rsid w:val="00EA5022"/>
    <w:rsid w:val="00EB1069"/>
    <w:rsid w:val="00F3712C"/>
    <w:rsid w:val="00FC01A3"/>
    <w:rsid w:val="00FE073C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2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2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2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2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5DAF-8681-43D2-A903-05EC96DA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Julia Gadelha Marques da Silva</cp:lastModifiedBy>
  <cp:revision>2</cp:revision>
  <cp:lastPrinted>2024-11-14T19:02:00Z</cp:lastPrinted>
  <dcterms:created xsi:type="dcterms:W3CDTF">2025-09-12T19:50:00Z</dcterms:created>
  <dcterms:modified xsi:type="dcterms:W3CDTF">2025-09-12T19:50:00Z</dcterms:modified>
</cp:coreProperties>
</file>