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D6F1" w14:textId="699DFAC5" w:rsidR="00EC60C4" w:rsidRPr="00C051BB" w:rsidRDefault="00EC60C4" w:rsidP="00EC60C4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  <w:color w:val="000080"/>
        </w:rPr>
      </w:pPr>
      <w:r w:rsidRPr="00C051BB">
        <w:rPr>
          <w:rFonts w:ascii="Times New Roman" w:hAnsi="Times New Roman"/>
          <w:noProof/>
        </w:rPr>
        <w:drawing>
          <wp:inline distT="0" distB="0" distL="0" distR="0" wp14:anchorId="2BC86DAA" wp14:editId="24AF06A0">
            <wp:extent cx="952500" cy="819150"/>
            <wp:effectExtent l="0" t="0" r="0" b="0"/>
            <wp:docPr id="2771973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9C0A1" w14:textId="77777777" w:rsidR="00EC60C4" w:rsidRPr="00C051BB" w:rsidRDefault="00EC60C4" w:rsidP="00EC60C4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ASSEMBLEIA LEGISLATIVA DO ESTADO DO MARANHÃO</w:t>
      </w:r>
    </w:p>
    <w:p w14:paraId="185FBB9B" w14:textId="7D663378" w:rsidR="00EC60C4" w:rsidRPr="00C051BB" w:rsidRDefault="00EC60C4" w:rsidP="00EC60C4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Gabinete d</w:t>
      </w:r>
      <w:r w:rsidR="00B131C1">
        <w:rPr>
          <w:rFonts w:ascii="Times New Roman" w:hAnsi="Times New Roman"/>
          <w:b/>
        </w:rPr>
        <w:t>a Deputada Helena Duailibe</w:t>
      </w:r>
    </w:p>
    <w:p w14:paraId="2BACD7FE" w14:textId="77777777" w:rsidR="00EC60C4" w:rsidRPr="00FD6542" w:rsidRDefault="00EC60C4" w:rsidP="00FD6542">
      <w:pPr>
        <w:pStyle w:val="Cabealho"/>
        <w:tabs>
          <w:tab w:val="clear" w:pos="4252"/>
        </w:tabs>
        <w:jc w:val="center"/>
        <w:rPr>
          <w:rFonts w:ascii="Times New Roman" w:hAnsi="Times New Roman"/>
          <w:sz w:val="22"/>
          <w:szCs w:val="22"/>
        </w:rPr>
      </w:pPr>
      <w:r w:rsidRPr="00FD6542">
        <w:rPr>
          <w:rFonts w:ascii="Times New Roman" w:hAnsi="Times New Roman"/>
          <w:sz w:val="22"/>
          <w:szCs w:val="22"/>
        </w:rPr>
        <w:t xml:space="preserve">Avenida Jerônimo de Albuquerque, s/n, Sítio do Rangedor – </w:t>
      </w:r>
      <w:proofErr w:type="spellStart"/>
      <w:r w:rsidRPr="00FD6542">
        <w:rPr>
          <w:rFonts w:ascii="Times New Roman" w:hAnsi="Times New Roman"/>
          <w:sz w:val="22"/>
          <w:szCs w:val="22"/>
        </w:rPr>
        <w:t>Cohafuma</w:t>
      </w:r>
      <w:proofErr w:type="spellEnd"/>
    </w:p>
    <w:p w14:paraId="20E6E4F8" w14:textId="4DB29832" w:rsidR="00EC60C4" w:rsidRPr="00FD6542" w:rsidRDefault="00EC60C4" w:rsidP="00FD6542">
      <w:pPr>
        <w:pStyle w:val="Cabealho"/>
        <w:tabs>
          <w:tab w:val="clear" w:pos="4252"/>
        </w:tabs>
        <w:jc w:val="center"/>
        <w:rPr>
          <w:rFonts w:ascii="Times New Roman" w:hAnsi="Times New Roman"/>
          <w:color w:val="EE0000"/>
          <w:sz w:val="22"/>
          <w:szCs w:val="22"/>
        </w:rPr>
      </w:pPr>
      <w:r w:rsidRPr="00FD6542">
        <w:rPr>
          <w:rFonts w:ascii="Times New Roman" w:hAnsi="Times New Roman"/>
          <w:sz w:val="22"/>
          <w:szCs w:val="22"/>
        </w:rPr>
        <w:t>São Luís - MA – 65.071-750</w:t>
      </w:r>
    </w:p>
    <w:p w14:paraId="54EAD2B0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</w:rPr>
      </w:pPr>
    </w:p>
    <w:p w14:paraId="4FA1868C" w14:textId="77777777" w:rsidR="00EC60C4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</w:rPr>
      </w:pPr>
    </w:p>
    <w:p w14:paraId="3C19017D" w14:textId="5DA632DC" w:rsidR="00206C25" w:rsidRPr="00C051BB" w:rsidRDefault="00206C25" w:rsidP="00206C25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 xml:space="preserve">PROJETO DE RESOLUÇÃO </w:t>
      </w:r>
      <w:r w:rsidR="001F0CFF" w:rsidRPr="00C051BB">
        <w:rPr>
          <w:rFonts w:ascii="Times New Roman" w:hAnsi="Times New Roman"/>
          <w:b/>
        </w:rPr>
        <w:t>LEGISLATIVA Nº</w:t>
      </w:r>
      <w:r w:rsidRPr="00C051BB"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</w:rPr>
        <w:t>/2025</w:t>
      </w:r>
    </w:p>
    <w:p w14:paraId="265AFEFD" w14:textId="77777777" w:rsidR="00206C25" w:rsidRPr="00C051BB" w:rsidRDefault="00206C25" w:rsidP="00206C25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  <w:b/>
        </w:rPr>
      </w:pPr>
    </w:p>
    <w:p w14:paraId="0BF4FCF1" w14:textId="3230B690" w:rsidR="00206C25" w:rsidRPr="009B64C1" w:rsidRDefault="00206C25" w:rsidP="00206C25">
      <w:pPr>
        <w:ind w:left="4678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Concede a Medalha do Mérito Legislativo </w:t>
      </w:r>
      <w:r w:rsidRPr="009B64C1">
        <w:rPr>
          <w:rFonts w:ascii="Times New Roman" w:hAnsi="Times New Roman"/>
        </w:rPr>
        <w:t xml:space="preserve">Manuel </w:t>
      </w:r>
      <w:proofErr w:type="spellStart"/>
      <w:r w:rsidRPr="009B64C1">
        <w:rPr>
          <w:rFonts w:ascii="Times New Roman" w:hAnsi="Times New Roman"/>
        </w:rPr>
        <w:t>Beckman</w:t>
      </w:r>
      <w:proofErr w:type="spellEnd"/>
      <w:r>
        <w:rPr>
          <w:rFonts w:ascii="Times New Roman" w:hAnsi="Times New Roman"/>
        </w:rPr>
        <w:t xml:space="preserve"> ao </w:t>
      </w:r>
      <w:r w:rsidRPr="009B64C1">
        <w:rPr>
          <w:rFonts w:ascii="Times New Roman" w:hAnsi="Times New Roman"/>
          <w:b/>
          <w:bCs/>
          <w:u w:val="single"/>
        </w:rPr>
        <w:t xml:space="preserve">Padre João </w:t>
      </w:r>
      <w:proofErr w:type="spellStart"/>
      <w:r w:rsidRPr="009B64C1">
        <w:rPr>
          <w:rFonts w:ascii="Times New Roman" w:hAnsi="Times New Roman"/>
          <w:b/>
          <w:bCs/>
          <w:u w:val="single"/>
        </w:rPr>
        <w:t>Mohana</w:t>
      </w:r>
      <w:proofErr w:type="spellEnd"/>
      <w:r w:rsidRPr="009B64C1">
        <w:rPr>
          <w:rFonts w:ascii="Times New Roman" w:hAnsi="Times New Roman"/>
          <w:b/>
          <w:bCs/>
        </w:rPr>
        <w:t xml:space="preserve"> (</w:t>
      </w:r>
      <w:r w:rsidRPr="009B64C1">
        <w:rPr>
          <w:rFonts w:ascii="Times New Roman" w:hAnsi="Times New Roman"/>
          <w:b/>
          <w:bCs/>
          <w:i/>
          <w:iCs/>
        </w:rPr>
        <w:t xml:space="preserve">in memoriam). </w:t>
      </w:r>
    </w:p>
    <w:p w14:paraId="50985289" w14:textId="77777777" w:rsidR="00206C25" w:rsidRPr="00C051BB" w:rsidRDefault="00206C25" w:rsidP="00206C25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7EA33951" w14:textId="77777777" w:rsidR="00206C25" w:rsidRPr="00C051BB" w:rsidRDefault="00206C25" w:rsidP="00206C25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56DAD9AD" w14:textId="77777777" w:rsidR="00206C25" w:rsidRPr="00C051BB" w:rsidRDefault="00206C25" w:rsidP="00206C25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 w:rsidRPr="00C051BB">
        <w:rPr>
          <w:rFonts w:ascii="Times New Roman" w:hAnsi="Times New Roman"/>
        </w:rPr>
        <w:t xml:space="preserve">Art. 1º - </w:t>
      </w:r>
      <w:r>
        <w:rPr>
          <w:rFonts w:ascii="Times New Roman" w:hAnsi="Times New Roman"/>
        </w:rPr>
        <w:t xml:space="preserve">Fica concedida a Medalha do Mérito Legislativo Manuel </w:t>
      </w:r>
      <w:proofErr w:type="spellStart"/>
      <w:r>
        <w:rPr>
          <w:rFonts w:ascii="Times New Roman" w:hAnsi="Times New Roman"/>
        </w:rPr>
        <w:t>Beckman</w:t>
      </w:r>
      <w:proofErr w:type="spellEnd"/>
      <w:r>
        <w:rPr>
          <w:rFonts w:ascii="Times New Roman" w:hAnsi="Times New Roman"/>
        </w:rPr>
        <w:t xml:space="preserve"> ao Padre João Miguel </w:t>
      </w:r>
      <w:proofErr w:type="spellStart"/>
      <w:r>
        <w:rPr>
          <w:rFonts w:ascii="Times New Roman" w:hAnsi="Times New Roman"/>
        </w:rPr>
        <w:t>Mohana</w:t>
      </w:r>
      <w:proofErr w:type="spellEnd"/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  <w:iCs/>
        </w:rPr>
        <w:t xml:space="preserve">in memoriam). </w:t>
      </w:r>
    </w:p>
    <w:p w14:paraId="24DDA86D" w14:textId="77777777" w:rsidR="00206C25" w:rsidRDefault="00206C25" w:rsidP="00206C25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 w:rsidRPr="00C051BB">
        <w:rPr>
          <w:rFonts w:ascii="Times New Roman" w:hAnsi="Times New Roman"/>
        </w:rPr>
        <w:t>Art. 2º - Esta Resolução Legislativa</w:t>
      </w:r>
      <w:r>
        <w:rPr>
          <w:rFonts w:ascii="Times New Roman" w:hAnsi="Times New Roman"/>
        </w:rPr>
        <w:t xml:space="preserve"> entrará em vigor na data da</w:t>
      </w:r>
      <w:r w:rsidRPr="00C051BB">
        <w:rPr>
          <w:rFonts w:ascii="Times New Roman" w:hAnsi="Times New Roman"/>
        </w:rPr>
        <w:t xml:space="preserve"> sua publicação.</w:t>
      </w:r>
    </w:p>
    <w:p w14:paraId="17555914" w14:textId="77777777" w:rsidR="00206C25" w:rsidRPr="00C051BB" w:rsidRDefault="00206C25" w:rsidP="00206C25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</w:p>
    <w:p w14:paraId="66932A9F" w14:textId="3405888F" w:rsidR="00206C25" w:rsidRPr="00C051BB" w:rsidRDefault="00206C25" w:rsidP="00206C25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>Assemble</w:t>
      </w:r>
      <w:r w:rsidRPr="00C051BB">
        <w:rPr>
          <w:rFonts w:ascii="Times New Roman" w:hAnsi="Times New Roman"/>
        </w:rPr>
        <w:t xml:space="preserve">ia Legislativa do Estado do </w:t>
      </w:r>
      <w:r>
        <w:rPr>
          <w:rFonts w:ascii="Times New Roman" w:hAnsi="Times New Roman"/>
        </w:rPr>
        <w:t xml:space="preserve">Maranhão, em </w:t>
      </w:r>
      <w:r w:rsidR="00071E1D"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 de setembro de 2025</w:t>
      </w:r>
      <w:r w:rsidRPr="00C051BB">
        <w:rPr>
          <w:rFonts w:ascii="Times New Roman" w:hAnsi="Times New Roman"/>
        </w:rPr>
        <w:t>.</w:t>
      </w:r>
    </w:p>
    <w:p w14:paraId="61D4CC02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3BA35466" w14:textId="77777777" w:rsidR="00EC60C4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5C3D990E" w14:textId="77777777" w:rsidR="00A8227C" w:rsidRDefault="00A8227C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36019394" w14:textId="77777777" w:rsidR="00A8227C" w:rsidRPr="00C051BB" w:rsidRDefault="00A8227C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03E9A792" w14:textId="289B8A42" w:rsidR="00EC60C4" w:rsidRPr="00A8227C" w:rsidRDefault="00A8227C" w:rsidP="00A8227C">
      <w:pPr>
        <w:tabs>
          <w:tab w:val="left" w:pos="1134"/>
        </w:tabs>
        <w:ind w:firstLine="993"/>
        <w:jc w:val="center"/>
        <w:rPr>
          <w:rFonts w:ascii="Times New Roman" w:hAnsi="Times New Roman"/>
          <w:b/>
          <w:bCs/>
        </w:rPr>
      </w:pPr>
      <w:r w:rsidRPr="00A8227C">
        <w:rPr>
          <w:rFonts w:ascii="Times New Roman" w:hAnsi="Times New Roman"/>
          <w:b/>
          <w:bCs/>
        </w:rPr>
        <w:t>HELENA DUAILIBE</w:t>
      </w:r>
    </w:p>
    <w:p w14:paraId="35CE4FB3" w14:textId="5262C51C" w:rsidR="00EC60C4" w:rsidRPr="00A8227C" w:rsidRDefault="00EC60C4" w:rsidP="00A8227C">
      <w:pPr>
        <w:tabs>
          <w:tab w:val="left" w:pos="1134"/>
        </w:tabs>
        <w:ind w:firstLine="993"/>
        <w:jc w:val="center"/>
        <w:rPr>
          <w:rFonts w:ascii="Times New Roman" w:hAnsi="Times New Roman"/>
          <w:b/>
          <w:bCs/>
        </w:rPr>
      </w:pPr>
      <w:r w:rsidRPr="00A8227C">
        <w:rPr>
          <w:rFonts w:ascii="Times New Roman" w:hAnsi="Times New Roman"/>
          <w:b/>
          <w:bCs/>
        </w:rPr>
        <w:t>Deputad</w:t>
      </w:r>
      <w:r w:rsidR="00206C25">
        <w:rPr>
          <w:rFonts w:ascii="Times New Roman" w:hAnsi="Times New Roman"/>
          <w:b/>
          <w:bCs/>
        </w:rPr>
        <w:t>a</w:t>
      </w:r>
      <w:r w:rsidRPr="00A8227C">
        <w:rPr>
          <w:rFonts w:ascii="Times New Roman" w:hAnsi="Times New Roman"/>
          <w:b/>
          <w:bCs/>
        </w:rPr>
        <w:t xml:space="preserve"> Estadual</w:t>
      </w:r>
    </w:p>
    <w:p w14:paraId="46D460B1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</w:rPr>
      </w:pPr>
    </w:p>
    <w:p w14:paraId="5C8E37E5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</w:rPr>
      </w:pPr>
    </w:p>
    <w:p w14:paraId="570344FA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</w:rPr>
      </w:pPr>
    </w:p>
    <w:p w14:paraId="326A98BA" w14:textId="77777777" w:rsidR="00473124" w:rsidRDefault="00473124"/>
    <w:p w14:paraId="4B37B174" w14:textId="77777777" w:rsidR="00332410" w:rsidRDefault="00332410"/>
    <w:p w14:paraId="2E6ACA71" w14:textId="77777777" w:rsidR="00332410" w:rsidRDefault="00332410"/>
    <w:p w14:paraId="5DCE13F7" w14:textId="77777777" w:rsidR="00332410" w:rsidRDefault="00332410"/>
    <w:p w14:paraId="5F993064" w14:textId="77777777" w:rsidR="00332410" w:rsidRDefault="00332410"/>
    <w:p w14:paraId="12ACB79E" w14:textId="77777777" w:rsidR="00332410" w:rsidRDefault="00332410"/>
    <w:p w14:paraId="13CEECE0" w14:textId="77777777" w:rsidR="00332410" w:rsidRDefault="00332410"/>
    <w:p w14:paraId="42C10F16" w14:textId="77777777" w:rsidR="00332410" w:rsidRDefault="00332410"/>
    <w:p w14:paraId="77F677A2" w14:textId="77777777" w:rsidR="00332410" w:rsidRDefault="00332410"/>
    <w:p w14:paraId="704B5BC7" w14:textId="77777777" w:rsidR="00332410" w:rsidRDefault="00332410"/>
    <w:p w14:paraId="05310DF6" w14:textId="33D64846" w:rsidR="00332410" w:rsidRDefault="00332410" w:rsidP="00332410">
      <w:pPr>
        <w:jc w:val="center"/>
        <w:rPr>
          <w:rFonts w:ascii="Times New Roman" w:hAnsi="Times New Roman"/>
          <w:b/>
          <w:bCs/>
        </w:rPr>
      </w:pPr>
      <w:r w:rsidRPr="00332410">
        <w:rPr>
          <w:rFonts w:ascii="Times New Roman" w:hAnsi="Times New Roman"/>
          <w:b/>
          <w:bCs/>
        </w:rPr>
        <w:lastRenderedPageBreak/>
        <w:t>JUSTIFICATIVA</w:t>
      </w:r>
    </w:p>
    <w:p w14:paraId="0816096A" w14:textId="77777777" w:rsidR="00332410" w:rsidRDefault="00332410" w:rsidP="00332410">
      <w:pPr>
        <w:jc w:val="center"/>
        <w:rPr>
          <w:rFonts w:ascii="Times New Roman" w:hAnsi="Times New Roman"/>
          <w:b/>
          <w:bCs/>
        </w:rPr>
      </w:pPr>
    </w:p>
    <w:p w14:paraId="179B8AE1" w14:textId="3BF9BDD0" w:rsidR="00332410" w:rsidRPr="001F0CFF" w:rsidRDefault="00332410" w:rsidP="001F0CFF">
      <w:pPr>
        <w:pStyle w:val="Corpodetexto"/>
        <w:spacing w:before="202" w:line="360" w:lineRule="auto"/>
        <w:ind w:firstLine="1125"/>
        <w:rPr>
          <w:rFonts w:ascii="Times New Roman" w:hAnsi="Times New Roman" w:cs="Times New Roman"/>
          <w:sz w:val="24"/>
          <w:szCs w:val="24"/>
        </w:rPr>
      </w:pPr>
      <w:r w:rsidRPr="001F0CFF">
        <w:rPr>
          <w:rFonts w:ascii="Times New Roman" w:hAnsi="Times New Roman" w:cs="Times New Roman"/>
          <w:sz w:val="24"/>
          <w:szCs w:val="24"/>
        </w:rPr>
        <w:t xml:space="preserve">Filho primogênito do casal de imigrantes libaneses Anice e Miguel Abraão Mohana, </w:t>
      </w:r>
      <w:r w:rsidRPr="001F0CFF">
        <w:rPr>
          <w:rFonts w:ascii="Times New Roman" w:hAnsi="Times New Roman" w:cs="Times New Roman"/>
          <w:b/>
          <w:sz w:val="24"/>
          <w:szCs w:val="24"/>
        </w:rPr>
        <w:t xml:space="preserve">João Miguel Mohana </w:t>
      </w:r>
      <w:r w:rsidRPr="001F0CFF">
        <w:rPr>
          <w:rFonts w:ascii="Times New Roman" w:hAnsi="Times New Roman" w:cs="Times New Roman"/>
          <w:sz w:val="24"/>
          <w:szCs w:val="24"/>
        </w:rPr>
        <w:t>nasceu na cidade de Bacabal em 15 de junho de 1925. Aos quatro anos foi levado pelos pais para Viana, onde residiu até os 18 anos de idade. É em Viana, portanto, que</w:t>
      </w:r>
      <w:r w:rsidRPr="001F0CF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0CFF">
        <w:rPr>
          <w:rFonts w:ascii="Times New Roman" w:hAnsi="Times New Roman" w:cs="Times New Roman"/>
          <w:sz w:val="24"/>
          <w:szCs w:val="24"/>
        </w:rPr>
        <w:t>o menino despertaria para a vida e onde suas primeiras impressões do mundo iriam determinar sua trajetória terrestre, conforme ele mesmo deixava transparecer em seus depoimentos orais ou escritos.</w:t>
      </w:r>
    </w:p>
    <w:p w14:paraId="6D823B74" w14:textId="77777777" w:rsidR="001F0CFF" w:rsidRPr="001F0CFF" w:rsidRDefault="00332410" w:rsidP="001F0CFF">
      <w:pPr>
        <w:pStyle w:val="Corpodetexto"/>
        <w:spacing w:before="202" w:line="360" w:lineRule="auto"/>
        <w:ind w:firstLine="1125"/>
        <w:rPr>
          <w:rFonts w:ascii="Times New Roman" w:hAnsi="Times New Roman" w:cs="Times New Roman"/>
          <w:sz w:val="24"/>
          <w:szCs w:val="24"/>
        </w:rPr>
      </w:pPr>
      <w:r w:rsidRPr="00332410">
        <w:rPr>
          <w:rFonts w:ascii="Times New Roman" w:hAnsi="Times New Roman" w:cs="Times New Roman"/>
          <w:sz w:val="24"/>
          <w:szCs w:val="24"/>
          <w:lang w:val="pt-BR"/>
        </w:rPr>
        <w:t xml:space="preserve">Viveu em várias cidades do interior maranhense antes de se mudar para São Luís, onde iniciou sua formação. Formou-se em Medicina pela Universidade Federal da Bahia e publicou seu primeiro romance, “O outro caminho”, em 1952, obra que lhe rendeu o Prêmio Coelho Neto da Academia Brasileira de Letras. </w:t>
      </w:r>
      <w:r w:rsidRPr="001F0CFF">
        <w:rPr>
          <w:rFonts w:ascii="Times New Roman" w:hAnsi="Times New Roman" w:cs="Times New Roman"/>
          <w:sz w:val="24"/>
          <w:szCs w:val="24"/>
        </w:rPr>
        <w:t>Cercado</w:t>
      </w:r>
      <w:r w:rsidRPr="001F0CF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1F0CFF">
        <w:rPr>
          <w:rFonts w:ascii="Times New Roman" w:hAnsi="Times New Roman" w:cs="Times New Roman"/>
          <w:sz w:val="24"/>
          <w:szCs w:val="24"/>
        </w:rPr>
        <w:t>pelo</w:t>
      </w:r>
      <w:r w:rsidRPr="001F0CF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1F0CFF">
        <w:rPr>
          <w:rFonts w:ascii="Times New Roman" w:hAnsi="Times New Roman" w:cs="Times New Roman"/>
          <w:sz w:val="24"/>
          <w:szCs w:val="24"/>
        </w:rPr>
        <w:t>denso</w:t>
      </w:r>
      <w:r w:rsidRPr="001F0CF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1F0CFF">
        <w:rPr>
          <w:rFonts w:ascii="Times New Roman" w:hAnsi="Times New Roman" w:cs="Times New Roman"/>
          <w:sz w:val="24"/>
          <w:szCs w:val="24"/>
        </w:rPr>
        <w:t>ambiente</w:t>
      </w:r>
      <w:r w:rsidRPr="001F0CFF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F0CFF">
        <w:rPr>
          <w:rFonts w:ascii="Times New Roman" w:hAnsi="Times New Roman" w:cs="Times New Roman"/>
          <w:sz w:val="24"/>
          <w:szCs w:val="24"/>
        </w:rPr>
        <w:t>de</w:t>
      </w:r>
      <w:r w:rsidRPr="001F0CFF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F0CFF">
        <w:rPr>
          <w:rFonts w:ascii="Times New Roman" w:hAnsi="Times New Roman" w:cs="Times New Roman"/>
          <w:sz w:val="24"/>
          <w:szCs w:val="24"/>
        </w:rPr>
        <w:t>fervorosa</w:t>
      </w:r>
      <w:r w:rsidRPr="001F0CFF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1F0CFF">
        <w:rPr>
          <w:rFonts w:ascii="Times New Roman" w:hAnsi="Times New Roman" w:cs="Times New Roman"/>
          <w:sz w:val="24"/>
          <w:szCs w:val="24"/>
        </w:rPr>
        <w:t>crença</w:t>
      </w:r>
      <w:r w:rsidRPr="001F0CFF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1F0CFF">
        <w:rPr>
          <w:rFonts w:ascii="Times New Roman" w:hAnsi="Times New Roman" w:cs="Times New Roman"/>
          <w:sz w:val="24"/>
          <w:szCs w:val="24"/>
        </w:rPr>
        <w:t>cristã</w:t>
      </w:r>
      <w:r w:rsidRPr="001F0CFF">
        <w:rPr>
          <w:rFonts w:ascii="Times New Roman" w:hAnsi="Times New Roman" w:cs="Times New Roman"/>
          <w:sz w:val="24"/>
          <w:szCs w:val="24"/>
        </w:rPr>
        <w:t xml:space="preserve"> e</w:t>
      </w:r>
      <w:r w:rsidRPr="001F0CFF">
        <w:rPr>
          <w:rFonts w:ascii="Times New Roman" w:hAnsi="Times New Roman" w:cs="Times New Roman"/>
          <w:sz w:val="24"/>
          <w:szCs w:val="24"/>
        </w:rPr>
        <w:t>xistente em Viana, nas décadas de 30 e 40, o jovem João receberia ali o chamado para a missão que abraçaria por toda a vida.</w:t>
      </w:r>
    </w:p>
    <w:p w14:paraId="411BC7F3" w14:textId="4C329029" w:rsidR="00332410" w:rsidRPr="001F0CFF" w:rsidRDefault="001F0CFF" w:rsidP="001F0CFF">
      <w:pPr>
        <w:pStyle w:val="Corpodetexto"/>
        <w:spacing w:before="202" w:line="360" w:lineRule="auto"/>
        <w:ind w:firstLine="1125"/>
        <w:rPr>
          <w:rFonts w:ascii="Times New Roman" w:hAnsi="Times New Roman" w:cs="Times New Roman"/>
          <w:sz w:val="24"/>
          <w:szCs w:val="24"/>
          <w:lang w:val="pt-BR"/>
        </w:rPr>
      </w:pPr>
      <w:r w:rsidRPr="001F0CFF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332410" w:rsidRPr="00332410">
        <w:rPr>
          <w:rFonts w:ascii="Times New Roman" w:hAnsi="Times New Roman" w:cs="Times New Roman"/>
          <w:sz w:val="24"/>
          <w:szCs w:val="24"/>
          <w:lang w:val="pt-BR"/>
        </w:rPr>
        <w:t xml:space="preserve">m 1970, foi eleito para a cadeira nº </w:t>
      </w:r>
      <w:r w:rsidRPr="001F0CFF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332410" w:rsidRPr="00332410">
        <w:rPr>
          <w:rFonts w:ascii="Times New Roman" w:hAnsi="Times New Roman" w:cs="Times New Roman"/>
          <w:sz w:val="24"/>
          <w:szCs w:val="24"/>
          <w:lang w:val="pt-BR"/>
        </w:rPr>
        <w:t>3 da Academia Maranhense de Letras.</w:t>
      </w:r>
      <w:r w:rsidRPr="001F0CFF">
        <w:rPr>
          <w:rFonts w:ascii="Times New Roman" w:hAnsi="Times New Roman" w:cs="Times New Roman"/>
          <w:sz w:val="24"/>
          <w:szCs w:val="24"/>
          <w:lang w:val="pt-BR"/>
        </w:rPr>
        <w:t xml:space="preserve"> João </w:t>
      </w:r>
      <w:proofErr w:type="spellStart"/>
      <w:r w:rsidRPr="001F0CFF">
        <w:rPr>
          <w:rFonts w:ascii="Times New Roman" w:hAnsi="Times New Roman" w:cs="Times New Roman"/>
          <w:sz w:val="24"/>
          <w:szCs w:val="24"/>
          <w:lang w:val="pt-BR"/>
        </w:rPr>
        <w:t>Mohana</w:t>
      </w:r>
      <w:proofErr w:type="spellEnd"/>
      <w:r w:rsidRPr="001F0CFF">
        <w:rPr>
          <w:rFonts w:ascii="Times New Roman" w:hAnsi="Times New Roman" w:cs="Times New Roman"/>
          <w:sz w:val="24"/>
          <w:szCs w:val="24"/>
          <w:lang w:val="pt-BR"/>
        </w:rPr>
        <w:t>, f</w:t>
      </w:r>
      <w:r w:rsidR="00332410" w:rsidRPr="00332410">
        <w:rPr>
          <w:rFonts w:ascii="Times New Roman" w:hAnsi="Times New Roman" w:cs="Times New Roman"/>
          <w:sz w:val="24"/>
          <w:szCs w:val="24"/>
          <w:lang w:val="pt-BR"/>
        </w:rPr>
        <w:t>aleceu em São Luís em 12 de agosto de 1995.</w:t>
      </w:r>
    </w:p>
    <w:p w14:paraId="61D29F26" w14:textId="51AFB010" w:rsidR="00332410" w:rsidRPr="00332410" w:rsidRDefault="001F0CFF" w:rsidP="001F0CFF">
      <w:pPr>
        <w:pStyle w:val="Corpodetexto"/>
        <w:spacing w:before="202" w:line="360" w:lineRule="auto"/>
        <w:ind w:firstLine="1125"/>
        <w:rPr>
          <w:rFonts w:ascii="Times New Roman" w:hAnsi="Times New Roman" w:cs="Times New Roman"/>
          <w:sz w:val="24"/>
          <w:szCs w:val="24"/>
          <w:lang w:val="pt-BR"/>
        </w:rPr>
      </w:pPr>
      <w:r w:rsidRPr="001F0CFF">
        <w:rPr>
          <w:rFonts w:ascii="Times New Roman" w:hAnsi="Times New Roman" w:cs="Times New Roman"/>
          <w:sz w:val="24"/>
          <w:szCs w:val="24"/>
          <w:lang w:val="pt-BR"/>
        </w:rPr>
        <w:t xml:space="preserve">O ano de 2025, é marcado pelos 100 anos de seu nascimento, bem como os 30 anos de seu falecimento, desde modo, o momento é oportuno para a celebrarmos a vida e a memória deste notável maranhense. </w:t>
      </w:r>
    </w:p>
    <w:p w14:paraId="33D51D25" w14:textId="77777777" w:rsidR="00332410" w:rsidRPr="001F0CFF" w:rsidRDefault="00332410" w:rsidP="001F0CFF">
      <w:pPr>
        <w:pStyle w:val="Corpodetexto"/>
        <w:spacing w:before="202" w:line="360" w:lineRule="auto"/>
        <w:ind w:firstLine="1125"/>
        <w:rPr>
          <w:rFonts w:ascii="Times New Roman" w:hAnsi="Times New Roman" w:cs="Times New Roman"/>
          <w:sz w:val="24"/>
          <w:szCs w:val="24"/>
        </w:rPr>
      </w:pPr>
    </w:p>
    <w:p w14:paraId="70EEF1C2" w14:textId="77777777" w:rsidR="00332410" w:rsidRPr="00332410" w:rsidRDefault="00332410" w:rsidP="00332410">
      <w:pPr>
        <w:pStyle w:val="Corpodetexto"/>
        <w:spacing w:before="202" w:line="360" w:lineRule="auto"/>
        <w:ind w:firstLine="1125"/>
        <w:rPr>
          <w:rFonts w:ascii="Times New Roman" w:hAnsi="Times New Roman" w:cs="Times New Roman"/>
          <w:sz w:val="24"/>
          <w:szCs w:val="24"/>
        </w:rPr>
      </w:pPr>
    </w:p>
    <w:p w14:paraId="07F5439A" w14:textId="77777777" w:rsidR="00332410" w:rsidRPr="00332410" w:rsidRDefault="00332410" w:rsidP="00332410">
      <w:pPr>
        <w:spacing w:line="360" w:lineRule="auto"/>
        <w:jc w:val="center"/>
        <w:rPr>
          <w:rFonts w:ascii="Times New Roman" w:hAnsi="Times New Roman"/>
          <w:b/>
          <w:bCs/>
        </w:rPr>
      </w:pPr>
    </w:p>
    <w:sectPr w:rsidR="00332410" w:rsidRPr="003324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C4"/>
    <w:rsid w:val="000248EB"/>
    <w:rsid w:val="00071E1D"/>
    <w:rsid w:val="001F0CFF"/>
    <w:rsid w:val="00206C25"/>
    <w:rsid w:val="0028784C"/>
    <w:rsid w:val="003202A7"/>
    <w:rsid w:val="00332410"/>
    <w:rsid w:val="0035350F"/>
    <w:rsid w:val="00363868"/>
    <w:rsid w:val="00473124"/>
    <w:rsid w:val="00502758"/>
    <w:rsid w:val="008A1CEC"/>
    <w:rsid w:val="009634DE"/>
    <w:rsid w:val="009C3208"/>
    <w:rsid w:val="00A135A8"/>
    <w:rsid w:val="00A4595F"/>
    <w:rsid w:val="00A8227C"/>
    <w:rsid w:val="00AF78DB"/>
    <w:rsid w:val="00B131C1"/>
    <w:rsid w:val="00BF47D0"/>
    <w:rsid w:val="00CF021D"/>
    <w:rsid w:val="00EA5406"/>
    <w:rsid w:val="00EB1AED"/>
    <w:rsid w:val="00EC60C4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67C9"/>
  <w15:chartTrackingRefBased/>
  <w15:docId w15:val="{2190AAE5-DD61-4B94-AF53-174BDAD1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C4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C60C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60C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60C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60C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60C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60C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60C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60C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60C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6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60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6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60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6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6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60C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C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60C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C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60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C60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60C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C60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60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60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rsid w:val="00EC6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EC60C4"/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32410"/>
    <w:pPr>
      <w:widowControl w:val="0"/>
      <w:autoSpaceDE w:val="0"/>
      <w:autoSpaceDN w:val="0"/>
      <w:spacing w:before="200"/>
      <w:ind w:left="9" w:right="129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32410"/>
    <w:rPr>
      <w:rFonts w:ascii="Calibri" w:eastAsia="Calibri" w:hAnsi="Calibri" w:cs="Calibri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Nasson Lopes Noleto</dc:creator>
  <cp:keywords/>
  <dc:description/>
  <cp:lastModifiedBy>Ayran de Jesus Coelho</cp:lastModifiedBy>
  <cp:revision>4</cp:revision>
  <cp:lastPrinted>2025-09-17T15:59:00Z</cp:lastPrinted>
  <dcterms:created xsi:type="dcterms:W3CDTF">2025-09-17T15:39:00Z</dcterms:created>
  <dcterms:modified xsi:type="dcterms:W3CDTF">2025-09-17T16:00:00Z</dcterms:modified>
</cp:coreProperties>
</file>