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40CE" w14:textId="77777777" w:rsidR="00AD4232" w:rsidRDefault="00AD4232" w:rsidP="00AD4232">
      <w:pPr>
        <w:pStyle w:val="Corpodetexto"/>
        <w:ind w:left="3893"/>
        <w:rPr>
          <w:sz w:val="20"/>
        </w:rPr>
      </w:pPr>
      <w:r>
        <w:rPr>
          <w:noProof/>
          <w:sz w:val="20"/>
        </w:rPr>
        <w:drawing>
          <wp:inline distT="0" distB="0" distL="0" distR="0" wp14:anchorId="2760D7F6" wp14:editId="4949C086">
            <wp:extent cx="822049" cy="9001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049" cy="90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6FD2C" w14:textId="77777777" w:rsidR="00AD4232" w:rsidRDefault="00AD4232" w:rsidP="00AD4232">
      <w:pPr>
        <w:spacing w:before="20" w:line="273" w:lineRule="exact"/>
        <w:ind w:left="13" w:right="121"/>
        <w:jc w:val="center"/>
        <w:rPr>
          <w:b/>
          <w:sz w:val="24"/>
        </w:rPr>
      </w:pPr>
      <w:r>
        <w:rPr>
          <w:b/>
          <w:sz w:val="24"/>
        </w:rPr>
        <w:t>ASSEMBLEIA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LEGISLATIVA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MARANHÃO</w:t>
      </w:r>
    </w:p>
    <w:p w14:paraId="6DDB4EC2" w14:textId="77777777" w:rsidR="00AD4232" w:rsidRDefault="00AD4232" w:rsidP="00AD4232">
      <w:pPr>
        <w:spacing w:line="273" w:lineRule="exact"/>
        <w:ind w:left="8" w:right="121"/>
        <w:jc w:val="center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 Deputado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Ricardo</w:t>
      </w:r>
      <w:r>
        <w:rPr>
          <w:b/>
          <w:spacing w:val="-2"/>
          <w:sz w:val="24"/>
        </w:rPr>
        <w:t xml:space="preserve"> Arruda</w:t>
      </w:r>
    </w:p>
    <w:p w14:paraId="11695726" w14:textId="77777777" w:rsidR="00AD4232" w:rsidRDefault="00AD4232" w:rsidP="00AD4232">
      <w:pPr>
        <w:pStyle w:val="Corpodetexto"/>
        <w:spacing w:before="11" w:line="247" w:lineRule="auto"/>
        <w:ind w:left="1565" w:right="1711"/>
        <w:jc w:val="center"/>
      </w:pPr>
      <w:r>
        <w:t>Avenida</w:t>
      </w:r>
      <w:r>
        <w:rPr>
          <w:spacing w:val="40"/>
        </w:rPr>
        <w:t xml:space="preserve"> </w:t>
      </w:r>
      <w:r>
        <w:t>Jerônimo</w:t>
      </w:r>
      <w:r>
        <w:rPr>
          <w:spacing w:val="36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Albuquerque, s/n, Sítio</w:t>
      </w:r>
      <w:r>
        <w:rPr>
          <w:spacing w:val="40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Rangedor</w:t>
      </w:r>
      <w:r>
        <w:rPr>
          <w:spacing w:val="37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Cohafuma São</w:t>
      </w:r>
      <w:r>
        <w:rPr>
          <w:spacing w:val="40"/>
        </w:rPr>
        <w:t xml:space="preserve"> </w:t>
      </w:r>
      <w:r>
        <w:t>Luís –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CEP.</w:t>
      </w:r>
      <w:r>
        <w:rPr>
          <w:spacing w:val="40"/>
        </w:rPr>
        <w:t xml:space="preserve"> </w:t>
      </w:r>
      <w:r>
        <w:t>65.071-750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Tel. 3269-3249</w:t>
      </w:r>
    </w:p>
    <w:p w14:paraId="11410B39" w14:textId="77777777" w:rsidR="00AD4232" w:rsidRDefault="00AD4232" w:rsidP="00AD4232">
      <w:pPr>
        <w:pStyle w:val="Corpodetexto"/>
      </w:pPr>
    </w:p>
    <w:p w14:paraId="075848F3" w14:textId="77777777" w:rsidR="00AD4232" w:rsidRDefault="00AD4232" w:rsidP="00AD4232">
      <w:pPr>
        <w:pStyle w:val="Corpodetexto"/>
        <w:spacing w:before="32"/>
      </w:pPr>
    </w:p>
    <w:p w14:paraId="60F35171" w14:textId="77777777" w:rsidR="00AD4232" w:rsidRDefault="00AD4232" w:rsidP="00AD4232">
      <w:pPr>
        <w:tabs>
          <w:tab w:val="left" w:pos="6392"/>
        </w:tabs>
        <w:ind w:left="3074"/>
        <w:rPr>
          <w:b/>
          <w:sz w:val="25"/>
        </w:rPr>
      </w:pPr>
      <w:r>
        <w:rPr>
          <w:b/>
          <w:sz w:val="25"/>
        </w:rPr>
        <w:t>REQUERIMENTO</w:t>
      </w:r>
      <w:r>
        <w:rPr>
          <w:b/>
          <w:spacing w:val="51"/>
          <w:w w:val="150"/>
          <w:sz w:val="25"/>
        </w:rPr>
        <w:t xml:space="preserve"> </w:t>
      </w:r>
      <w:r>
        <w:rPr>
          <w:b/>
          <w:spacing w:val="-5"/>
          <w:sz w:val="25"/>
        </w:rPr>
        <w:t>Nº</w:t>
      </w:r>
      <w:r>
        <w:rPr>
          <w:b/>
          <w:sz w:val="25"/>
        </w:rPr>
        <w:tab/>
      </w:r>
      <w:r>
        <w:rPr>
          <w:b/>
          <w:spacing w:val="-4"/>
          <w:sz w:val="25"/>
        </w:rPr>
        <w:t>/2025</w:t>
      </w:r>
    </w:p>
    <w:p w14:paraId="71883A9C" w14:textId="77777777" w:rsidR="00AD4232" w:rsidRDefault="00AD4232" w:rsidP="00AD4232">
      <w:pPr>
        <w:pStyle w:val="Corpodetexto"/>
        <w:rPr>
          <w:b/>
          <w:sz w:val="25"/>
        </w:rPr>
      </w:pPr>
    </w:p>
    <w:p w14:paraId="123D555B" w14:textId="77777777" w:rsidR="00AD4232" w:rsidRDefault="00AD4232" w:rsidP="00AD4232">
      <w:pPr>
        <w:pStyle w:val="Corpodetexto"/>
        <w:rPr>
          <w:b/>
          <w:sz w:val="25"/>
        </w:rPr>
      </w:pPr>
    </w:p>
    <w:p w14:paraId="56004013" w14:textId="77777777" w:rsidR="00AD4232" w:rsidRDefault="00AD4232" w:rsidP="00AD4232">
      <w:pPr>
        <w:pStyle w:val="Corpodetexto"/>
        <w:spacing w:before="202"/>
        <w:rPr>
          <w:b/>
          <w:sz w:val="25"/>
        </w:rPr>
      </w:pPr>
    </w:p>
    <w:p w14:paraId="62A705B2" w14:textId="77777777" w:rsidR="00AD4232" w:rsidRDefault="00AD4232" w:rsidP="00AD4232">
      <w:pPr>
        <w:ind w:left="1436"/>
        <w:rPr>
          <w:sz w:val="25"/>
        </w:rPr>
      </w:pPr>
      <w:r>
        <w:rPr>
          <w:sz w:val="25"/>
        </w:rPr>
        <w:t>Senhora</w:t>
      </w:r>
      <w:r>
        <w:rPr>
          <w:spacing w:val="36"/>
          <w:sz w:val="25"/>
        </w:rPr>
        <w:t xml:space="preserve"> </w:t>
      </w:r>
      <w:r>
        <w:rPr>
          <w:spacing w:val="-2"/>
          <w:sz w:val="25"/>
        </w:rPr>
        <w:t>Presidente,</w:t>
      </w:r>
    </w:p>
    <w:p w14:paraId="3C9273FA" w14:textId="77777777" w:rsidR="00AD4232" w:rsidRDefault="00AD4232" w:rsidP="00AD4232">
      <w:pPr>
        <w:pStyle w:val="Corpodetexto"/>
        <w:rPr>
          <w:sz w:val="25"/>
        </w:rPr>
      </w:pPr>
    </w:p>
    <w:p w14:paraId="59781064" w14:textId="77777777" w:rsidR="00AD4232" w:rsidRDefault="00AD4232" w:rsidP="00AD4232">
      <w:pPr>
        <w:pStyle w:val="Corpodetexto"/>
        <w:rPr>
          <w:sz w:val="25"/>
        </w:rPr>
      </w:pPr>
    </w:p>
    <w:p w14:paraId="6E19AC9C" w14:textId="77777777" w:rsidR="00AD4232" w:rsidRDefault="00AD4232" w:rsidP="00AD4232">
      <w:pPr>
        <w:pStyle w:val="Corpodetexto"/>
        <w:rPr>
          <w:sz w:val="25"/>
        </w:rPr>
      </w:pPr>
    </w:p>
    <w:p w14:paraId="69FFC62B" w14:textId="77777777" w:rsidR="00AD4232" w:rsidRDefault="00AD4232" w:rsidP="00AD4232">
      <w:pPr>
        <w:pStyle w:val="Corpodetexto"/>
        <w:spacing w:before="28"/>
        <w:rPr>
          <w:sz w:val="25"/>
        </w:rPr>
      </w:pPr>
    </w:p>
    <w:p w14:paraId="1462563C" w14:textId="646D3FF2" w:rsidR="00AD4232" w:rsidRDefault="00AD4232" w:rsidP="00AD4232">
      <w:pPr>
        <w:spacing w:line="360" w:lineRule="auto"/>
        <w:ind w:left="10" w:right="119" w:firstLine="1426"/>
        <w:jc w:val="both"/>
        <w:rPr>
          <w:sz w:val="24"/>
        </w:rPr>
      </w:pPr>
      <w:r>
        <w:rPr>
          <w:sz w:val="24"/>
        </w:rPr>
        <w:t xml:space="preserve">Nos termos do Regimento Interno da Assembleia Legislativa do Estado do Maranhão e após manifestação favorável do Plenário, solicito que </w:t>
      </w:r>
      <w:r w:rsidR="00F07606">
        <w:rPr>
          <w:sz w:val="24"/>
        </w:rPr>
        <w:t>as</w:t>
      </w:r>
      <w:r>
        <w:rPr>
          <w:sz w:val="24"/>
        </w:rPr>
        <w:t xml:space="preserve"> </w:t>
      </w:r>
      <w:r w:rsidRPr="00F07606">
        <w:rPr>
          <w:sz w:val="24"/>
        </w:rPr>
        <w:t>Medalha</w:t>
      </w:r>
      <w:r w:rsidR="00F07606">
        <w:rPr>
          <w:sz w:val="24"/>
        </w:rPr>
        <w:t>s</w:t>
      </w:r>
      <w:r w:rsidRPr="00F07606">
        <w:rPr>
          <w:sz w:val="24"/>
        </w:rPr>
        <w:t xml:space="preserve"> de Mérito Legislativo Terezinha Rêgo</w:t>
      </w:r>
      <w:r w:rsidRPr="00F1053D">
        <w:rPr>
          <w:b/>
          <w:bCs/>
          <w:sz w:val="24"/>
        </w:rPr>
        <w:t xml:space="preserve"> </w:t>
      </w:r>
      <w:r>
        <w:rPr>
          <w:b/>
          <w:bCs/>
          <w:sz w:val="24"/>
        </w:rPr>
        <w:t>à Sra.</w:t>
      </w:r>
      <w:r w:rsidRPr="00F1053D">
        <w:rPr>
          <w:b/>
          <w:bCs/>
          <w:sz w:val="24"/>
        </w:rPr>
        <w:t xml:space="preserve"> </w:t>
      </w:r>
      <w:r>
        <w:rPr>
          <w:b/>
          <w:bCs/>
          <w:sz w:val="24"/>
        </w:rPr>
        <w:t>Daniely</w:t>
      </w:r>
      <w:r w:rsidRPr="00F1053D">
        <w:rPr>
          <w:b/>
          <w:bCs/>
          <w:sz w:val="24"/>
        </w:rPr>
        <w:t xml:space="preserve"> </w:t>
      </w:r>
      <w:r>
        <w:rPr>
          <w:b/>
          <w:bCs/>
          <w:sz w:val="24"/>
        </w:rPr>
        <w:t>Gaspar de Sousa</w:t>
      </w:r>
      <w:r w:rsidR="00F07606">
        <w:rPr>
          <w:sz w:val="24"/>
        </w:rPr>
        <w:t xml:space="preserve">, por meio do </w:t>
      </w:r>
      <w:r w:rsidR="00F07606">
        <w:rPr>
          <w:b/>
          <w:sz w:val="24"/>
        </w:rPr>
        <w:t>PRL nº 68/2025</w:t>
      </w:r>
      <w:r w:rsidR="00F07606">
        <w:rPr>
          <w:b/>
          <w:sz w:val="24"/>
        </w:rPr>
        <w:t xml:space="preserve"> e </w:t>
      </w:r>
      <w:r w:rsidR="00F07606">
        <w:rPr>
          <w:b/>
          <w:bCs/>
          <w:sz w:val="24"/>
        </w:rPr>
        <w:t>ao</w:t>
      </w:r>
      <w:r w:rsidR="00F07606">
        <w:rPr>
          <w:b/>
          <w:bCs/>
          <w:sz w:val="24"/>
        </w:rPr>
        <w:t xml:space="preserve"> Sr.</w:t>
      </w:r>
      <w:r w:rsidR="00F07606" w:rsidRPr="00F1053D">
        <w:rPr>
          <w:b/>
          <w:bCs/>
          <w:sz w:val="24"/>
        </w:rPr>
        <w:t xml:space="preserve"> </w:t>
      </w:r>
      <w:r w:rsidR="00F07606">
        <w:rPr>
          <w:b/>
          <w:bCs/>
          <w:sz w:val="24"/>
        </w:rPr>
        <w:t>Genilson Vieira Martins</w:t>
      </w:r>
      <w:r w:rsidR="00F07606">
        <w:rPr>
          <w:sz w:val="24"/>
        </w:rPr>
        <w:t xml:space="preserve">, por meio do </w:t>
      </w:r>
      <w:r w:rsidR="00F07606">
        <w:rPr>
          <w:b/>
          <w:sz w:val="24"/>
        </w:rPr>
        <w:t xml:space="preserve">PRL nº </w:t>
      </w:r>
      <w:r w:rsidR="00F07606">
        <w:rPr>
          <w:b/>
          <w:sz w:val="24"/>
        </w:rPr>
        <w:t>86</w:t>
      </w:r>
      <w:r w:rsidR="00F07606">
        <w:rPr>
          <w:b/>
          <w:sz w:val="24"/>
        </w:rPr>
        <w:t>/2025</w:t>
      </w:r>
      <w:r w:rsidR="00F07606">
        <w:rPr>
          <w:b/>
          <w:sz w:val="24"/>
        </w:rPr>
        <w:t>, sejam entregues no dia 04 de dezembro às 11h, do corrente ano.</w:t>
      </w:r>
    </w:p>
    <w:p w14:paraId="1B9303E1" w14:textId="77777777" w:rsidR="00AD4232" w:rsidRDefault="00AD4232" w:rsidP="00AD4232">
      <w:pPr>
        <w:pStyle w:val="Corpodetexto"/>
        <w:spacing w:line="360" w:lineRule="auto"/>
        <w:jc w:val="both"/>
        <w:rPr>
          <w:sz w:val="24"/>
        </w:rPr>
      </w:pPr>
    </w:p>
    <w:p w14:paraId="72089E89" w14:textId="77777777" w:rsidR="00AD4232" w:rsidRDefault="00AD4232" w:rsidP="00AD4232">
      <w:pPr>
        <w:pStyle w:val="Corpodetexto"/>
        <w:rPr>
          <w:sz w:val="24"/>
        </w:rPr>
      </w:pPr>
    </w:p>
    <w:p w14:paraId="4FB6D8C4" w14:textId="77777777" w:rsidR="00AD4232" w:rsidRDefault="00AD4232" w:rsidP="00AD4232">
      <w:pPr>
        <w:pStyle w:val="Corpodetexto"/>
        <w:rPr>
          <w:sz w:val="24"/>
        </w:rPr>
      </w:pPr>
    </w:p>
    <w:p w14:paraId="34A6BFBB" w14:textId="77777777" w:rsidR="00AD4232" w:rsidRDefault="00AD4232" w:rsidP="00AD4232">
      <w:pPr>
        <w:pStyle w:val="Corpodetexto"/>
        <w:spacing w:before="144"/>
        <w:rPr>
          <w:sz w:val="24"/>
        </w:rPr>
      </w:pPr>
    </w:p>
    <w:p w14:paraId="7C162B51" w14:textId="77777777" w:rsidR="00AD4232" w:rsidRDefault="00AD4232" w:rsidP="00AD4232">
      <w:pPr>
        <w:spacing w:line="352" w:lineRule="auto"/>
        <w:ind w:left="10"/>
        <w:rPr>
          <w:sz w:val="24"/>
        </w:rPr>
      </w:pPr>
      <w:r>
        <w:rPr>
          <w:b/>
          <w:sz w:val="24"/>
        </w:rPr>
        <w:t>Plenário “Deputado Nagib Haickel do Palácio “Manuel Beckman” em São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Luís, 23 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setembro de 2025</w:t>
      </w:r>
      <w:r>
        <w:rPr>
          <w:sz w:val="24"/>
        </w:rPr>
        <w:t>.</w:t>
      </w:r>
    </w:p>
    <w:p w14:paraId="7988C014" w14:textId="77777777" w:rsidR="00AD4232" w:rsidRDefault="00AD4232" w:rsidP="00AD4232">
      <w:pPr>
        <w:pStyle w:val="Corpodetexto"/>
        <w:spacing w:before="14"/>
        <w:rPr>
          <w:sz w:val="20"/>
        </w:rPr>
      </w:pPr>
    </w:p>
    <w:p w14:paraId="0E3DB0A3" w14:textId="77777777" w:rsidR="00AD4232" w:rsidRDefault="00AD4232" w:rsidP="00AD4232">
      <w:pPr>
        <w:pStyle w:val="Corpodetexto"/>
        <w:rPr>
          <w:sz w:val="20"/>
        </w:rPr>
        <w:sectPr w:rsidR="00AD4232" w:rsidSect="00AD4232">
          <w:pgSz w:w="11910" w:h="16850"/>
          <w:pgMar w:top="420" w:right="1275" w:bottom="280" w:left="1417" w:header="720" w:footer="720" w:gutter="0"/>
          <w:cols w:space="720"/>
        </w:sectPr>
      </w:pPr>
    </w:p>
    <w:p w14:paraId="6FAE09F2" w14:textId="77777777" w:rsidR="00AD4232" w:rsidRDefault="00AD4232" w:rsidP="00AD4232">
      <w:pPr>
        <w:pStyle w:val="Ttulo1"/>
        <w:spacing w:before="104" w:line="247" w:lineRule="auto"/>
        <w:ind w:left="3027"/>
        <w:sectPr w:rsidR="00AD4232" w:rsidSect="00AD4232">
          <w:type w:val="continuous"/>
          <w:pgSz w:w="11910" w:h="16850"/>
          <w:pgMar w:top="420" w:right="1275" w:bottom="280" w:left="1417" w:header="720" w:footer="720" w:gutter="0"/>
          <w:cols w:num="2" w:space="720" w:equalWidth="0">
            <w:col w:w="4445" w:space="40"/>
            <w:col w:w="4733"/>
          </w:cols>
        </w:sectPr>
      </w:pPr>
    </w:p>
    <w:p w14:paraId="02C0739E" w14:textId="77777777" w:rsidR="00AD4232" w:rsidRDefault="00AD4232" w:rsidP="00AD4232">
      <w:pPr>
        <w:spacing w:line="264" w:lineRule="exact"/>
        <w:rPr>
          <w:rFonts w:ascii="Trebuchet MS"/>
          <w:position w:val="6"/>
          <w:sz w:val="19"/>
        </w:rPr>
        <w:sectPr w:rsidR="00AD4232" w:rsidSect="00AD4232">
          <w:type w:val="continuous"/>
          <w:pgSz w:w="11910" w:h="16850"/>
          <w:pgMar w:top="420" w:right="1275" w:bottom="280" w:left="1417" w:header="720" w:footer="720" w:gutter="0"/>
          <w:cols w:space="720"/>
        </w:sectPr>
      </w:pPr>
    </w:p>
    <w:p w14:paraId="2C201AB0" w14:textId="77777777" w:rsidR="00AD4232" w:rsidRDefault="00AD4232" w:rsidP="00AD4232">
      <w:pPr>
        <w:pStyle w:val="Ttulo1"/>
      </w:pPr>
    </w:p>
    <w:p w14:paraId="66ACA4CF" w14:textId="77777777" w:rsidR="00AD4232" w:rsidRDefault="00AD4232" w:rsidP="00AD4232">
      <w:pPr>
        <w:pStyle w:val="Corpodetexto"/>
        <w:rPr>
          <w:rFonts w:ascii="Trebuchet MS"/>
        </w:rPr>
      </w:pPr>
    </w:p>
    <w:p w14:paraId="083B8600" w14:textId="77777777" w:rsidR="00AD4232" w:rsidRDefault="00AD4232" w:rsidP="00AD4232">
      <w:pPr>
        <w:pStyle w:val="Corpodetexto"/>
        <w:rPr>
          <w:rFonts w:ascii="Trebuchet MS"/>
        </w:rPr>
      </w:pPr>
    </w:p>
    <w:p w14:paraId="6E905795" w14:textId="77777777" w:rsidR="00AD4232" w:rsidRDefault="00AD4232" w:rsidP="00AD4232">
      <w:pPr>
        <w:pStyle w:val="Corpodetexto"/>
        <w:rPr>
          <w:rFonts w:ascii="Trebuchet MS"/>
        </w:rPr>
        <w:sectPr w:rsidR="00AD4232" w:rsidSect="00AD4232">
          <w:type w:val="continuous"/>
          <w:pgSz w:w="11910" w:h="16850"/>
          <w:pgMar w:top="420" w:right="1275" w:bottom="280" w:left="1417" w:header="720" w:footer="720" w:gutter="0"/>
          <w:cols w:num="2" w:space="720" w:equalWidth="0">
            <w:col w:w="4461" w:space="40"/>
            <w:col w:w="4717"/>
          </w:cols>
        </w:sectPr>
      </w:pPr>
    </w:p>
    <w:p w14:paraId="327CE810" w14:textId="77777777" w:rsidR="00AD4232" w:rsidRDefault="00AD4232" w:rsidP="00AD4232">
      <w:pPr>
        <w:spacing w:before="81" w:line="273" w:lineRule="exact"/>
        <w:ind w:right="121"/>
        <w:jc w:val="center"/>
        <w:rPr>
          <w:sz w:val="24"/>
        </w:rPr>
      </w:pPr>
      <w:r>
        <w:rPr>
          <w:sz w:val="24"/>
        </w:rPr>
        <w:t>RICARDO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ARRUDA</w:t>
      </w:r>
    </w:p>
    <w:p w14:paraId="7CDF8E3E" w14:textId="77777777" w:rsidR="00AD4232" w:rsidRDefault="00AD4232" w:rsidP="00AD4232">
      <w:pPr>
        <w:spacing w:line="273" w:lineRule="exact"/>
        <w:ind w:left="6" w:right="121"/>
        <w:jc w:val="center"/>
        <w:rPr>
          <w:sz w:val="24"/>
        </w:rPr>
      </w:pPr>
      <w:r>
        <w:rPr>
          <w:sz w:val="24"/>
        </w:rPr>
        <w:t>Deputado</w:t>
      </w:r>
      <w:r>
        <w:rPr>
          <w:spacing w:val="13"/>
          <w:sz w:val="24"/>
        </w:rPr>
        <w:t xml:space="preserve"> </w:t>
      </w:r>
      <w:r>
        <w:rPr>
          <w:sz w:val="24"/>
        </w:rPr>
        <w:t>Estadual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pacing w:val="-5"/>
          <w:sz w:val="24"/>
        </w:rPr>
        <w:t>MDB</w:t>
      </w:r>
    </w:p>
    <w:p w14:paraId="2CF547BD" w14:textId="77777777" w:rsidR="00D315F7" w:rsidRDefault="00D315F7"/>
    <w:sectPr w:rsidR="00D315F7" w:rsidSect="00AD4232">
      <w:type w:val="continuous"/>
      <w:pgSz w:w="11910" w:h="16850"/>
      <w:pgMar w:top="42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32"/>
    <w:rsid w:val="00556236"/>
    <w:rsid w:val="007D281F"/>
    <w:rsid w:val="00AD4232"/>
    <w:rsid w:val="00D315F7"/>
    <w:rsid w:val="00D70487"/>
    <w:rsid w:val="00F07606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E22D"/>
  <w15:chartTrackingRefBased/>
  <w15:docId w15:val="{66EEB9F8-6415-4066-8A70-49B0AECE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D423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423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423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423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423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423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423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423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423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4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4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42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423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423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42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42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42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42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423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D4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423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D4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423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D42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423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D423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423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423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4232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AD4232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AD4232"/>
    <w:rPr>
      <w:rFonts w:ascii="Times New Roman" w:eastAsia="Times New Roman" w:hAnsi="Times New Roman" w:cs="Times New Roman"/>
      <w:kern w:val="0"/>
      <w:sz w:val="19"/>
      <w:szCs w:val="19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Brígida Pavão de Araújo Monteiro</dc:creator>
  <cp:keywords/>
  <dc:description/>
  <cp:lastModifiedBy>Brígida Pavão de Araújo Monteiro</cp:lastModifiedBy>
  <cp:revision>1</cp:revision>
  <cp:lastPrinted>2025-09-23T13:33:00Z</cp:lastPrinted>
  <dcterms:created xsi:type="dcterms:W3CDTF">2025-09-23T13:10:00Z</dcterms:created>
  <dcterms:modified xsi:type="dcterms:W3CDTF">2025-09-23T13:35:00Z</dcterms:modified>
</cp:coreProperties>
</file>