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1C97D" w14:textId="488E88EA" w:rsidR="00F34D9A" w:rsidRPr="008522B6" w:rsidRDefault="00F34D9A" w:rsidP="002308D7">
      <w:pPr>
        <w:tabs>
          <w:tab w:val="right" w:pos="9072"/>
        </w:tabs>
        <w:spacing w:after="0" w:line="240" w:lineRule="auto"/>
        <w:ind w:right="-1"/>
        <w:rPr>
          <w:rFonts w:ascii="Times New Roman" w:hAnsi="Times New Roman" w:cs="Times New Roman"/>
          <w:sz w:val="24"/>
        </w:rPr>
      </w:pPr>
      <w:r w:rsidRPr="008522B6">
        <w:rPr>
          <w:rFonts w:ascii="Times New Roman" w:hAnsi="Times New Roman" w:cs="Times New Roman"/>
          <w:sz w:val="24"/>
        </w:rPr>
        <w:t xml:space="preserve">MENSAGEM Nº </w:t>
      </w:r>
      <w:r w:rsidR="002308D7" w:rsidRPr="008522B6">
        <w:rPr>
          <w:rFonts w:ascii="Times New Roman" w:hAnsi="Times New Roman" w:cs="Times New Roman"/>
          <w:sz w:val="24"/>
        </w:rPr>
        <w:t>84</w:t>
      </w:r>
      <w:r w:rsidRPr="008522B6">
        <w:rPr>
          <w:rFonts w:ascii="Times New Roman" w:hAnsi="Times New Roman" w:cs="Times New Roman"/>
          <w:sz w:val="24"/>
        </w:rPr>
        <w:t>/202</w:t>
      </w:r>
      <w:r w:rsidR="00434B95" w:rsidRPr="008522B6">
        <w:rPr>
          <w:rFonts w:ascii="Times New Roman" w:hAnsi="Times New Roman" w:cs="Times New Roman"/>
          <w:sz w:val="24"/>
        </w:rPr>
        <w:t>5</w:t>
      </w:r>
      <w:r>
        <w:rPr>
          <w:rFonts w:ascii="Times New Roman" w:hAnsi="Times New Roman" w:cs="Times New Roman"/>
        </w:rPr>
        <w:tab/>
      </w:r>
      <w:r w:rsidRPr="008522B6">
        <w:rPr>
          <w:rFonts w:ascii="Times New Roman" w:hAnsi="Times New Roman" w:cs="Times New Roman"/>
          <w:sz w:val="24"/>
        </w:rPr>
        <w:t xml:space="preserve">São Luís, </w:t>
      </w:r>
      <w:r w:rsidR="002308D7" w:rsidRPr="008522B6">
        <w:rPr>
          <w:rFonts w:ascii="Times New Roman" w:hAnsi="Times New Roman" w:cs="Times New Roman"/>
          <w:sz w:val="24"/>
        </w:rPr>
        <w:t xml:space="preserve">25 </w:t>
      </w:r>
      <w:r w:rsidRPr="008522B6">
        <w:rPr>
          <w:rFonts w:ascii="Times New Roman" w:hAnsi="Times New Roman" w:cs="Times New Roman"/>
          <w:sz w:val="24"/>
        </w:rPr>
        <w:t xml:space="preserve">de </w:t>
      </w:r>
      <w:r w:rsidR="002308D7" w:rsidRPr="008522B6">
        <w:rPr>
          <w:rFonts w:ascii="Times New Roman" w:hAnsi="Times New Roman" w:cs="Times New Roman"/>
          <w:sz w:val="24"/>
        </w:rPr>
        <w:t>setembro</w:t>
      </w:r>
      <w:r w:rsidRPr="008522B6">
        <w:rPr>
          <w:rFonts w:ascii="Times New Roman" w:hAnsi="Times New Roman" w:cs="Times New Roman"/>
          <w:sz w:val="24"/>
        </w:rPr>
        <w:t xml:space="preserve"> de 202</w:t>
      </w:r>
      <w:r w:rsidR="00434B95" w:rsidRPr="008522B6">
        <w:rPr>
          <w:rFonts w:ascii="Times New Roman" w:hAnsi="Times New Roman" w:cs="Times New Roman"/>
          <w:sz w:val="24"/>
        </w:rPr>
        <w:t>5</w:t>
      </w:r>
      <w:r w:rsidRPr="008522B6">
        <w:rPr>
          <w:rFonts w:ascii="Times New Roman" w:hAnsi="Times New Roman" w:cs="Times New Roman"/>
          <w:sz w:val="24"/>
        </w:rPr>
        <w:t>.</w:t>
      </w:r>
    </w:p>
    <w:p w14:paraId="409BD1B7" w14:textId="34C9400F" w:rsidR="008F4DE4" w:rsidRDefault="008F4DE4" w:rsidP="002308D7">
      <w:pPr>
        <w:tabs>
          <w:tab w:val="right" w:pos="9072"/>
          <w:tab w:val="left" w:pos="9214"/>
        </w:tabs>
        <w:spacing w:after="0" w:line="240" w:lineRule="auto"/>
        <w:ind w:right="-1" w:firstLine="1418"/>
        <w:jc w:val="both"/>
        <w:rPr>
          <w:rFonts w:ascii="Times New Roman" w:eastAsia="Times New Roman" w:hAnsi="Times New Roman" w:cs="Times New Roman"/>
          <w:i/>
          <w:lang w:eastAsia="pt-BR"/>
        </w:rPr>
      </w:pPr>
    </w:p>
    <w:p w14:paraId="27AB4C7A" w14:textId="71A1B3AB" w:rsidR="008F4DE4" w:rsidRDefault="008F4DE4" w:rsidP="002308D7">
      <w:pPr>
        <w:tabs>
          <w:tab w:val="right" w:pos="9072"/>
          <w:tab w:val="left" w:pos="9214"/>
        </w:tabs>
        <w:spacing w:after="0" w:line="240" w:lineRule="auto"/>
        <w:ind w:right="-1" w:firstLine="1418"/>
        <w:jc w:val="both"/>
        <w:rPr>
          <w:rFonts w:ascii="Times New Roman" w:eastAsia="Times New Roman" w:hAnsi="Times New Roman" w:cs="Times New Roman"/>
          <w:i/>
          <w:lang w:eastAsia="pt-BR"/>
        </w:rPr>
      </w:pPr>
    </w:p>
    <w:p w14:paraId="55438AB3" w14:textId="77777777" w:rsidR="00F34D9A" w:rsidRPr="00F46E00" w:rsidRDefault="00F34D9A" w:rsidP="002308D7">
      <w:pPr>
        <w:tabs>
          <w:tab w:val="right" w:pos="9072"/>
          <w:tab w:val="left" w:pos="9214"/>
        </w:tabs>
        <w:spacing w:after="0" w:line="240" w:lineRule="auto"/>
        <w:ind w:right="-1" w:firstLine="1418"/>
        <w:jc w:val="both"/>
        <w:rPr>
          <w:rFonts w:ascii="Times New Roman" w:eastAsia="Times New Roman" w:hAnsi="Times New Roman" w:cs="Times New Roman"/>
          <w:i/>
          <w:lang w:eastAsia="pt-BR"/>
        </w:rPr>
      </w:pPr>
      <w:r w:rsidRPr="00857DA2">
        <w:rPr>
          <w:rFonts w:ascii="Times New Roman" w:eastAsia="Times New Roman" w:hAnsi="Times New Roman" w:cs="Times New Roman"/>
          <w:sz w:val="24"/>
          <w:lang w:eastAsia="pt-BR"/>
        </w:rPr>
        <w:t>Senhora Presidente</w:t>
      </w:r>
      <w:r w:rsidRPr="00F46E00">
        <w:rPr>
          <w:rFonts w:ascii="Times New Roman" w:eastAsia="Times New Roman" w:hAnsi="Times New Roman" w:cs="Times New Roman"/>
          <w:i/>
          <w:lang w:eastAsia="pt-BR"/>
        </w:rPr>
        <w:t>,</w:t>
      </w:r>
    </w:p>
    <w:p w14:paraId="1B2CE738" w14:textId="77777777" w:rsidR="00F34D9A" w:rsidRPr="00857DA2" w:rsidRDefault="00F34D9A" w:rsidP="002308D7">
      <w:pPr>
        <w:tabs>
          <w:tab w:val="left" w:pos="1418"/>
          <w:tab w:val="left" w:pos="1985"/>
          <w:tab w:val="left" w:pos="2268"/>
          <w:tab w:val="left" w:pos="2694"/>
          <w:tab w:val="left" w:pos="3261"/>
          <w:tab w:val="left" w:pos="3969"/>
          <w:tab w:val="left" w:pos="4962"/>
          <w:tab w:val="right" w:pos="9072"/>
          <w:tab w:val="left" w:pos="9214"/>
        </w:tabs>
        <w:spacing w:after="0" w:line="240" w:lineRule="auto"/>
        <w:ind w:right="-1"/>
        <w:jc w:val="both"/>
        <w:rPr>
          <w:rFonts w:ascii="Times New Roman" w:eastAsia="Times New Roman" w:hAnsi="Times New Roman" w:cs="Times New Roman"/>
          <w:sz w:val="24"/>
          <w:lang w:eastAsia="pt-BR"/>
        </w:rPr>
      </w:pPr>
    </w:p>
    <w:p w14:paraId="5C15EEF0" w14:textId="2FAB5612" w:rsidR="00F34D9A" w:rsidRPr="008F4DE4" w:rsidRDefault="00F34D9A" w:rsidP="008522B6">
      <w:pPr>
        <w:tabs>
          <w:tab w:val="right" w:pos="9072"/>
        </w:tabs>
        <w:spacing w:after="120" w:line="240" w:lineRule="auto"/>
        <w:ind w:right="-1" w:firstLine="1418"/>
        <w:jc w:val="both"/>
        <w:rPr>
          <w:rFonts w:ascii="Times New Roman" w:hAnsi="Times New Roman" w:cs="Times New Roman"/>
          <w:sz w:val="24"/>
          <w:szCs w:val="24"/>
        </w:rPr>
      </w:pPr>
      <w:r w:rsidRPr="008F4DE4">
        <w:rPr>
          <w:rFonts w:ascii="Times New Roman" w:eastAsia="Times New Roman" w:hAnsi="Times New Roman" w:cs="Times New Roman"/>
          <w:sz w:val="24"/>
          <w:szCs w:val="24"/>
          <w:lang w:eastAsia="pt-BR"/>
        </w:rPr>
        <w:t xml:space="preserve">Tenho a honra de submeter à deliberação dos Senhores Deputados e das Senhoras Deputadas a presente Medida Provisória que </w:t>
      </w:r>
      <w:r w:rsidR="00434B95">
        <w:rPr>
          <w:rFonts w:ascii="Times New Roman" w:eastAsia="Times New Roman" w:hAnsi="Times New Roman" w:cs="Times New Roman"/>
          <w:sz w:val="24"/>
          <w:szCs w:val="24"/>
          <w:lang w:eastAsia="pt-BR"/>
        </w:rPr>
        <w:t>d</w:t>
      </w:r>
      <w:r w:rsidR="001F3BD1">
        <w:rPr>
          <w:rFonts w:ascii="Times New Roman" w:eastAsia="Times New Roman" w:hAnsi="Times New Roman" w:cs="Times New Roman"/>
          <w:sz w:val="24"/>
          <w:szCs w:val="24"/>
          <w:lang w:eastAsia="pt-BR"/>
        </w:rPr>
        <w:t>ispõe sobre o programa especial de pagamento de débitos fiscais relacionados ao Imposto sobre a Transmissão “Causa Mortis” e Doação,</w:t>
      </w:r>
      <w:r w:rsidR="008522B6">
        <w:rPr>
          <w:rFonts w:ascii="Times New Roman" w:eastAsia="Times New Roman" w:hAnsi="Times New Roman" w:cs="Times New Roman"/>
          <w:sz w:val="24"/>
          <w:szCs w:val="24"/>
          <w:lang w:eastAsia="pt-BR"/>
        </w:rPr>
        <w:t xml:space="preserve"> de Quaisquer Bens ou Direitos -</w:t>
      </w:r>
      <w:r w:rsidR="001F3BD1">
        <w:rPr>
          <w:rFonts w:ascii="Times New Roman" w:eastAsia="Times New Roman" w:hAnsi="Times New Roman" w:cs="Times New Roman"/>
          <w:sz w:val="24"/>
          <w:szCs w:val="24"/>
          <w:lang w:eastAsia="pt-BR"/>
        </w:rPr>
        <w:t xml:space="preserve"> ITCD e ao Imposto sobre a Propr</w:t>
      </w:r>
      <w:r w:rsidR="008522B6">
        <w:rPr>
          <w:rFonts w:ascii="Times New Roman" w:eastAsia="Times New Roman" w:hAnsi="Times New Roman" w:cs="Times New Roman"/>
          <w:sz w:val="24"/>
          <w:szCs w:val="24"/>
          <w:lang w:eastAsia="pt-BR"/>
        </w:rPr>
        <w:t>iedade de Veículos Automotores </w:t>
      </w:r>
      <w:r w:rsidR="002308D7">
        <w:rPr>
          <w:rFonts w:ascii="Times New Roman" w:eastAsia="Times New Roman" w:hAnsi="Times New Roman" w:cs="Times New Roman"/>
          <w:sz w:val="24"/>
          <w:szCs w:val="24"/>
          <w:lang w:eastAsia="pt-BR"/>
        </w:rPr>
        <w:t>-</w:t>
      </w:r>
      <w:r w:rsidR="008522B6">
        <w:rPr>
          <w:rFonts w:ascii="Times New Roman" w:eastAsia="Times New Roman" w:hAnsi="Times New Roman" w:cs="Times New Roman"/>
          <w:sz w:val="24"/>
          <w:szCs w:val="24"/>
          <w:lang w:eastAsia="pt-BR"/>
        </w:rPr>
        <w:t> </w:t>
      </w:r>
      <w:r w:rsidR="001F3BD1">
        <w:rPr>
          <w:rFonts w:ascii="Times New Roman" w:eastAsia="Times New Roman" w:hAnsi="Times New Roman" w:cs="Times New Roman"/>
          <w:sz w:val="24"/>
          <w:szCs w:val="24"/>
          <w:lang w:eastAsia="pt-BR"/>
        </w:rPr>
        <w:t>IPVA</w:t>
      </w:r>
      <w:r w:rsidR="001F3BD1">
        <w:rPr>
          <w:rFonts w:ascii="Times New Roman" w:hAnsi="Times New Roman" w:cs="Times New Roman"/>
          <w:sz w:val="24"/>
          <w:szCs w:val="24"/>
        </w:rPr>
        <w:t>.</w:t>
      </w:r>
    </w:p>
    <w:p w14:paraId="306B0390" w14:textId="60B170C4" w:rsidR="00434B95" w:rsidRDefault="00983A4F" w:rsidP="002308D7">
      <w:pPr>
        <w:tabs>
          <w:tab w:val="right" w:pos="9072"/>
        </w:tabs>
        <w:spacing w:after="120" w:line="240" w:lineRule="auto"/>
        <w:ind w:right="-1" w:firstLine="1418"/>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A </w:t>
      </w:r>
      <w:r w:rsidR="006D2730">
        <w:rPr>
          <w:rFonts w:ascii="Times New Roman" w:hAnsi="Times New Roman" w:cs="Times New Roman"/>
          <w:sz w:val="24"/>
          <w:szCs w:val="24"/>
        </w:rPr>
        <w:t xml:space="preserve">Medida Provisória, em síntese, </w:t>
      </w:r>
      <w:r w:rsidR="00434B95" w:rsidRPr="00434B95">
        <w:rPr>
          <w:rFonts w:ascii="Times New Roman" w:hAnsi="Times New Roman" w:cs="Times New Roman"/>
          <w:sz w:val="24"/>
          <w:szCs w:val="24"/>
        </w:rPr>
        <w:t>oferece condições facilitadas para que o cidadão maranhense regularize os seus débitos fiscais de IPVA e IT</w:t>
      </w:r>
      <w:r w:rsidR="005A1E40">
        <w:rPr>
          <w:rFonts w:ascii="Times New Roman" w:hAnsi="Times New Roman" w:cs="Times New Roman"/>
          <w:sz w:val="24"/>
          <w:szCs w:val="24"/>
        </w:rPr>
        <w:t>C</w:t>
      </w:r>
      <w:r w:rsidR="00434B95" w:rsidRPr="00434B95">
        <w:rPr>
          <w:rFonts w:ascii="Times New Roman" w:hAnsi="Times New Roman" w:cs="Times New Roman"/>
          <w:sz w:val="24"/>
          <w:szCs w:val="24"/>
        </w:rPr>
        <w:t xml:space="preserve">D, e, ao mesmo tempo, permite que o Estado recupere créditos tributários que são fundamentais para a manutenção dos serviços e das políticas públicas. </w:t>
      </w:r>
    </w:p>
    <w:p w14:paraId="4B153E92" w14:textId="55A184A8" w:rsidR="00911CF5" w:rsidRDefault="00911CF5" w:rsidP="002308D7">
      <w:pPr>
        <w:tabs>
          <w:tab w:val="right" w:pos="9072"/>
        </w:tabs>
        <w:spacing w:after="120" w:line="240" w:lineRule="auto"/>
        <w:ind w:right="-1" w:firstLine="1418"/>
        <w:jc w:val="both"/>
        <w:rPr>
          <w:rFonts w:ascii="Times New Roman" w:hAnsi="Times New Roman" w:cs="Times New Roman"/>
          <w:sz w:val="24"/>
          <w:szCs w:val="24"/>
        </w:rPr>
      </w:pPr>
      <w:r w:rsidRPr="00AC460A">
        <w:rPr>
          <w:rFonts w:ascii="Times New Roman" w:hAnsi="Times New Roman" w:cs="Times New Roman"/>
          <w:sz w:val="24"/>
          <w:szCs w:val="24"/>
        </w:rPr>
        <w:t xml:space="preserve">Nessa perspectiva, a presente Medida Provisória pretende garantir o necessário e contínuo aprimoramento das atividades e dos serviços desenvolvidos pelo Estado do Maranhão e, por conseguinte, a própria supremacia do interesse público. </w:t>
      </w:r>
    </w:p>
    <w:p w14:paraId="619BDD1B" w14:textId="2B5B1030" w:rsidR="00911CF5" w:rsidRPr="00911CF5" w:rsidRDefault="00F34D9A" w:rsidP="002308D7">
      <w:pPr>
        <w:tabs>
          <w:tab w:val="right" w:pos="9072"/>
        </w:tabs>
        <w:spacing w:after="120" w:line="240" w:lineRule="auto"/>
        <w:ind w:right="-1" w:firstLine="1418"/>
        <w:jc w:val="both"/>
        <w:rPr>
          <w:rFonts w:ascii="Times New Roman" w:hAnsi="Times New Roman"/>
          <w:bCs/>
          <w:sz w:val="24"/>
          <w:szCs w:val="24"/>
        </w:rPr>
      </w:pPr>
      <w:r w:rsidRPr="008F4DE4">
        <w:rPr>
          <w:rFonts w:ascii="Times New Roman" w:hAnsi="Times New Roman"/>
          <w:bCs/>
          <w:sz w:val="24"/>
          <w:szCs w:val="24"/>
        </w:rPr>
        <w:t>A relevância</w:t>
      </w:r>
      <w:r w:rsidR="00911CF5">
        <w:rPr>
          <w:rFonts w:ascii="Times New Roman" w:hAnsi="Times New Roman"/>
          <w:bCs/>
          <w:sz w:val="24"/>
          <w:szCs w:val="24"/>
        </w:rPr>
        <w:t xml:space="preserve"> e urgência</w:t>
      </w:r>
      <w:r w:rsidRPr="008F4DE4">
        <w:rPr>
          <w:rFonts w:ascii="Times New Roman" w:hAnsi="Times New Roman"/>
          <w:bCs/>
          <w:sz w:val="24"/>
          <w:szCs w:val="24"/>
        </w:rPr>
        <w:t xml:space="preserve"> da matéria tratada na Medida Provisória em epígrafe reside</w:t>
      </w:r>
      <w:r w:rsidR="00BA1D38">
        <w:rPr>
          <w:rFonts w:ascii="Times New Roman" w:hAnsi="Times New Roman"/>
          <w:bCs/>
          <w:sz w:val="24"/>
          <w:szCs w:val="24"/>
        </w:rPr>
        <w:t>m</w:t>
      </w:r>
      <w:r w:rsidRPr="008F4DE4">
        <w:rPr>
          <w:rFonts w:ascii="Times New Roman" w:hAnsi="Times New Roman"/>
          <w:bCs/>
          <w:sz w:val="24"/>
          <w:szCs w:val="24"/>
        </w:rPr>
        <w:t xml:space="preserve"> na necessidade de</w:t>
      </w:r>
      <w:r w:rsidR="00504BF3">
        <w:rPr>
          <w:rFonts w:ascii="Times New Roman" w:hAnsi="Times New Roman"/>
          <w:bCs/>
          <w:sz w:val="24"/>
          <w:szCs w:val="24"/>
        </w:rPr>
        <w:t xml:space="preserve"> manutenção da </w:t>
      </w:r>
      <w:r w:rsidRPr="008F4DE4">
        <w:rPr>
          <w:rFonts w:ascii="Times New Roman" w:hAnsi="Times New Roman"/>
          <w:bCs/>
          <w:sz w:val="24"/>
          <w:szCs w:val="24"/>
        </w:rPr>
        <w:t xml:space="preserve">concretização </w:t>
      </w:r>
      <w:r w:rsidR="00BA1D38" w:rsidRPr="008F4DE4">
        <w:rPr>
          <w:rFonts w:ascii="Times New Roman" w:hAnsi="Times New Roman"/>
          <w:bCs/>
          <w:sz w:val="24"/>
          <w:szCs w:val="24"/>
        </w:rPr>
        <w:t>do</w:t>
      </w:r>
      <w:r w:rsidR="00BA1D38">
        <w:rPr>
          <w:rFonts w:ascii="Times New Roman" w:hAnsi="Times New Roman"/>
          <w:bCs/>
          <w:sz w:val="24"/>
          <w:szCs w:val="24"/>
        </w:rPr>
        <w:t>s</w:t>
      </w:r>
      <w:r w:rsidR="00BA1D38" w:rsidRPr="008F4DE4">
        <w:rPr>
          <w:rFonts w:ascii="Times New Roman" w:hAnsi="Times New Roman"/>
          <w:bCs/>
          <w:sz w:val="24"/>
          <w:szCs w:val="24"/>
        </w:rPr>
        <w:t xml:space="preserve"> princípios</w:t>
      </w:r>
      <w:r w:rsidRPr="008F4DE4">
        <w:rPr>
          <w:rFonts w:ascii="Times New Roman" w:hAnsi="Times New Roman"/>
          <w:bCs/>
          <w:sz w:val="24"/>
          <w:szCs w:val="24"/>
        </w:rPr>
        <w:t xml:space="preserve"> da </w:t>
      </w:r>
      <w:r w:rsidR="00BA1D38">
        <w:rPr>
          <w:rFonts w:ascii="Times New Roman" w:hAnsi="Times New Roman"/>
          <w:bCs/>
          <w:sz w:val="24"/>
          <w:szCs w:val="24"/>
        </w:rPr>
        <w:t>Administração Pública.</w:t>
      </w:r>
    </w:p>
    <w:p w14:paraId="66A9D076" w14:textId="77777777" w:rsidR="00BA1D38" w:rsidRDefault="00F34D9A" w:rsidP="002308D7">
      <w:pPr>
        <w:spacing w:after="120" w:line="240" w:lineRule="auto"/>
        <w:ind w:firstLine="1418"/>
        <w:jc w:val="both"/>
        <w:rPr>
          <w:rFonts w:ascii="Times New Roman" w:hAnsi="Times New Roman" w:cs="Times New Roman"/>
          <w:sz w:val="24"/>
          <w:szCs w:val="24"/>
        </w:rPr>
      </w:pPr>
      <w:r w:rsidRPr="008F4DE4">
        <w:rPr>
          <w:rFonts w:ascii="Times New Roman" w:hAnsi="Times New Roman" w:cs="Times New Roman"/>
          <w:sz w:val="24"/>
          <w:szCs w:val="24"/>
        </w:rPr>
        <w:t>Resta, portanto, devidamente demonstrado o preenchimento dos requisitos previstos no artigo 42, §1º, da Constituição Estadual, aptos a legitimar e respaldar juridicamente a edição da Medida Provisória ora proposta.</w:t>
      </w:r>
    </w:p>
    <w:p w14:paraId="32490222" w14:textId="7840BD44" w:rsidR="00BA1D38" w:rsidRDefault="00BA1D38" w:rsidP="002308D7">
      <w:pPr>
        <w:spacing w:after="120" w:line="240" w:lineRule="auto"/>
        <w:ind w:firstLine="1418"/>
        <w:jc w:val="both"/>
        <w:rPr>
          <w:rFonts w:ascii="Times New Roman" w:hAnsi="Times New Roman"/>
          <w:bCs/>
          <w:sz w:val="24"/>
          <w:szCs w:val="24"/>
        </w:rPr>
      </w:pPr>
      <w:r w:rsidRPr="008F4DE4">
        <w:rPr>
          <w:rFonts w:ascii="Times New Roman" w:hAnsi="Times New Roman"/>
          <w:bCs/>
          <w:sz w:val="24"/>
          <w:szCs w:val="24"/>
        </w:rPr>
        <w:t>Com estes argumentos, que considero suficientes para justificar a importância da presente proposta legislativa, minha expectativa é de que o digno Parlamento Maranhense lhe dê boa acolhida.</w:t>
      </w:r>
    </w:p>
    <w:p w14:paraId="72005B80" w14:textId="77777777" w:rsidR="00BA1D38" w:rsidRDefault="00BA1D38" w:rsidP="002308D7">
      <w:pPr>
        <w:tabs>
          <w:tab w:val="right" w:pos="9072"/>
          <w:tab w:val="left" w:pos="9214"/>
        </w:tabs>
        <w:spacing w:after="0" w:line="240" w:lineRule="auto"/>
        <w:ind w:right="-568" w:firstLine="1418"/>
        <w:jc w:val="both"/>
        <w:rPr>
          <w:rFonts w:ascii="Times New Roman" w:eastAsia="Times New Roman" w:hAnsi="Times New Roman" w:cs="Times New Roman"/>
          <w:sz w:val="24"/>
          <w:szCs w:val="24"/>
          <w:lang w:eastAsia="pt-BR"/>
        </w:rPr>
      </w:pPr>
    </w:p>
    <w:p w14:paraId="63FD8B9E" w14:textId="52AA8014" w:rsidR="00BA1D38" w:rsidRPr="008F4DE4" w:rsidRDefault="00BA1D38" w:rsidP="002308D7">
      <w:pPr>
        <w:tabs>
          <w:tab w:val="right" w:pos="9072"/>
          <w:tab w:val="left" w:pos="9214"/>
        </w:tabs>
        <w:spacing w:after="0" w:line="240" w:lineRule="auto"/>
        <w:ind w:right="-568" w:firstLine="1418"/>
        <w:jc w:val="both"/>
        <w:rPr>
          <w:rFonts w:ascii="Times New Roman" w:eastAsia="Times New Roman" w:hAnsi="Times New Roman" w:cs="Times New Roman"/>
          <w:sz w:val="24"/>
          <w:szCs w:val="24"/>
          <w:lang w:eastAsia="pt-BR"/>
        </w:rPr>
      </w:pPr>
      <w:r w:rsidRPr="008F4DE4">
        <w:rPr>
          <w:rFonts w:ascii="Times New Roman" w:eastAsia="Times New Roman" w:hAnsi="Times New Roman" w:cs="Times New Roman"/>
          <w:sz w:val="24"/>
          <w:szCs w:val="24"/>
          <w:lang w:eastAsia="pt-BR"/>
        </w:rPr>
        <w:t>Atenciosamente,</w:t>
      </w:r>
    </w:p>
    <w:p w14:paraId="10E20D0F" w14:textId="77777777" w:rsidR="00BA1D38" w:rsidRPr="008F4DE4" w:rsidRDefault="00BA1D38" w:rsidP="002308D7">
      <w:pPr>
        <w:tabs>
          <w:tab w:val="right" w:pos="9072"/>
          <w:tab w:val="left" w:pos="9214"/>
        </w:tabs>
        <w:spacing w:after="0" w:line="240" w:lineRule="auto"/>
        <w:ind w:right="-568"/>
        <w:rPr>
          <w:rFonts w:ascii="Times New Roman" w:eastAsia="Times New Roman" w:hAnsi="Times New Roman" w:cs="Times New Roman"/>
          <w:sz w:val="24"/>
          <w:szCs w:val="24"/>
          <w:lang w:eastAsia="pt-BR"/>
        </w:rPr>
      </w:pPr>
    </w:p>
    <w:p w14:paraId="4B1BB810" w14:textId="77777777" w:rsidR="00BA1D38" w:rsidRPr="008F4DE4" w:rsidRDefault="00BA1D38" w:rsidP="002308D7">
      <w:pPr>
        <w:tabs>
          <w:tab w:val="right" w:pos="9072"/>
          <w:tab w:val="left" w:pos="9214"/>
        </w:tabs>
        <w:spacing w:after="0" w:line="240" w:lineRule="auto"/>
        <w:ind w:right="-568"/>
        <w:rPr>
          <w:rFonts w:ascii="Times New Roman" w:eastAsia="Times New Roman" w:hAnsi="Times New Roman" w:cs="Times New Roman"/>
          <w:sz w:val="24"/>
          <w:szCs w:val="24"/>
          <w:lang w:eastAsia="pt-BR"/>
        </w:rPr>
      </w:pPr>
    </w:p>
    <w:p w14:paraId="01711FD3" w14:textId="77777777" w:rsidR="00BA1D38" w:rsidRPr="008F4DE4" w:rsidRDefault="00BA1D38" w:rsidP="002308D7">
      <w:pPr>
        <w:tabs>
          <w:tab w:val="right" w:pos="9072"/>
          <w:tab w:val="left" w:pos="9214"/>
        </w:tabs>
        <w:spacing w:after="0" w:line="240" w:lineRule="auto"/>
        <w:ind w:right="-1"/>
        <w:jc w:val="center"/>
        <w:rPr>
          <w:rFonts w:ascii="Times New Roman" w:eastAsia="Times New Roman" w:hAnsi="Times New Roman" w:cs="Times New Roman"/>
          <w:sz w:val="24"/>
          <w:szCs w:val="24"/>
          <w:lang w:eastAsia="pt-BR"/>
        </w:rPr>
      </w:pPr>
      <w:r w:rsidRPr="008F4DE4">
        <w:rPr>
          <w:rFonts w:ascii="Times New Roman" w:eastAsia="Times New Roman" w:hAnsi="Times New Roman" w:cs="Times New Roman"/>
          <w:sz w:val="24"/>
          <w:szCs w:val="24"/>
          <w:lang w:eastAsia="pt-BR"/>
        </w:rPr>
        <w:t>CARLOS BRANDÃO</w:t>
      </w:r>
    </w:p>
    <w:p w14:paraId="6BDE853E" w14:textId="77777777" w:rsidR="00BA1D38" w:rsidRPr="008F4DE4" w:rsidRDefault="00BA1D38" w:rsidP="002308D7">
      <w:pPr>
        <w:tabs>
          <w:tab w:val="right" w:pos="9072"/>
          <w:tab w:val="left" w:pos="9214"/>
        </w:tabs>
        <w:spacing w:after="0" w:line="240" w:lineRule="auto"/>
        <w:ind w:right="-1"/>
        <w:jc w:val="center"/>
        <w:rPr>
          <w:rFonts w:ascii="Times New Roman" w:eastAsia="Times New Roman" w:hAnsi="Times New Roman" w:cs="Times New Roman"/>
          <w:sz w:val="24"/>
          <w:szCs w:val="24"/>
          <w:lang w:eastAsia="pt-BR"/>
        </w:rPr>
      </w:pPr>
      <w:r w:rsidRPr="008F4DE4">
        <w:rPr>
          <w:rFonts w:ascii="Times New Roman" w:eastAsia="Times New Roman" w:hAnsi="Times New Roman" w:cs="Times New Roman"/>
          <w:sz w:val="24"/>
          <w:szCs w:val="24"/>
          <w:lang w:eastAsia="pt-BR"/>
        </w:rPr>
        <w:t>Governador do Estado do Maranhão</w:t>
      </w:r>
    </w:p>
    <w:p w14:paraId="7C650E73" w14:textId="77777777" w:rsidR="0055174E" w:rsidRDefault="0055174E" w:rsidP="002308D7">
      <w:pPr>
        <w:spacing w:after="0" w:line="240" w:lineRule="auto"/>
        <w:ind w:firstLine="1418"/>
        <w:jc w:val="both"/>
        <w:rPr>
          <w:rFonts w:ascii="Times New Roman" w:hAnsi="Times New Roman" w:cs="Times New Roman"/>
          <w:sz w:val="24"/>
          <w:szCs w:val="24"/>
        </w:rPr>
      </w:pPr>
    </w:p>
    <w:p w14:paraId="284DB693" w14:textId="77777777" w:rsidR="0055174E" w:rsidRDefault="0055174E" w:rsidP="002308D7">
      <w:pPr>
        <w:spacing w:after="0" w:line="240" w:lineRule="auto"/>
        <w:ind w:firstLine="1418"/>
        <w:jc w:val="both"/>
        <w:rPr>
          <w:rFonts w:ascii="Times New Roman" w:hAnsi="Times New Roman" w:cs="Times New Roman"/>
          <w:sz w:val="24"/>
          <w:szCs w:val="24"/>
        </w:rPr>
      </w:pPr>
    </w:p>
    <w:p w14:paraId="276D4537" w14:textId="26051351" w:rsidR="008F4DE4" w:rsidRDefault="008F4DE4" w:rsidP="002308D7">
      <w:pPr>
        <w:pStyle w:val="Corpodetexto"/>
        <w:spacing w:after="0" w:line="240" w:lineRule="auto"/>
        <w:ind w:firstLine="1418"/>
        <w:jc w:val="both"/>
        <w:rPr>
          <w:rFonts w:ascii="Times New Roman" w:hAnsi="Times New Roman"/>
          <w:bCs/>
          <w:sz w:val="24"/>
          <w:szCs w:val="24"/>
        </w:rPr>
      </w:pPr>
    </w:p>
    <w:p w14:paraId="2BC2D714" w14:textId="6CC1ED22" w:rsidR="008F4DE4" w:rsidRPr="0055174E" w:rsidRDefault="008F4DE4" w:rsidP="002308D7">
      <w:pPr>
        <w:pStyle w:val="Corpodetexto"/>
        <w:spacing w:after="0" w:line="240" w:lineRule="auto"/>
        <w:ind w:firstLine="1418"/>
        <w:jc w:val="both"/>
        <w:rPr>
          <w:rFonts w:ascii="Times New Roman" w:hAnsi="Times New Roman"/>
          <w:bCs/>
          <w:sz w:val="24"/>
          <w:szCs w:val="24"/>
        </w:rPr>
      </w:pPr>
    </w:p>
    <w:p w14:paraId="4036D524" w14:textId="129BA252" w:rsidR="008F4DE4" w:rsidRPr="0055174E" w:rsidRDefault="008F4DE4" w:rsidP="002308D7">
      <w:pPr>
        <w:pStyle w:val="Corpodetexto"/>
        <w:spacing w:after="0" w:line="240" w:lineRule="auto"/>
        <w:ind w:firstLine="1418"/>
        <w:jc w:val="both"/>
        <w:rPr>
          <w:rFonts w:ascii="Times New Roman" w:hAnsi="Times New Roman"/>
          <w:bCs/>
          <w:sz w:val="24"/>
          <w:szCs w:val="24"/>
        </w:rPr>
      </w:pPr>
    </w:p>
    <w:p w14:paraId="3C9DF391" w14:textId="77777777" w:rsidR="00911CF5" w:rsidRPr="0055174E" w:rsidRDefault="00911CF5" w:rsidP="002308D7">
      <w:pPr>
        <w:pStyle w:val="Corpodetexto"/>
        <w:spacing w:after="0" w:line="240" w:lineRule="auto"/>
        <w:ind w:firstLine="1418"/>
        <w:jc w:val="both"/>
        <w:rPr>
          <w:rFonts w:ascii="Times New Roman" w:hAnsi="Times New Roman"/>
          <w:bCs/>
          <w:sz w:val="24"/>
          <w:szCs w:val="24"/>
        </w:rPr>
      </w:pPr>
    </w:p>
    <w:p w14:paraId="77AEDEE8" w14:textId="77777777" w:rsidR="008F4DE4" w:rsidRPr="0055174E" w:rsidRDefault="008F4DE4" w:rsidP="002308D7">
      <w:pPr>
        <w:pStyle w:val="Corpodetexto"/>
        <w:spacing w:after="0" w:line="240" w:lineRule="auto"/>
        <w:ind w:firstLine="1418"/>
        <w:jc w:val="both"/>
        <w:rPr>
          <w:rFonts w:ascii="Times New Roman" w:hAnsi="Times New Roman"/>
          <w:bCs/>
          <w:sz w:val="24"/>
          <w:szCs w:val="24"/>
        </w:rPr>
      </w:pPr>
    </w:p>
    <w:p w14:paraId="223072CD" w14:textId="77777777" w:rsidR="00F34D9A" w:rsidRPr="0055174E" w:rsidRDefault="00F34D9A" w:rsidP="002308D7">
      <w:pPr>
        <w:tabs>
          <w:tab w:val="right" w:pos="9072"/>
          <w:tab w:val="left" w:pos="9214"/>
        </w:tabs>
        <w:spacing w:after="0" w:line="240" w:lineRule="auto"/>
        <w:ind w:right="-568"/>
        <w:rPr>
          <w:rFonts w:ascii="Times New Roman" w:eastAsia="Times New Roman" w:hAnsi="Times New Roman" w:cs="Times New Roman"/>
          <w:w w:val="95"/>
          <w:sz w:val="24"/>
          <w:szCs w:val="24"/>
          <w:lang w:eastAsia="pt-BR"/>
        </w:rPr>
      </w:pPr>
      <w:r w:rsidRPr="0055174E">
        <w:rPr>
          <w:rFonts w:ascii="Times New Roman" w:eastAsia="Times New Roman" w:hAnsi="Times New Roman" w:cs="Times New Roman"/>
          <w:w w:val="95"/>
          <w:sz w:val="24"/>
          <w:szCs w:val="24"/>
          <w:lang w:eastAsia="pt-BR"/>
        </w:rPr>
        <w:t>A Sua Excelência a Senhora</w:t>
      </w:r>
    </w:p>
    <w:p w14:paraId="37B0E323" w14:textId="77777777" w:rsidR="00F34D9A" w:rsidRPr="0055174E" w:rsidRDefault="00F34D9A" w:rsidP="002308D7">
      <w:pPr>
        <w:tabs>
          <w:tab w:val="right" w:pos="9072"/>
        </w:tabs>
        <w:spacing w:after="0" w:line="240" w:lineRule="auto"/>
        <w:ind w:right="-1"/>
        <w:rPr>
          <w:rFonts w:ascii="Times New Roman" w:hAnsi="Times New Roman" w:cs="Times New Roman"/>
          <w:w w:val="90"/>
          <w:sz w:val="24"/>
          <w:szCs w:val="24"/>
        </w:rPr>
      </w:pPr>
      <w:r w:rsidRPr="0055174E">
        <w:rPr>
          <w:rFonts w:ascii="Times New Roman" w:eastAsia="Times New Roman" w:hAnsi="Times New Roman" w:cs="Times New Roman"/>
          <w:w w:val="95"/>
          <w:sz w:val="24"/>
          <w:szCs w:val="24"/>
          <w:lang w:eastAsia="pt-BR"/>
        </w:rPr>
        <w:t>Deputada Estadual IRACEMA VALE</w:t>
      </w:r>
    </w:p>
    <w:p w14:paraId="18068631" w14:textId="77777777" w:rsidR="00F34D9A" w:rsidRPr="0055174E" w:rsidRDefault="00F34D9A" w:rsidP="002308D7">
      <w:pPr>
        <w:tabs>
          <w:tab w:val="right" w:pos="9072"/>
          <w:tab w:val="left" w:pos="9214"/>
        </w:tabs>
        <w:spacing w:after="0" w:line="240" w:lineRule="auto"/>
        <w:ind w:right="-568"/>
        <w:rPr>
          <w:rFonts w:ascii="Times New Roman" w:eastAsia="Times New Roman" w:hAnsi="Times New Roman" w:cs="Times New Roman"/>
          <w:w w:val="95"/>
          <w:sz w:val="24"/>
          <w:szCs w:val="24"/>
          <w:lang w:eastAsia="pt-BR"/>
        </w:rPr>
      </w:pPr>
      <w:r w:rsidRPr="0055174E">
        <w:rPr>
          <w:rFonts w:ascii="Times New Roman" w:eastAsia="Times New Roman" w:hAnsi="Times New Roman" w:cs="Times New Roman"/>
          <w:w w:val="95"/>
          <w:sz w:val="24"/>
          <w:szCs w:val="24"/>
          <w:lang w:eastAsia="pt-BR"/>
        </w:rPr>
        <w:t>Presidente da Assembleia Legislativa do Estado do Maranhão</w:t>
      </w:r>
    </w:p>
    <w:p w14:paraId="4D56BC6C" w14:textId="77777777" w:rsidR="00F34D9A" w:rsidRPr="0055174E" w:rsidRDefault="00F34D9A" w:rsidP="002308D7">
      <w:pPr>
        <w:tabs>
          <w:tab w:val="right" w:pos="9072"/>
          <w:tab w:val="left" w:pos="9214"/>
        </w:tabs>
        <w:spacing w:after="0" w:line="240" w:lineRule="auto"/>
        <w:ind w:right="-568"/>
        <w:rPr>
          <w:rFonts w:ascii="Times New Roman" w:eastAsia="Times New Roman" w:hAnsi="Times New Roman" w:cs="Times New Roman"/>
          <w:w w:val="95"/>
          <w:sz w:val="24"/>
          <w:szCs w:val="24"/>
          <w:lang w:eastAsia="pt-BR"/>
        </w:rPr>
      </w:pPr>
      <w:r w:rsidRPr="0055174E">
        <w:rPr>
          <w:rFonts w:ascii="Times New Roman" w:eastAsia="Times New Roman" w:hAnsi="Times New Roman" w:cs="Times New Roman"/>
          <w:w w:val="95"/>
          <w:sz w:val="24"/>
          <w:szCs w:val="24"/>
          <w:lang w:eastAsia="pt-BR"/>
        </w:rPr>
        <w:t xml:space="preserve">Palácio Manuel </w:t>
      </w:r>
      <w:proofErr w:type="spellStart"/>
      <w:r w:rsidRPr="0055174E">
        <w:rPr>
          <w:rFonts w:ascii="Times New Roman" w:eastAsia="Times New Roman" w:hAnsi="Times New Roman" w:cs="Times New Roman"/>
          <w:w w:val="95"/>
          <w:sz w:val="24"/>
          <w:szCs w:val="24"/>
          <w:lang w:eastAsia="pt-BR"/>
        </w:rPr>
        <w:t>Beckman</w:t>
      </w:r>
      <w:proofErr w:type="spellEnd"/>
    </w:p>
    <w:p w14:paraId="13876509" w14:textId="77777777" w:rsidR="00F34D9A" w:rsidRPr="0055174E" w:rsidRDefault="00F34D9A" w:rsidP="002308D7">
      <w:pPr>
        <w:tabs>
          <w:tab w:val="right" w:pos="9072"/>
          <w:tab w:val="left" w:pos="9214"/>
        </w:tabs>
        <w:spacing w:after="0" w:line="240" w:lineRule="auto"/>
        <w:ind w:right="-568"/>
        <w:rPr>
          <w:rFonts w:ascii="Times New Roman" w:eastAsia="Times New Roman" w:hAnsi="Times New Roman" w:cs="Times New Roman"/>
          <w:w w:val="95"/>
          <w:sz w:val="24"/>
          <w:szCs w:val="24"/>
          <w:lang w:eastAsia="pt-BR"/>
        </w:rPr>
      </w:pPr>
      <w:r w:rsidRPr="0055174E">
        <w:rPr>
          <w:rFonts w:ascii="Times New Roman" w:eastAsia="Times New Roman" w:hAnsi="Times New Roman" w:cs="Times New Roman"/>
          <w:w w:val="95"/>
          <w:sz w:val="24"/>
          <w:szCs w:val="24"/>
          <w:lang w:eastAsia="pt-BR"/>
        </w:rPr>
        <w:t>Local</w:t>
      </w:r>
    </w:p>
    <w:p w14:paraId="0413422D" w14:textId="3AC98642" w:rsidR="00EF248D" w:rsidRPr="0055174E" w:rsidRDefault="00D15409" w:rsidP="002308D7">
      <w:pPr>
        <w:spacing w:after="0" w:line="240" w:lineRule="auto"/>
        <w:jc w:val="center"/>
        <w:rPr>
          <w:rFonts w:ascii="Times New Roman" w:hAnsi="Times New Roman" w:cs="Times New Roman"/>
          <w:b/>
          <w:bCs/>
          <w:sz w:val="28"/>
          <w:szCs w:val="28"/>
        </w:rPr>
      </w:pPr>
      <w:r w:rsidRPr="0055174E">
        <w:rPr>
          <w:rFonts w:ascii="Times New Roman" w:eastAsia="Times New Roman" w:hAnsi="Times New Roman" w:cs="Times New Roman"/>
          <w:sz w:val="24"/>
          <w:szCs w:val="24"/>
          <w:lang w:eastAsia="pt-BR"/>
        </w:rPr>
        <w:br w:type="page"/>
      </w:r>
      <w:r w:rsidR="0055174E" w:rsidRPr="0055174E">
        <w:rPr>
          <w:rFonts w:ascii="Times New Roman" w:eastAsia="Times New Roman" w:hAnsi="Times New Roman" w:cs="Times New Roman"/>
          <w:b/>
          <w:bCs/>
          <w:sz w:val="28"/>
          <w:szCs w:val="28"/>
          <w:lang w:eastAsia="pt-BR"/>
        </w:rPr>
        <w:lastRenderedPageBreak/>
        <w:t>M</w:t>
      </w:r>
      <w:r w:rsidR="00EF248D" w:rsidRPr="0055174E">
        <w:rPr>
          <w:rFonts w:ascii="Times New Roman" w:hAnsi="Times New Roman" w:cs="Times New Roman"/>
          <w:b/>
          <w:bCs/>
          <w:sz w:val="28"/>
          <w:szCs w:val="28"/>
        </w:rPr>
        <w:t xml:space="preserve">EDIDA PROVISÓRIA Nº </w:t>
      </w:r>
      <w:r w:rsidR="002308D7">
        <w:rPr>
          <w:rFonts w:ascii="Times New Roman" w:hAnsi="Times New Roman" w:cs="Times New Roman"/>
          <w:b/>
          <w:bCs/>
          <w:sz w:val="28"/>
          <w:szCs w:val="28"/>
        </w:rPr>
        <w:t>508</w:t>
      </w:r>
      <w:r w:rsidR="00EF248D" w:rsidRPr="0055174E">
        <w:rPr>
          <w:rFonts w:ascii="Times New Roman" w:hAnsi="Times New Roman" w:cs="Times New Roman"/>
          <w:b/>
          <w:bCs/>
          <w:sz w:val="28"/>
          <w:szCs w:val="28"/>
        </w:rPr>
        <w:t xml:space="preserve">, DE </w:t>
      </w:r>
      <w:r w:rsidR="002308D7">
        <w:rPr>
          <w:rFonts w:ascii="Times New Roman" w:hAnsi="Times New Roman" w:cs="Times New Roman"/>
          <w:b/>
          <w:bCs/>
          <w:sz w:val="28"/>
          <w:szCs w:val="28"/>
        </w:rPr>
        <w:t>25</w:t>
      </w:r>
      <w:r w:rsidR="00EF248D" w:rsidRPr="0055174E">
        <w:rPr>
          <w:rFonts w:ascii="Times New Roman" w:hAnsi="Times New Roman" w:cs="Times New Roman"/>
          <w:b/>
          <w:bCs/>
          <w:sz w:val="28"/>
          <w:szCs w:val="28"/>
        </w:rPr>
        <w:t xml:space="preserve"> DE </w:t>
      </w:r>
      <w:r w:rsidR="002308D7">
        <w:rPr>
          <w:rFonts w:ascii="Times New Roman" w:hAnsi="Times New Roman" w:cs="Times New Roman"/>
          <w:b/>
          <w:bCs/>
          <w:sz w:val="28"/>
          <w:szCs w:val="28"/>
        </w:rPr>
        <w:t>SETEMBRO</w:t>
      </w:r>
      <w:r w:rsidR="00EF248D" w:rsidRPr="0055174E">
        <w:rPr>
          <w:rFonts w:ascii="Times New Roman" w:hAnsi="Times New Roman" w:cs="Times New Roman"/>
          <w:b/>
          <w:bCs/>
          <w:sz w:val="28"/>
          <w:szCs w:val="28"/>
        </w:rPr>
        <w:t xml:space="preserve"> DE 20</w:t>
      </w:r>
      <w:r w:rsidR="000543F3" w:rsidRPr="0055174E">
        <w:rPr>
          <w:rFonts w:ascii="Times New Roman" w:hAnsi="Times New Roman" w:cs="Times New Roman"/>
          <w:b/>
          <w:bCs/>
          <w:sz w:val="28"/>
          <w:szCs w:val="28"/>
        </w:rPr>
        <w:t>2</w:t>
      </w:r>
      <w:r w:rsidR="00434B95" w:rsidRPr="0055174E">
        <w:rPr>
          <w:rFonts w:ascii="Times New Roman" w:hAnsi="Times New Roman" w:cs="Times New Roman"/>
          <w:b/>
          <w:bCs/>
          <w:sz w:val="28"/>
          <w:szCs w:val="28"/>
        </w:rPr>
        <w:t>5</w:t>
      </w:r>
      <w:r w:rsidR="00EF248D" w:rsidRPr="0055174E">
        <w:rPr>
          <w:rFonts w:ascii="Times New Roman" w:hAnsi="Times New Roman" w:cs="Times New Roman"/>
          <w:b/>
          <w:bCs/>
          <w:sz w:val="28"/>
          <w:szCs w:val="28"/>
        </w:rPr>
        <w:t>.</w:t>
      </w:r>
    </w:p>
    <w:p w14:paraId="318A4A9A" w14:textId="77777777" w:rsidR="00434B95" w:rsidRPr="00E7452D" w:rsidRDefault="00434B95" w:rsidP="002308D7">
      <w:pPr>
        <w:pStyle w:val="02-TtuloPrincipal-CLG"/>
        <w:spacing w:after="0"/>
        <w:rPr>
          <w:sz w:val="26"/>
          <w:szCs w:val="26"/>
        </w:rPr>
      </w:pPr>
    </w:p>
    <w:p w14:paraId="12886335" w14:textId="1D8A93BD" w:rsidR="001F3BD1" w:rsidRPr="001F3BD1" w:rsidRDefault="00434B95" w:rsidP="008522B6">
      <w:pPr>
        <w:spacing w:after="0" w:line="240" w:lineRule="auto"/>
        <w:ind w:left="5670"/>
        <w:jc w:val="both"/>
        <w:rPr>
          <w:rFonts w:ascii="Times New Roman" w:eastAsia="Times New Roman" w:hAnsi="Times New Roman" w:cs="Times New Roman"/>
          <w:sz w:val="24"/>
          <w:szCs w:val="24"/>
        </w:rPr>
      </w:pPr>
      <w:bookmarkStart w:id="0" w:name="_Hlk207022552"/>
      <w:bookmarkStart w:id="1" w:name="_Hlk137627592"/>
      <w:r w:rsidRPr="002E284B">
        <w:rPr>
          <w:rFonts w:ascii="Times New Roman" w:hAnsi="Times New Roman" w:cs="Times New Roman"/>
          <w:sz w:val="24"/>
          <w:szCs w:val="24"/>
        </w:rPr>
        <w:t xml:space="preserve">Dispõe sobre o programa especial para pagamento </w:t>
      </w:r>
      <w:r w:rsidRPr="002E284B">
        <w:rPr>
          <w:rFonts w:ascii="Times New Roman" w:eastAsia="Times New Roman" w:hAnsi="Times New Roman" w:cs="Times New Roman"/>
          <w:sz w:val="24"/>
          <w:szCs w:val="24"/>
        </w:rPr>
        <w:t>de débitos fiscais relacionados ao Imposto sobre a Transmissão "Causa Mortis" e Doação, de Quaisquer Bens ou Direitos</w:t>
      </w:r>
      <w:r w:rsidR="008522B6">
        <w:rPr>
          <w:rFonts w:ascii="Times New Roman" w:eastAsia="Times New Roman" w:hAnsi="Times New Roman" w:cs="Times New Roman"/>
          <w:sz w:val="24"/>
          <w:szCs w:val="24"/>
        </w:rPr>
        <w:t> </w:t>
      </w:r>
      <w:r w:rsidRPr="002E284B">
        <w:rPr>
          <w:rFonts w:ascii="Times New Roman" w:eastAsia="Times New Roman" w:hAnsi="Times New Roman" w:cs="Times New Roman"/>
          <w:sz w:val="24"/>
          <w:szCs w:val="24"/>
        </w:rPr>
        <w:t>-</w:t>
      </w:r>
      <w:r w:rsidR="008522B6">
        <w:rPr>
          <w:rFonts w:ascii="Times New Roman" w:eastAsia="Times New Roman" w:hAnsi="Times New Roman" w:cs="Times New Roman"/>
          <w:sz w:val="24"/>
          <w:szCs w:val="24"/>
        </w:rPr>
        <w:t> </w:t>
      </w:r>
      <w:r w:rsidRPr="002E284B">
        <w:rPr>
          <w:rFonts w:ascii="Times New Roman" w:eastAsia="Times New Roman" w:hAnsi="Times New Roman" w:cs="Times New Roman"/>
          <w:sz w:val="24"/>
          <w:szCs w:val="24"/>
        </w:rPr>
        <w:t>ITCD e</w:t>
      </w:r>
      <w:r w:rsidRPr="002E284B">
        <w:rPr>
          <w:rFonts w:ascii="Times New Roman" w:hAnsi="Times New Roman" w:cs="Times New Roman"/>
          <w:sz w:val="24"/>
          <w:szCs w:val="24"/>
        </w:rPr>
        <w:t xml:space="preserve"> ao Imposto sobre a Propriedade de Veículos Automotores - IPVA</w:t>
      </w:r>
      <w:r w:rsidRPr="002E284B">
        <w:rPr>
          <w:rFonts w:ascii="Times New Roman" w:eastAsia="Times New Roman" w:hAnsi="Times New Roman" w:cs="Times New Roman"/>
          <w:sz w:val="24"/>
          <w:szCs w:val="24"/>
        </w:rPr>
        <w:t>.</w:t>
      </w:r>
      <w:bookmarkEnd w:id="0"/>
    </w:p>
    <w:bookmarkEnd w:id="1"/>
    <w:p w14:paraId="2DE4CB67" w14:textId="77777777" w:rsidR="00983A4F" w:rsidRDefault="00983A4F" w:rsidP="002308D7">
      <w:pPr>
        <w:spacing w:after="0" w:line="240" w:lineRule="auto"/>
        <w:ind w:firstLine="1418"/>
        <w:jc w:val="both"/>
        <w:rPr>
          <w:rFonts w:ascii="Times New Roman" w:hAnsi="Times New Roman" w:cs="Times New Roman"/>
          <w:b/>
          <w:sz w:val="24"/>
          <w:szCs w:val="24"/>
        </w:rPr>
      </w:pPr>
    </w:p>
    <w:p w14:paraId="04134231" w14:textId="2395337B" w:rsidR="005D7E38" w:rsidRPr="008F4DE4" w:rsidRDefault="005D7E38" w:rsidP="002308D7">
      <w:pPr>
        <w:spacing w:after="0" w:line="240" w:lineRule="auto"/>
        <w:ind w:firstLine="1418"/>
        <w:jc w:val="both"/>
        <w:rPr>
          <w:rFonts w:ascii="Times New Roman" w:hAnsi="Times New Roman" w:cs="Times New Roman"/>
          <w:sz w:val="24"/>
          <w:szCs w:val="24"/>
        </w:rPr>
      </w:pPr>
      <w:r w:rsidRPr="008F4DE4">
        <w:rPr>
          <w:rFonts w:ascii="Times New Roman" w:hAnsi="Times New Roman" w:cs="Times New Roman"/>
          <w:b/>
          <w:sz w:val="24"/>
          <w:szCs w:val="24"/>
        </w:rPr>
        <w:t>O GOVERNADOR DO ESTADO DO MARANHÃO</w:t>
      </w:r>
      <w:r w:rsidR="00080E0A" w:rsidRPr="008F4DE4">
        <w:rPr>
          <w:rFonts w:ascii="Times New Roman" w:hAnsi="Times New Roman" w:cs="Times New Roman"/>
          <w:b/>
          <w:sz w:val="24"/>
          <w:szCs w:val="24"/>
        </w:rPr>
        <w:t xml:space="preserve">, </w:t>
      </w:r>
      <w:r w:rsidRPr="008F4DE4">
        <w:rPr>
          <w:rFonts w:ascii="Times New Roman" w:hAnsi="Times New Roman" w:cs="Times New Roman"/>
          <w:sz w:val="24"/>
          <w:szCs w:val="24"/>
        </w:rPr>
        <w:t>no uso da atribuição que lhe confere o § 1º do art. 42 da Constituição Estadual, adota a seguinte Medida Provisória, com força de Lei:</w:t>
      </w:r>
    </w:p>
    <w:p w14:paraId="04134232" w14:textId="77777777" w:rsidR="005D7E38" w:rsidRPr="008F4DE4" w:rsidRDefault="005D7E38" w:rsidP="002308D7">
      <w:pPr>
        <w:spacing w:after="0" w:line="240" w:lineRule="auto"/>
        <w:ind w:firstLine="1418"/>
        <w:jc w:val="both"/>
        <w:rPr>
          <w:rFonts w:ascii="Times New Roman" w:hAnsi="Times New Roman" w:cs="Times New Roman"/>
          <w:sz w:val="24"/>
          <w:szCs w:val="24"/>
        </w:rPr>
      </w:pPr>
    </w:p>
    <w:p w14:paraId="2DC399FE" w14:textId="22CBF893" w:rsidR="00434B95" w:rsidRDefault="002308D7" w:rsidP="002308D7">
      <w:pPr>
        <w:spacing w:after="0" w:line="240" w:lineRule="auto"/>
        <w:ind w:firstLine="1418"/>
        <w:jc w:val="both"/>
        <w:rPr>
          <w:rFonts w:ascii="Times New Roman" w:hAnsi="Times New Roman" w:cs="Times New Roman"/>
          <w:sz w:val="24"/>
          <w:szCs w:val="24"/>
        </w:rPr>
      </w:pPr>
      <w:r>
        <w:rPr>
          <w:rFonts w:ascii="Times New Roman" w:hAnsi="Times New Roman" w:cs="Times New Roman"/>
          <w:b/>
          <w:bCs/>
          <w:sz w:val="24"/>
          <w:szCs w:val="24"/>
        </w:rPr>
        <w:t>Art. </w:t>
      </w:r>
      <w:r w:rsidR="001F3BD1" w:rsidRPr="0006114D">
        <w:rPr>
          <w:rFonts w:ascii="Times New Roman" w:hAnsi="Times New Roman" w:cs="Times New Roman"/>
          <w:b/>
          <w:bCs/>
          <w:sz w:val="24"/>
          <w:szCs w:val="24"/>
        </w:rPr>
        <w:t>1º</w:t>
      </w:r>
      <w:r>
        <w:rPr>
          <w:rFonts w:ascii="Times New Roman" w:hAnsi="Times New Roman" w:cs="Times New Roman"/>
          <w:b/>
          <w:bCs/>
          <w:sz w:val="24"/>
          <w:szCs w:val="24"/>
        </w:rPr>
        <w:t>  </w:t>
      </w:r>
      <w:r w:rsidR="00434B95" w:rsidRPr="002E284B">
        <w:rPr>
          <w:rFonts w:ascii="Times New Roman" w:hAnsi="Times New Roman" w:cs="Times New Roman"/>
          <w:sz w:val="24"/>
          <w:szCs w:val="24"/>
        </w:rPr>
        <w:t>Fica instituído, no âmbito da Secretaria de Estado da Fazenda - SEFAZ, o programa especial para pagamento de débitos fiscais relacionados ao Imposto sobre a Transmissão "Causa Mortis" e Doação,</w:t>
      </w:r>
      <w:r w:rsidR="00434B95" w:rsidRPr="002E284B">
        <w:rPr>
          <w:rFonts w:ascii="Times New Roman" w:eastAsia="Times New Roman" w:hAnsi="Times New Roman" w:cs="Times New Roman"/>
          <w:sz w:val="24"/>
          <w:szCs w:val="24"/>
        </w:rPr>
        <w:t xml:space="preserve"> de Quaisquer Bens ou Direitos - ITCD e </w:t>
      </w:r>
      <w:r w:rsidR="00434B95" w:rsidRPr="002E284B">
        <w:rPr>
          <w:rFonts w:ascii="Times New Roman" w:hAnsi="Times New Roman" w:cs="Times New Roman"/>
          <w:sz w:val="24"/>
          <w:szCs w:val="24"/>
        </w:rPr>
        <w:t>ao Imposto sobre a Propriedade de Veículos Automotores - IPVA</w:t>
      </w:r>
      <w:r w:rsidR="00434B95" w:rsidRPr="002E284B">
        <w:rPr>
          <w:rFonts w:ascii="Times New Roman" w:eastAsia="Times New Roman" w:hAnsi="Times New Roman" w:cs="Times New Roman"/>
          <w:sz w:val="24"/>
          <w:szCs w:val="24"/>
        </w:rPr>
        <w:t xml:space="preserve">, </w:t>
      </w:r>
      <w:r w:rsidR="00434B95" w:rsidRPr="002E284B">
        <w:rPr>
          <w:rFonts w:ascii="Times New Roman" w:hAnsi="Times New Roman" w:cs="Times New Roman"/>
          <w:sz w:val="24"/>
          <w:szCs w:val="24"/>
        </w:rPr>
        <w:t xml:space="preserve">com anistia de multa e juros, observadas as condições e os limites estabelecidos nesta Medida Provisória. </w:t>
      </w:r>
    </w:p>
    <w:p w14:paraId="060BF4E6" w14:textId="77777777" w:rsidR="002308D7" w:rsidRDefault="002308D7" w:rsidP="002308D7">
      <w:pPr>
        <w:spacing w:after="0" w:line="240" w:lineRule="auto"/>
        <w:ind w:firstLine="1418"/>
        <w:jc w:val="both"/>
        <w:rPr>
          <w:rFonts w:ascii="Times New Roman" w:hAnsi="Times New Roman" w:cs="Times New Roman"/>
          <w:sz w:val="24"/>
          <w:szCs w:val="24"/>
        </w:rPr>
      </w:pPr>
    </w:p>
    <w:p w14:paraId="64EB81BC" w14:textId="00033659" w:rsidR="001F3BD1" w:rsidRPr="0006114D" w:rsidRDefault="002308D7" w:rsidP="002308D7">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Parágrafo </w:t>
      </w:r>
      <w:r w:rsidR="001F3BD1" w:rsidRPr="0006114D">
        <w:rPr>
          <w:rFonts w:ascii="Times New Roman" w:hAnsi="Times New Roman" w:cs="Times New Roman"/>
          <w:sz w:val="24"/>
          <w:szCs w:val="24"/>
        </w:rPr>
        <w:t>único.</w:t>
      </w:r>
      <w:r>
        <w:rPr>
          <w:rFonts w:ascii="Times New Roman" w:hAnsi="Times New Roman" w:cs="Times New Roman"/>
          <w:sz w:val="24"/>
          <w:szCs w:val="24"/>
        </w:rPr>
        <w:t>  </w:t>
      </w:r>
      <w:r w:rsidR="001F3BD1" w:rsidRPr="0006114D">
        <w:rPr>
          <w:rFonts w:ascii="Times New Roman" w:hAnsi="Times New Roman" w:cs="Times New Roman"/>
          <w:sz w:val="24"/>
          <w:szCs w:val="24"/>
        </w:rPr>
        <w:t xml:space="preserve">O prazo para adesão ao programa de que trata o </w:t>
      </w:r>
      <w:r w:rsidR="001F3BD1" w:rsidRPr="00434B95">
        <w:rPr>
          <w:rFonts w:ascii="Times New Roman" w:hAnsi="Times New Roman" w:cs="Times New Roman"/>
          <w:i/>
          <w:iCs/>
          <w:sz w:val="24"/>
          <w:szCs w:val="24"/>
        </w:rPr>
        <w:t>caput</w:t>
      </w:r>
      <w:r w:rsidR="001F3BD1" w:rsidRPr="0006114D">
        <w:rPr>
          <w:rFonts w:ascii="Times New Roman" w:hAnsi="Times New Roman" w:cs="Times New Roman"/>
          <w:sz w:val="24"/>
          <w:szCs w:val="24"/>
        </w:rPr>
        <w:t xml:space="preserve"> será até o dia 31 de outubro de 202</w:t>
      </w:r>
      <w:r w:rsidR="00434B95">
        <w:rPr>
          <w:rFonts w:ascii="Times New Roman" w:hAnsi="Times New Roman" w:cs="Times New Roman"/>
          <w:sz w:val="24"/>
          <w:szCs w:val="24"/>
        </w:rPr>
        <w:t>5</w:t>
      </w:r>
      <w:r w:rsidR="001F3BD1" w:rsidRPr="0006114D">
        <w:rPr>
          <w:rFonts w:ascii="Times New Roman" w:hAnsi="Times New Roman" w:cs="Times New Roman"/>
          <w:sz w:val="24"/>
          <w:szCs w:val="24"/>
        </w:rPr>
        <w:t xml:space="preserve">. </w:t>
      </w:r>
    </w:p>
    <w:p w14:paraId="39DCEAEE" w14:textId="77777777" w:rsidR="001F3BD1" w:rsidRPr="0006114D" w:rsidRDefault="001F3BD1" w:rsidP="002308D7">
      <w:pPr>
        <w:spacing w:after="0" w:line="240" w:lineRule="auto"/>
        <w:jc w:val="both"/>
        <w:rPr>
          <w:rFonts w:ascii="Times New Roman" w:eastAsia="Times New Roman" w:hAnsi="Times New Roman" w:cs="Times New Roman"/>
          <w:sz w:val="24"/>
          <w:szCs w:val="24"/>
        </w:rPr>
      </w:pPr>
    </w:p>
    <w:p w14:paraId="6B2D79EF" w14:textId="77777777" w:rsidR="001F3BD1" w:rsidRPr="0006114D" w:rsidRDefault="001F3BD1" w:rsidP="002308D7">
      <w:pPr>
        <w:spacing w:after="0" w:line="240" w:lineRule="auto"/>
        <w:jc w:val="center"/>
        <w:rPr>
          <w:rFonts w:ascii="Times New Roman" w:hAnsi="Times New Roman" w:cs="Times New Roman"/>
          <w:b/>
          <w:bCs/>
          <w:sz w:val="24"/>
          <w:szCs w:val="24"/>
        </w:rPr>
      </w:pPr>
      <w:r w:rsidRPr="0006114D">
        <w:rPr>
          <w:rFonts w:ascii="Times New Roman" w:hAnsi="Times New Roman" w:cs="Times New Roman"/>
          <w:b/>
          <w:bCs/>
          <w:sz w:val="24"/>
          <w:szCs w:val="24"/>
        </w:rPr>
        <w:t>Capítulo I</w:t>
      </w:r>
    </w:p>
    <w:p w14:paraId="4AABBEFC" w14:textId="77777777" w:rsidR="001F3BD1" w:rsidRPr="0006114D" w:rsidRDefault="001F3BD1" w:rsidP="002308D7">
      <w:pPr>
        <w:spacing w:after="0" w:line="240" w:lineRule="auto"/>
        <w:jc w:val="center"/>
        <w:rPr>
          <w:rFonts w:ascii="Times New Roman" w:hAnsi="Times New Roman" w:cs="Times New Roman"/>
          <w:b/>
          <w:bCs/>
          <w:sz w:val="24"/>
          <w:szCs w:val="24"/>
        </w:rPr>
      </w:pPr>
      <w:r w:rsidRPr="0006114D">
        <w:rPr>
          <w:rFonts w:ascii="Times New Roman" w:hAnsi="Times New Roman" w:cs="Times New Roman"/>
          <w:b/>
          <w:bCs/>
          <w:sz w:val="24"/>
          <w:szCs w:val="24"/>
        </w:rPr>
        <w:t>Do Programa Especial para Pagamento do ITCD</w:t>
      </w:r>
    </w:p>
    <w:p w14:paraId="2C473185" w14:textId="77777777" w:rsidR="001F3BD1" w:rsidRPr="0006114D" w:rsidRDefault="001F3BD1" w:rsidP="002308D7">
      <w:pPr>
        <w:autoSpaceDE w:val="0"/>
        <w:autoSpaceDN w:val="0"/>
        <w:adjustRightInd w:val="0"/>
        <w:spacing w:after="0" w:line="240" w:lineRule="auto"/>
        <w:ind w:firstLine="1560"/>
        <w:jc w:val="both"/>
        <w:rPr>
          <w:rFonts w:ascii="Times New Roman" w:hAnsi="Times New Roman" w:cs="Times New Roman"/>
          <w:sz w:val="24"/>
          <w:szCs w:val="24"/>
        </w:rPr>
      </w:pPr>
    </w:p>
    <w:p w14:paraId="42438891" w14:textId="1B87D507" w:rsidR="001F3BD1" w:rsidRDefault="002308D7" w:rsidP="002308D7">
      <w:pPr>
        <w:autoSpaceDE w:val="0"/>
        <w:autoSpaceDN w:val="0"/>
        <w:adjustRightInd w:val="0"/>
        <w:spacing w:after="0" w:line="240" w:lineRule="auto"/>
        <w:ind w:firstLine="1418"/>
        <w:jc w:val="both"/>
        <w:rPr>
          <w:rFonts w:ascii="Times New Roman" w:hAnsi="Times New Roman" w:cs="Times New Roman"/>
          <w:sz w:val="24"/>
          <w:szCs w:val="24"/>
        </w:rPr>
      </w:pPr>
      <w:r>
        <w:rPr>
          <w:rFonts w:ascii="Times New Roman" w:hAnsi="Times New Roman" w:cs="Times New Roman"/>
          <w:b/>
          <w:bCs/>
          <w:sz w:val="24"/>
          <w:szCs w:val="24"/>
        </w:rPr>
        <w:t>Art. </w:t>
      </w:r>
      <w:r w:rsidR="001F3BD1" w:rsidRPr="001F3BD1">
        <w:rPr>
          <w:rFonts w:ascii="Times New Roman" w:hAnsi="Times New Roman" w:cs="Times New Roman"/>
          <w:b/>
          <w:bCs/>
          <w:sz w:val="24"/>
          <w:szCs w:val="24"/>
        </w:rPr>
        <w:t>2º</w:t>
      </w:r>
      <w:r>
        <w:rPr>
          <w:rFonts w:ascii="Times New Roman" w:hAnsi="Times New Roman" w:cs="Times New Roman"/>
          <w:b/>
          <w:bCs/>
          <w:sz w:val="24"/>
          <w:szCs w:val="24"/>
        </w:rPr>
        <w:t>  </w:t>
      </w:r>
      <w:r w:rsidR="00434B95" w:rsidRPr="002E284B">
        <w:rPr>
          <w:rFonts w:ascii="Times New Roman" w:hAnsi="Times New Roman" w:cs="Times New Roman"/>
          <w:sz w:val="24"/>
          <w:szCs w:val="24"/>
        </w:rPr>
        <w:t>Os débitos fiscais relacionados ao ITCD cujos fatos geradores ocorreram até 31 de dezembro de 2024, constituídos ou não, inscritos ou não em dívida ativa, ajuizados ou não, poderão ser pagos da seguinte forma:</w:t>
      </w:r>
    </w:p>
    <w:p w14:paraId="450438FF" w14:textId="77777777" w:rsidR="002308D7" w:rsidRPr="0006114D" w:rsidRDefault="002308D7" w:rsidP="002308D7">
      <w:pPr>
        <w:autoSpaceDE w:val="0"/>
        <w:autoSpaceDN w:val="0"/>
        <w:adjustRightInd w:val="0"/>
        <w:spacing w:after="0" w:line="240" w:lineRule="auto"/>
        <w:ind w:firstLine="1418"/>
        <w:jc w:val="both"/>
        <w:rPr>
          <w:rFonts w:ascii="Times New Roman" w:hAnsi="Times New Roman" w:cs="Times New Roman"/>
          <w:sz w:val="24"/>
          <w:szCs w:val="24"/>
        </w:rPr>
      </w:pPr>
    </w:p>
    <w:p w14:paraId="33DB06EE" w14:textId="77777777" w:rsidR="001F3BD1" w:rsidRDefault="001F3BD1" w:rsidP="002308D7">
      <w:pPr>
        <w:autoSpaceDE w:val="0"/>
        <w:autoSpaceDN w:val="0"/>
        <w:adjustRightInd w:val="0"/>
        <w:spacing w:after="0" w:line="240" w:lineRule="auto"/>
        <w:ind w:firstLine="1418"/>
        <w:jc w:val="both"/>
        <w:rPr>
          <w:rFonts w:ascii="Times New Roman" w:hAnsi="Times New Roman" w:cs="Times New Roman"/>
          <w:sz w:val="24"/>
          <w:szCs w:val="24"/>
        </w:rPr>
      </w:pPr>
      <w:r w:rsidRPr="0006114D">
        <w:rPr>
          <w:rFonts w:ascii="Times New Roman" w:hAnsi="Times New Roman" w:cs="Times New Roman"/>
          <w:sz w:val="24"/>
          <w:szCs w:val="24"/>
        </w:rPr>
        <w:t>I - com 100% (cem por cento) de redução dos juros e das multas punitivas e moratórias, para pagamento à vista;</w:t>
      </w:r>
    </w:p>
    <w:p w14:paraId="4E0B651A" w14:textId="77777777" w:rsidR="002308D7" w:rsidRPr="0006114D" w:rsidRDefault="002308D7" w:rsidP="002308D7">
      <w:pPr>
        <w:autoSpaceDE w:val="0"/>
        <w:autoSpaceDN w:val="0"/>
        <w:adjustRightInd w:val="0"/>
        <w:spacing w:after="0" w:line="240" w:lineRule="auto"/>
        <w:ind w:firstLine="1418"/>
        <w:jc w:val="both"/>
        <w:rPr>
          <w:rFonts w:ascii="Times New Roman" w:hAnsi="Times New Roman" w:cs="Times New Roman"/>
          <w:sz w:val="24"/>
          <w:szCs w:val="24"/>
        </w:rPr>
      </w:pPr>
    </w:p>
    <w:p w14:paraId="74A5B3A5" w14:textId="77777777" w:rsidR="001F3BD1" w:rsidRDefault="001F3BD1" w:rsidP="002308D7">
      <w:pPr>
        <w:autoSpaceDE w:val="0"/>
        <w:autoSpaceDN w:val="0"/>
        <w:adjustRightInd w:val="0"/>
        <w:spacing w:after="0" w:line="240" w:lineRule="auto"/>
        <w:ind w:firstLine="1418"/>
        <w:jc w:val="both"/>
        <w:rPr>
          <w:rFonts w:ascii="Times New Roman" w:hAnsi="Times New Roman" w:cs="Times New Roman"/>
          <w:sz w:val="24"/>
          <w:szCs w:val="24"/>
        </w:rPr>
      </w:pPr>
      <w:r w:rsidRPr="0006114D">
        <w:rPr>
          <w:rFonts w:ascii="Times New Roman" w:hAnsi="Times New Roman" w:cs="Times New Roman"/>
          <w:sz w:val="24"/>
          <w:szCs w:val="24"/>
        </w:rPr>
        <w:t xml:space="preserve">II - com 60% (sessenta por cento) de redução dos juros e das multas punitivas e moratórias, para </w:t>
      </w:r>
      <w:proofErr w:type="gramStart"/>
      <w:r w:rsidRPr="0006114D">
        <w:rPr>
          <w:rFonts w:ascii="Times New Roman" w:hAnsi="Times New Roman" w:cs="Times New Roman"/>
          <w:sz w:val="24"/>
          <w:szCs w:val="24"/>
        </w:rPr>
        <w:t>pagamento em até 12 (doze) parcelas, atualizadas mensalmente pela SELIC</w:t>
      </w:r>
      <w:proofErr w:type="gramEnd"/>
      <w:r w:rsidRPr="0006114D">
        <w:rPr>
          <w:rFonts w:ascii="Times New Roman" w:hAnsi="Times New Roman" w:cs="Times New Roman"/>
          <w:sz w:val="24"/>
          <w:szCs w:val="24"/>
        </w:rPr>
        <w:t xml:space="preserve">. </w:t>
      </w:r>
    </w:p>
    <w:p w14:paraId="263287D0" w14:textId="77777777" w:rsidR="002308D7" w:rsidRPr="0006114D" w:rsidRDefault="002308D7" w:rsidP="002308D7">
      <w:pPr>
        <w:autoSpaceDE w:val="0"/>
        <w:autoSpaceDN w:val="0"/>
        <w:adjustRightInd w:val="0"/>
        <w:spacing w:after="0" w:line="240" w:lineRule="auto"/>
        <w:ind w:firstLine="1418"/>
        <w:jc w:val="both"/>
        <w:rPr>
          <w:rFonts w:ascii="Times New Roman" w:hAnsi="Times New Roman" w:cs="Times New Roman"/>
          <w:sz w:val="24"/>
          <w:szCs w:val="24"/>
        </w:rPr>
      </w:pPr>
    </w:p>
    <w:p w14:paraId="13E9C352" w14:textId="5EA85B8A" w:rsidR="001F3BD1" w:rsidRPr="0006114D" w:rsidRDefault="002308D7" w:rsidP="002308D7">
      <w:pPr>
        <w:autoSpaceDE w:val="0"/>
        <w:autoSpaceDN w:val="0"/>
        <w:adjustRightInd w:val="0"/>
        <w:spacing w:after="0" w:line="240" w:lineRule="auto"/>
        <w:ind w:firstLine="1418"/>
        <w:jc w:val="both"/>
        <w:rPr>
          <w:rFonts w:ascii="Times New Roman" w:hAnsi="Times New Roman" w:cs="Times New Roman"/>
          <w:sz w:val="24"/>
          <w:szCs w:val="24"/>
        </w:rPr>
      </w:pPr>
      <w:r>
        <w:rPr>
          <w:rFonts w:ascii="Times New Roman" w:eastAsia="Times New Roman" w:hAnsi="Times New Roman" w:cs="Times New Roman"/>
          <w:sz w:val="24"/>
          <w:szCs w:val="24"/>
        </w:rPr>
        <w:t>Parágrafo </w:t>
      </w:r>
      <w:r w:rsidR="001F3BD1" w:rsidRPr="0006114D">
        <w:rPr>
          <w:rFonts w:ascii="Times New Roman" w:eastAsia="Times New Roman" w:hAnsi="Times New Roman" w:cs="Times New Roman"/>
          <w:sz w:val="24"/>
          <w:szCs w:val="24"/>
        </w:rPr>
        <w:t>único.</w:t>
      </w:r>
      <w:r>
        <w:rPr>
          <w:rFonts w:ascii="Times New Roman" w:eastAsia="Times New Roman" w:hAnsi="Times New Roman" w:cs="Times New Roman"/>
          <w:sz w:val="24"/>
          <w:szCs w:val="24"/>
        </w:rPr>
        <w:t>  </w:t>
      </w:r>
      <w:r w:rsidR="001F3BD1" w:rsidRPr="0006114D">
        <w:rPr>
          <w:rFonts w:ascii="Times New Roman" w:eastAsia="Times New Roman" w:hAnsi="Times New Roman" w:cs="Times New Roman"/>
          <w:sz w:val="24"/>
          <w:szCs w:val="24"/>
        </w:rPr>
        <w:t>O parcelamento terá valor mínimo de R$ 500,00 (quinhentos reais) por parcela.</w:t>
      </w:r>
    </w:p>
    <w:p w14:paraId="72D319C6" w14:textId="77777777" w:rsidR="001F3BD1" w:rsidRDefault="001F3BD1" w:rsidP="002308D7">
      <w:pPr>
        <w:autoSpaceDE w:val="0"/>
        <w:autoSpaceDN w:val="0"/>
        <w:adjustRightInd w:val="0"/>
        <w:spacing w:after="0" w:line="240" w:lineRule="auto"/>
        <w:ind w:firstLine="708"/>
        <w:jc w:val="both"/>
        <w:rPr>
          <w:rFonts w:ascii="Times New Roman" w:hAnsi="Times New Roman" w:cs="Times New Roman"/>
          <w:sz w:val="24"/>
          <w:szCs w:val="24"/>
        </w:rPr>
      </w:pPr>
    </w:p>
    <w:p w14:paraId="25C6FF34" w14:textId="77777777" w:rsidR="001F3BD1" w:rsidRPr="0006114D" w:rsidRDefault="001F3BD1" w:rsidP="002308D7">
      <w:pPr>
        <w:autoSpaceDE w:val="0"/>
        <w:autoSpaceDN w:val="0"/>
        <w:adjustRightInd w:val="0"/>
        <w:spacing w:after="0" w:line="240" w:lineRule="auto"/>
        <w:jc w:val="center"/>
        <w:rPr>
          <w:rFonts w:ascii="Times New Roman" w:hAnsi="Times New Roman" w:cs="Times New Roman"/>
          <w:b/>
          <w:bCs/>
          <w:sz w:val="24"/>
          <w:szCs w:val="24"/>
        </w:rPr>
      </w:pPr>
      <w:r w:rsidRPr="0006114D">
        <w:rPr>
          <w:rFonts w:ascii="Times New Roman" w:hAnsi="Times New Roman" w:cs="Times New Roman"/>
          <w:b/>
          <w:bCs/>
          <w:sz w:val="24"/>
          <w:szCs w:val="24"/>
        </w:rPr>
        <w:t>Capítulo II</w:t>
      </w:r>
    </w:p>
    <w:p w14:paraId="5E39469B" w14:textId="77777777" w:rsidR="001F3BD1" w:rsidRPr="0006114D" w:rsidRDefault="001F3BD1" w:rsidP="002308D7">
      <w:pPr>
        <w:autoSpaceDE w:val="0"/>
        <w:autoSpaceDN w:val="0"/>
        <w:adjustRightInd w:val="0"/>
        <w:spacing w:after="0" w:line="240" w:lineRule="auto"/>
        <w:jc w:val="center"/>
        <w:rPr>
          <w:rFonts w:ascii="Times New Roman" w:hAnsi="Times New Roman" w:cs="Times New Roman"/>
          <w:b/>
          <w:bCs/>
          <w:sz w:val="24"/>
          <w:szCs w:val="24"/>
        </w:rPr>
      </w:pPr>
      <w:r w:rsidRPr="0006114D">
        <w:rPr>
          <w:rFonts w:ascii="Times New Roman" w:hAnsi="Times New Roman" w:cs="Times New Roman"/>
          <w:b/>
          <w:bCs/>
          <w:sz w:val="24"/>
          <w:szCs w:val="24"/>
        </w:rPr>
        <w:t>Do Programa Especial para Pagamento do IPVA</w:t>
      </w:r>
    </w:p>
    <w:p w14:paraId="5656848B" w14:textId="77777777" w:rsidR="001F3BD1" w:rsidRPr="0006114D" w:rsidRDefault="001F3BD1" w:rsidP="002308D7">
      <w:pPr>
        <w:autoSpaceDE w:val="0"/>
        <w:autoSpaceDN w:val="0"/>
        <w:adjustRightInd w:val="0"/>
        <w:spacing w:after="0" w:line="240" w:lineRule="auto"/>
        <w:ind w:firstLine="708"/>
        <w:jc w:val="both"/>
        <w:rPr>
          <w:rFonts w:ascii="Times New Roman" w:hAnsi="Times New Roman" w:cs="Times New Roman"/>
          <w:sz w:val="24"/>
          <w:szCs w:val="24"/>
        </w:rPr>
      </w:pPr>
    </w:p>
    <w:p w14:paraId="330A4FBD" w14:textId="22542912" w:rsidR="00434B95" w:rsidRDefault="002308D7" w:rsidP="002308D7">
      <w:pPr>
        <w:autoSpaceDE w:val="0"/>
        <w:autoSpaceDN w:val="0"/>
        <w:adjustRightInd w:val="0"/>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 </w:t>
      </w:r>
      <w:r w:rsidR="001F3BD1" w:rsidRPr="001F3BD1">
        <w:rPr>
          <w:rFonts w:ascii="Times New Roman" w:hAnsi="Times New Roman" w:cs="Times New Roman"/>
          <w:b/>
          <w:sz w:val="24"/>
          <w:szCs w:val="24"/>
        </w:rPr>
        <w:t>3º</w:t>
      </w:r>
      <w:r>
        <w:rPr>
          <w:rFonts w:ascii="Times New Roman" w:hAnsi="Times New Roman" w:cs="Times New Roman"/>
          <w:b/>
          <w:sz w:val="24"/>
          <w:szCs w:val="24"/>
        </w:rPr>
        <w:t>  </w:t>
      </w:r>
      <w:r w:rsidR="00434B95" w:rsidRPr="002E284B">
        <w:rPr>
          <w:rFonts w:ascii="Times New Roman" w:hAnsi="Times New Roman" w:cs="Times New Roman"/>
          <w:sz w:val="24"/>
          <w:szCs w:val="24"/>
        </w:rPr>
        <w:t>Os débitos fiscais relacionados ao IPVA cujos fatos geradores ocorreram até 31 de dezembro de 2024, constituídos ou não, inscritos ou não em dívida ativa, ajuizados ou não, poderão ser pagos da seguinte forma:</w:t>
      </w:r>
    </w:p>
    <w:p w14:paraId="11B85D27" w14:textId="77777777" w:rsidR="002308D7" w:rsidRDefault="002308D7" w:rsidP="002308D7">
      <w:pPr>
        <w:autoSpaceDE w:val="0"/>
        <w:autoSpaceDN w:val="0"/>
        <w:adjustRightInd w:val="0"/>
        <w:spacing w:after="0" w:line="240" w:lineRule="auto"/>
        <w:ind w:firstLine="1418"/>
        <w:jc w:val="both"/>
        <w:rPr>
          <w:rFonts w:ascii="Times New Roman" w:hAnsi="Times New Roman" w:cs="Times New Roman"/>
          <w:sz w:val="24"/>
          <w:szCs w:val="24"/>
        </w:rPr>
      </w:pPr>
    </w:p>
    <w:p w14:paraId="1EFE0737" w14:textId="03822677" w:rsidR="001F3BD1" w:rsidRDefault="001F3BD1" w:rsidP="002308D7">
      <w:pPr>
        <w:autoSpaceDE w:val="0"/>
        <w:autoSpaceDN w:val="0"/>
        <w:adjustRightInd w:val="0"/>
        <w:spacing w:after="0" w:line="240" w:lineRule="auto"/>
        <w:ind w:firstLine="1418"/>
        <w:jc w:val="both"/>
        <w:rPr>
          <w:rFonts w:ascii="Times New Roman" w:hAnsi="Times New Roman" w:cs="Times New Roman"/>
          <w:sz w:val="24"/>
          <w:szCs w:val="24"/>
        </w:rPr>
      </w:pPr>
      <w:r w:rsidRPr="0006114D">
        <w:rPr>
          <w:rFonts w:ascii="Times New Roman" w:hAnsi="Times New Roman" w:cs="Times New Roman"/>
          <w:sz w:val="24"/>
          <w:szCs w:val="24"/>
        </w:rPr>
        <w:lastRenderedPageBreak/>
        <w:t>I - com 100% (cem por cento) de redução dos juros e das multas punitivas e moratórias, para pagamento à vista;</w:t>
      </w:r>
    </w:p>
    <w:p w14:paraId="68DA4AD3" w14:textId="77777777" w:rsidR="002308D7" w:rsidRPr="0006114D" w:rsidRDefault="002308D7" w:rsidP="002308D7">
      <w:pPr>
        <w:autoSpaceDE w:val="0"/>
        <w:autoSpaceDN w:val="0"/>
        <w:adjustRightInd w:val="0"/>
        <w:spacing w:after="0" w:line="240" w:lineRule="auto"/>
        <w:ind w:firstLine="1418"/>
        <w:jc w:val="both"/>
        <w:rPr>
          <w:rFonts w:ascii="Times New Roman" w:hAnsi="Times New Roman" w:cs="Times New Roman"/>
          <w:sz w:val="24"/>
          <w:szCs w:val="24"/>
        </w:rPr>
      </w:pPr>
    </w:p>
    <w:p w14:paraId="12677CD5" w14:textId="77777777" w:rsidR="001F3BD1" w:rsidRDefault="001F3BD1" w:rsidP="002308D7">
      <w:pPr>
        <w:autoSpaceDE w:val="0"/>
        <w:autoSpaceDN w:val="0"/>
        <w:adjustRightInd w:val="0"/>
        <w:spacing w:after="0" w:line="240" w:lineRule="auto"/>
        <w:ind w:firstLine="1418"/>
        <w:jc w:val="both"/>
        <w:rPr>
          <w:rFonts w:ascii="Times New Roman" w:hAnsi="Times New Roman" w:cs="Times New Roman"/>
          <w:sz w:val="24"/>
          <w:szCs w:val="24"/>
        </w:rPr>
      </w:pPr>
      <w:r w:rsidRPr="0006114D">
        <w:rPr>
          <w:rFonts w:ascii="Times New Roman" w:hAnsi="Times New Roman" w:cs="Times New Roman"/>
          <w:sz w:val="24"/>
          <w:szCs w:val="24"/>
        </w:rPr>
        <w:t xml:space="preserve">II - com 60% (sessenta por cento) de redução dos juros e das multas punitivas e moratórias, para </w:t>
      </w:r>
      <w:proofErr w:type="gramStart"/>
      <w:r w:rsidRPr="0006114D">
        <w:rPr>
          <w:rFonts w:ascii="Times New Roman" w:hAnsi="Times New Roman" w:cs="Times New Roman"/>
          <w:sz w:val="24"/>
          <w:szCs w:val="24"/>
        </w:rPr>
        <w:t>pagamento em até 12 (doze) parcelas, atualizadas mensalmente pela SELIC, observado</w:t>
      </w:r>
      <w:proofErr w:type="gramEnd"/>
      <w:r w:rsidRPr="0006114D">
        <w:rPr>
          <w:rFonts w:ascii="Times New Roman" w:hAnsi="Times New Roman" w:cs="Times New Roman"/>
          <w:sz w:val="24"/>
          <w:szCs w:val="24"/>
        </w:rPr>
        <w:t>:</w:t>
      </w:r>
    </w:p>
    <w:p w14:paraId="4F24C831" w14:textId="77777777" w:rsidR="002308D7" w:rsidRPr="0006114D" w:rsidRDefault="002308D7" w:rsidP="002308D7">
      <w:pPr>
        <w:autoSpaceDE w:val="0"/>
        <w:autoSpaceDN w:val="0"/>
        <w:adjustRightInd w:val="0"/>
        <w:spacing w:after="0" w:line="240" w:lineRule="auto"/>
        <w:ind w:firstLine="1418"/>
        <w:jc w:val="both"/>
        <w:rPr>
          <w:rFonts w:ascii="Times New Roman" w:hAnsi="Times New Roman" w:cs="Times New Roman"/>
          <w:sz w:val="24"/>
          <w:szCs w:val="24"/>
        </w:rPr>
      </w:pPr>
    </w:p>
    <w:p w14:paraId="272CC588" w14:textId="77777777" w:rsidR="001F3BD1" w:rsidRDefault="001F3BD1" w:rsidP="002308D7">
      <w:pPr>
        <w:autoSpaceDE w:val="0"/>
        <w:autoSpaceDN w:val="0"/>
        <w:adjustRightInd w:val="0"/>
        <w:spacing w:after="0" w:line="240" w:lineRule="auto"/>
        <w:ind w:firstLine="1418"/>
        <w:jc w:val="both"/>
        <w:rPr>
          <w:rFonts w:ascii="Times New Roman" w:hAnsi="Times New Roman" w:cs="Times New Roman"/>
          <w:sz w:val="24"/>
          <w:szCs w:val="24"/>
        </w:rPr>
      </w:pPr>
      <w:r w:rsidRPr="0006114D">
        <w:rPr>
          <w:rFonts w:ascii="Times New Roman" w:hAnsi="Times New Roman" w:cs="Times New Roman"/>
          <w:sz w:val="24"/>
          <w:szCs w:val="24"/>
        </w:rPr>
        <w:t>a) para motocicletas e similares: o valor mínimo de R$ 30,00 (trinta reais) por parcela;</w:t>
      </w:r>
    </w:p>
    <w:p w14:paraId="1975808F" w14:textId="77777777" w:rsidR="002308D7" w:rsidRPr="0006114D" w:rsidRDefault="002308D7" w:rsidP="002308D7">
      <w:pPr>
        <w:autoSpaceDE w:val="0"/>
        <w:autoSpaceDN w:val="0"/>
        <w:adjustRightInd w:val="0"/>
        <w:spacing w:after="0" w:line="240" w:lineRule="auto"/>
        <w:ind w:firstLine="1418"/>
        <w:jc w:val="both"/>
        <w:rPr>
          <w:rFonts w:ascii="Times New Roman" w:hAnsi="Times New Roman" w:cs="Times New Roman"/>
          <w:sz w:val="24"/>
          <w:szCs w:val="24"/>
        </w:rPr>
      </w:pPr>
    </w:p>
    <w:p w14:paraId="7BA2B730" w14:textId="77777777" w:rsidR="001F3BD1" w:rsidRPr="0006114D" w:rsidRDefault="001F3BD1" w:rsidP="002308D7">
      <w:pPr>
        <w:autoSpaceDE w:val="0"/>
        <w:autoSpaceDN w:val="0"/>
        <w:adjustRightInd w:val="0"/>
        <w:spacing w:after="0" w:line="240" w:lineRule="auto"/>
        <w:ind w:firstLine="1418"/>
        <w:jc w:val="both"/>
        <w:rPr>
          <w:rFonts w:ascii="Times New Roman" w:hAnsi="Times New Roman" w:cs="Times New Roman"/>
          <w:sz w:val="24"/>
          <w:szCs w:val="24"/>
        </w:rPr>
      </w:pPr>
      <w:r w:rsidRPr="0006114D">
        <w:rPr>
          <w:rFonts w:ascii="Times New Roman" w:hAnsi="Times New Roman" w:cs="Times New Roman"/>
          <w:sz w:val="24"/>
          <w:szCs w:val="24"/>
        </w:rPr>
        <w:t xml:space="preserve">b) para os demais veículos automotores: o valor mínimo de R$ 100,00 (cem reais) por parcela. </w:t>
      </w:r>
    </w:p>
    <w:p w14:paraId="2C5AA2E7" w14:textId="77777777" w:rsidR="001F3BD1" w:rsidRPr="0006114D" w:rsidRDefault="001F3BD1" w:rsidP="002308D7">
      <w:pPr>
        <w:tabs>
          <w:tab w:val="left" w:pos="1918"/>
        </w:tabs>
        <w:spacing w:after="0" w:line="240" w:lineRule="auto"/>
        <w:ind w:left="260" w:right="266" w:firstLine="1418"/>
        <w:jc w:val="both"/>
        <w:rPr>
          <w:rFonts w:ascii="Times New Roman" w:eastAsia="Times New Roman" w:hAnsi="Times New Roman" w:cs="Times New Roman"/>
          <w:sz w:val="24"/>
          <w:szCs w:val="24"/>
        </w:rPr>
      </w:pPr>
    </w:p>
    <w:p w14:paraId="2C283224" w14:textId="77777777" w:rsidR="001F3BD1" w:rsidRPr="0006114D" w:rsidRDefault="001F3BD1" w:rsidP="002308D7">
      <w:pPr>
        <w:autoSpaceDE w:val="0"/>
        <w:autoSpaceDN w:val="0"/>
        <w:adjustRightInd w:val="0"/>
        <w:spacing w:after="0" w:line="240" w:lineRule="auto"/>
        <w:jc w:val="center"/>
        <w:rPr>
          <w:rFonts w:ascii="Times New Roman" w:hAnsi="Times New Roman" w:cs="Times New Roman"/>
          <w:b/>
          <w:bCs/>
          <w:sz w:val="24"/>
          <w:szCs w:val="24"/>
        </w:rPr>
      </w:pPr>
      <w:r w:rsidRPr="0006114D">
        <w:rPr>
          <w:rFonts w:ascii="Times New Roman" w:hAnsi="Times New Roman" w:cs="Times New Roman"/>
          <w:b/>
          <w:bCs/>
          <w:sz w:val="24"/>
          <w:szCs w:val="24"/>
        </w:rPr>
        <w:t>Capítulo III</w:t>
      </w:r>
    </w:p>
    <w:p w14:paraId="1D1847BA" w14:textId="77777777" w:rsidR="001F3BD1" w:rsidRPr="0006114D" w:rsidRDefault="001F3BD1" w:rsidP="002308D7">
      <w:pPr>
        <w:autoSpaceDE w:val="0"/>
        <w:autoSpaceDN w:val="0"/>
        <w:adjustRightInd w:val="0"/>
        <w:spacing w:after="0" w:line="240" w:lineRule="auto"/>
        <w:jc w:val="center"/>
        <w:rPr>
          <w:rFonts w:ascii="Times New Roman" w:hAnsi="Times New Roman" w:cs="Times New Roman"/>
          <w:b/>
          <w:bCs/>
          <w:sz w:val="24"/>
          <w:szCs w:val="24"/>
        </w:rPr>
      </w:pPr>
      <w:r w:rsidRPr="0006114D">
        <w:rPr>
          <w:rFonts w:ascii="Times New Roman" w:hAnsi="Times New Roman" w:cs="Times New Roman"/>
          <w:b/>
          <w:bCs/>
          <w:sz w:val="24"/>
          <w:szCs w:val="24"/>
        </w:rPr>
        <w:t>Das Disposições Comuns</w:t>
      </w:r>
    </w:p>
    <w:p w14:paraId="47846A56" w14:textId="77777777" w:rsidR="001F3BD1" w:rsidRPr="0006114D" w:rsidRDefault="001F3BD1" w:rsidP="002308D7">
      <w:pPr>
        <w:autoSpaceDE w:val="0"/>
        <w:autoSpaceDN w:val="0"/>
        <w:adjustRightInd w:val="0"/>
        <w:spacing w:after="0" w:line="240" w:lineRule="auto"/>
        <w:jc w:val="center"/>
        <w:rPr>
          <w:rFonts w:ascii="Times New Roman" w:hAnsi="Times New Roman" w:cs="Times New Roman"/>
          <w:b/>
          <w:bCs/>
          <w:sz w:val="24"/>
          <w:szCs w:val="24"/>
        </w:rPr>
      </w:pPr>
    </w:p>
    <w:p w14:paraId="68ADED2A" w14:textId="34EE5968" w:rsidR="00434B95" w:rsidRDefault="002308D7" w:rsidP="002308D7">
      <w:pPr>
        <w:autoSpaceDE w:val="0"/>
        <w:autoSpaceDN w:val="0"/>
        <w:adjustRightInd w:val="0"/>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 </w:t>
      </w:r>
      <w:r w:rsidR="001F3BD1" w:rsidRPr="001F3BD1">
        <w:rPr>
          <w:rFonts w:ascii="Times New Roman" w:hAnsi="Times New Roman" w:cs="Times New Roman"/>
          <w:b/>
          <w:sz w:val="24"/>
          <w:szCs w:val="24"/>
        </w:rPr>
        <w:t>4º</w:t>
      </w:r>
      <w:r>
        <w:rPr>
          <w:rFonts w:ascii="Times New Roman" w:hAnsi="Times New Roman" w:cs="Times New Roman"/>
          <w:b/>
          <w:sz w:val="24"/>
          <w:szCs w:val="24"/>
        </w:rPr>
        <w:t>  </w:t>
      </w:r>
      <w:r w:rsidR="00434B95" w:rsidRPr="002E284B">
        <w:rPr>
          <w:rFonts w:ascii="Times New Roman" w:hAnsi="Times New Roman" w:cs="Times New Roman"/>
          <w:bCs/>
          <w:sz w:val="24"/>
          <w:szCs w:val="24"/>
        </w:rPr>
        <w:t>A</w:t>
      </w:r>
      <w:r w:rsidR="00434B95" w:rsidRPr="002E284B">
        <w:rPr>
          <w:rFonts w:ascii="Times New Roman" w:hAnsi="Times New Roman" w:cs="Times New Roman"/>
          <w:sz w:val="24"/>
          <w:szCs w:val="24"/>
        </w:rPr>
        <w:t xml:space="preserve"> adesão ao programa especial para pagamento de débitos fiscais de ITCD e IPVA ocorrerá mediante a emissão do Documento de Arrecadação de Receitas Estaduais - DARE</w:t>
      </w:r>
      <w:proofErr w:type="gramStart"/>
      <w:r w:rsidR="00434B95" w:rsidRPr="002E284B">
        <w:rPr>
          <w:rFonts w:ascii="Times New Roman" w:hAnsi="Times New Roman" w:cs="Times New Roman"/>
          <w:sz w:val="24"/>
          <w:szCs w:val="24"/>
        </w:rPr>
        <w:t>, via</w:t>
      </w:r>
      <w:proofErr w:type="gramEnd"/>
      <w:r w:rsidR="00434B95" w:rsidRPr="002E284B">
        <w:rPr>
          <w:rFonts w:ascii="Times New Roman" w:hAnsi="Times New Roman" w:cs="Times New Roman"/>
          <w:sz w:val="24"/>
          <w:szCs w:val="24"/>
        </w:rPr>
        <w:t xml:space="preserve"> </w:t>
      </w:r>
      <w:r w:rsidR="00434B95" w:rsidRPr="002E284B">
        <w:rPr>
          <w:rFonts w:ascii="Times New Roman" w:hAnsi="Times New Roman" w:cs="Times New Roman"/>
          <w:i/>
          <w:sz w:val="24"/>
          <w:szCs w:val="24"/>
        </w:rPr>
        <w:t>internet</w:t>
      </w:r>
      <w:r w:rsidR="00434B95" w:rsidRPr="002E284B">
        <w:rPr>
          <w:rFonts w:ascii="Times New Roman" w:hAnsi="Times New Roman" w:cs="Times New Roman"/>
          <w:sz w:val="24"/>
          <w:szCs w:val="24"/>
        </w:rPr>
        <w:t>, no portal da SEFAZ, ou nas suas Unidades de Atendimento.</w:t>
      </w:r>
    </w:p>
    <w:p w14:paraId="30FC9C15" w14:textId="77777777" w:rsidR="002308D7" w:rsidRDefault="002308D7" w:rsidP="002308D7">
      <w:pPr>
        <w:autoSpaceDE w:val="0"/>
        <w:autoSpaceDN w:val="0"/>
        <w:adjustRightInd w:val="0"/>
        <w:spacing w:after="0" w:line="240" w:lineRule="auto"/>
        <w:ind w:firstLine="1418"/>
        <w:jc w:val="both"/>
        <w:rPr>
          <w:rFonts w:ascii="Times New Roman" w:hAnsi="Times New Roman" w:cs="Times New Roman"/>
          <w:sz w:val="24"/>
          <w:szCs w:val="24"/>
        </w:rPr>
      </w:pPr>
    </w:p>
    <w:p w14:paraId="158DEC0C" w14:textId="7968F17B" w:rsidR="00434B95" w:rsidRDefault="001F3BD1" w:rsidP="002308D7">
      <w:pPr>
        <w:autoSpaceDE w:val="0"/>
        <w:autoSpaceDN w:val="0"/>
        <w:adjustRightInd w:val="0"/>
        <w:spacing w:after="0" w:line="240" w:lineRule="auto"/>
        <w:ind w:firstLine="1418"/>
        <w:jc w:val="both"/>
        <w:rPr>
          <w:rFonts w:ascii="Times New Roman" w:hAnsi="Times New Roman" w:cs="Times New Roman"/>
          <w:sz w:val="24"/>
          <w:szCs w:val="24"/>
        </w:rPr>
      </w:pPr>
      <w:r w:rsidRPr="0006114D">
        <w:rPr>
          <w:rFonts w:ascii="Times New Roman" w:hAnsi="Times New Roman" w:cs="Times New Roman"/>
          <w:sz w:val="24"/>
          <w:szCs w:val="24"/>
        </w:rPr>
        <w:t>§</w:t>
      </w:r>
      <w:r w:rsidR="002308D7">
        <w:rPr>
          <w:rFonts w:ascii="Times New Roman" w:hAnsi="Times New Roman" w:cs="Times New Roman"/>
          <w:sz w:val="24"/>
          <w:szCs w:val="24"/>
        </w:rPr>
        <w:t> </w:t>
      </w:r>
      <w:r w:rsidRPr="0006114D">
        <w:rPr>
          <w:rFonts w:ascii="Times New Roman" w:hAnsi="Times New Roman" w:cs="Times New Roman"/>
          <w:sz w:val="24"/>
          <w:szCs w:val="24"/>
        </w:rPr>
        <w:t>1º</w:t>
      </w:r>
      <w:r w:rsidR="002308D7">
        <w:rPr>
          <w:rFonts w:ascii="Times New Roman" w:hAnsi="Times New Roman" w:cs="Times New Roman"/>
          <w:sz w:val="24"/>
          <w:szCs w:val="24"/>
        </w:rPr>
        <w:t>  </w:t>
      </w:r>
      <w:r w:rsidR="00434B95" w:rsidRPr="002E284B">
        <w:rPr>
          <w:rFonts w:ascii="Times New Roman" w:hAnsi="Times New Roman" w:cs="Times New Roman"/>
          <w:sz w:val="24"/>
          <w:szCs w:val="24"/>
        </w:rPr>
        <w:t>A adesão implica reconhecimento do débito tributário e na desistência de embargos à execução e demais ações, com renúncia ao direito sobre o qual se fundamente, e de eventuais impugnações, defesas e recursos apresentados no âmbito administrativo.</w:t>
      </w:r>
    </w:p>
    <w:p w14:paraId="7D0AB6FF" w14:textId="77777777" w:rsidR="002308D7" w:rsidRDefault="002308D7" w:rsidP="002308D7">
      <w:pPr>
        <w:autoSpaceDE w:val="0"/>
        <w:autoSpaceDN w:val="0"/>
        <w:adjustRightInd w:val="0"/>
        <w:spacing w:after="0" w:line="240" w:lineRule="auto"/>
        <w:ind w:firstLine="1418"/>
        <w:jc w:val="both"/>
        <w:rPr>
          <w:rFonts w:ascii="Times New Roman" w:hAnsi="Times New Roman" w:cs="Times New Roman"/>
          <w:sz w:val="24"/>
          <w:szCs w:val="24"/>
        </w:rPr>
      </w:pPr>
    </w:p>
    <w:p w14:paraId="4A4642B3" w14:textId="07EF2929" w:rsidR="00434B95" w:rsidRDefault="002308D7" w:rsidP="002308D7">
      <w:pPr>
        <w:autoSpaceDE w:val="0"/>
        <w:autoSpaceDN w:val="0"/>
        <w:adjustRightInd w:val="0"/>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w:t>
      </w:r>
      <w:r w:rsidR="001F3BD1" w:rsidRPr="0006114D">
        <w:rPr>
          <w:rFonts w:ascii="Times New Roman" w:hAnsi="Times New Roman" w:cs="Times New Roman"/>
          <w:sz w:val="24"/>
          <w:szCs w:val="24"/>
        </w:rPr>
        <w:t>2º</w:t>
      </w:r>
      <w:r>
        <w:rPr>
          <w:rFonts w:ascii="Times New Roman" w:hAnsi="Times New Roman" w:cs="Times New Roman"/>
          <w:sz w:val="24"/>
          <w:szCs w:val="24"/>
        </w:rPr>
        <w:t>  </w:t>
      </w:r>
      <w:r w:rsidR="00434B95" w:rsidRPr="00434B95">
        <w:rPr>
          <w:rFonts w:ascii="Times New Roman" w:hAnsi="Times New Roman" w:cs="Times New Roman"/>
          <w:sz w:val="24"/>
          <w:szCs w:val="24"/>
        </w:rPr>
        <w:t>A homologação do benefício está condicionada ao pagamento do débito à vista ou da primeira parcela em até cinco dias, contados a partir da data de adesão.</w:t>
      </w:r>
    </w:p>
    <w:p w14:paraId="1F1B622E" w14:textId="77777777" w:rsidR="002308D7" w:rsidRDefault="002308D7" w:rsidP="002308D7">
      <w:pPr>
        <w:autoSpaceDE w:val="0"/>
        <w:autoSpaceDN w:val="0"/>
        <w:adjustRightInd w:val="0"/>
        <w:spacing w:after="0" w:line="240" w:lineRule="auto"/>
        <w:ind w:firstLine="1418"/>
        <w:jc w:val="both"/>
        <w:rPr>
          <w:rFonts w:ascii="Times New Roman" w:hAnsi="Times New Roman" w:cs="Times New Roman"/>
          <w:sz w:val="24"/>
          <w:szCs w:val="24"/>
        </w:rPr>
      </w:pPr>
    </w:p>
    <w:p w14:paraId="21A2B2C6" w14:textId="5AD4C0C3" w:rsidR="001F3BD1" w:rsidRDefault="001F3BD1" w:rsidP="002308D7">
      <w:pPr>
        <w:autoSpaceDE w:val="0"/>
        <w:autoSpaceDN w:val="0"/>
        <w:adjustRightInd w:val="0"/>
        <w:spacing w:after="0" w:line="240" w:lineRule="auto"/>
        <w:ind w:firstLine="1418"/>
        <w:jc w:val="both"/>
        <w:rPr>
          <w:rFonts w:ascii="Times New Roman" w:hAnsi="Times New Roman" w:cs="Times New Roman"/>
          <w:sz w:val="24"/>
          <w:szCs w:val="24"/>
        </w:rPr>
      </w:pPr>
      <w:r w:rsidRPr="001F3BD1">
        <w:rPr>
          <w:rFonts w:ascii="Times New Roman" w:hAnsi="Times New Roman" w:cs="Times New Roman"/>
          <w:b/>
          <w:sz w:val="24"/>
          <w:szCs w:val="24"/>
        </w:rPr>
        <w:t>Art.</w:t>
      </w:r>
      <w:r w:rsidR="002308D7">
        <w:rPr>
          <w:rFonts w:ascii="Times New Roman" w:hAnsi="Times New Roman" w:cs="Times New Roman"/>
          <w:b/>
          <w:sz w:val="24"/>
          <w:szCs w:val="24"/>
        </w:rPr>
        <w:t xml:space="preserve"> </w:t>
      </w:r>
      <w:r w:rsidRPr="001F3BD1">
        <w:rPr>
          <w:rFonts w:ascii="Times New Roman" w:hAnsi="Times New Roman" w:cs="Times New Roman"/>
          <w:b/>
          <w:sz w:val="24"/>
          <w:szCs w:val="24"/>
        </w:rPr>
        <w:t>5º</w:t>
      </w:r>
      <w:r w:rsidR="002308D7">
        <w:rPr>
          <w:rFonts w:ascii="Times New Roman" w:hAnsi="Times New Roman" w:cs="Times New Roman"/>
          <w:b/>
          <w:sz w:val="24"/>
          <w:szCs w:val="24"/>
        </w:rPr>
        <w:t>  </w:t>
      </w:r>
      <w:r w:rsidRPr="0006114D">
        <w:rPr>
          <w:rFonts w:ascii="Times New Roman" w:hAnsi="Times New Roman" w:cs="Times New Roman"/>
          <w:sz w:val="24"/>
          <w:szCs w:val="24"/>
        </w:rPr>
        <w:t>É causa de cancelamento do parcelamento de que trata esta Medida Provisória, independentemente de notificação do interessado:</w:t>
      </w:r>
    </w:p>
    <w:p w14:paraId="2EF3DFA5" w14:textId="77777777" w:rsidR="002308D7" w:rsidRPr="0006114D" w:rsidRDefault="002308D7" w:rsidP="002308D7">
      <w:pPr>
        <w:autoSpaceDE w:val="0"/>
        <w:autoSpaceDN w:val="0"/>
        <w:adjustRightInd w:val="0"/>
        <w:spacing w:after="0" w:line="240" w:lineRule="auto"/>
        <w:ind w:firstLine="1418"/>
        <w:jc w:val="both"/>
        <w:rPr>
          <w:rFonts w:ascii="Times New Roman" w:hAnsi="Times New Roman" w:cs="Times New Roman"/>
          <w:sz w:val="24"/>
          <w:szCs w:val="24"/>
        </w:rPr>
      </w:pPr>
    </w:p>
    <w:p w14:paraId="79B110E5" w14:textId="77777777" w:rsidR="001F3BD1" w:rsidRDefault="001F3BD1" w:rsidP="002308D7">
      <w:pPr>
        <w:autoSpaceDE w:val="0"/>
        <w:autoSpaceDN w:val="0"/>
        <w:adjustRightInd w:val="0"/>
        <w:spacing w:after="0" w:line="240" w:lineRule="auto"/>
        <w:ind w:firstLine="1418"/>
        <w:jc w:val="both"/>
        <w:rPr>
          <w:rFonts w:ascii="Times New Roman" w:hAnsi="Times New Roman" w:cs="Times New Roman"/>
          <w:sz w:val="24"/>
          <w:szCs w:val="24"/>
        </w:rPr>
      </w:pPr>
      <w:r w:rsidRPr="0006114D">
        <w:rPr>
          <w:rFonts w:ascii="Times New Roman" w:hAnsi="Times New Roman" w:cs="Times New Roman"/>
          <w:sz w:val="24"/>
          <w:szCs w:val="24"/>
        </w:rPr>
        <w:t>I - a falta de pagamento de duas parcelas, consecutivas ou não;</w:t>
      </w:r>
    </w:p>
    <w:p w14:paraId="5CD77882" w14:textId="77777777" w:rsidR="002308D7" w:rsidRPr="0006114D" w:rsidRDefault="002308D7" w:rsidP="002308D7">
      <w:pPr>
        <w:autoSpaceDE w:val="0"/>
        <w:autoSpaceDN w:val="0"/>
        <w:adjustRightInd w:val="0"/>
        <w:spacing w:after="0" w:line="240" w:lineRule="auto"/>
        <w:ind w:firstLine="1418"/>
        <w:jc w:val="both"/>
        <w:rPr>
          <w:rFonts w:ascii="Times New Roman" w:hAnsi="Times New Roman" w:cs="Times New Roman"/>
          <w:sz w:val="24"/>
          <w:szCs w:val="24"/>
        </w:rPr>
      </w:pPr>
    </w:p>
    <w:p w14:paraId="35E014BF" w14:textId="384C7B71" w:rsidR="001F3BD1" w:rsidRDefault="001F3BD1" w:rsidP="002308D7">
      <w:pPr>
        <w:autoSpaceDE w:val="0"/>
        <w:autoSpaceDN w:val="0"/>
        <w:adjustRightInd w:val="0"/>
        <w:spacing w:after="0" w:line="240" w:lineRule="auto"/>
        <w:ind w:firstLine="1418"/>
        <w:jc w:val="both"/>
        <w:rPr>
          <w:rFonts w:ascii="Times New Roman" w:hAnsi="Times New Roman" w:cs="Times New Roman"/>
          <w:sz w:val="24"/>
          <w:szCs w:val="24"/>
        </w:rPr>
      </w:pPr>
      <w:r w:rsidRPr="0006114D">
        <w:rPr>
          <w:rFonts w:ascii="Times New Roman" w:hAnsi="Times New Roman" w:cs="Times New Roman"/>
          <w:sz w:val="24"/>
          <w:szCs w:val="24"/>
        </w:rPr>
        <w:t xml:space="preserve">II - o não pagamento do saldo devedor remanescente </w:t>
      </w:r>
      <w:proofErr w:type="gramStart"/>
      <w:r w:rsidRPr="0006114D">
        <w:rPr>
          <w:rFonts w:ascii="Times New Roman" w:hAnsi="Times New Roman" w:cs="Times New Roman"/>
          <w:sz w:val="24"/>
          <w:szCs w:val="24"/>
        </w:rPr>
        <w:t>após</w:t>
      </w:r>
      <w:proofErr w:type="gramEnd"/>
      <w:r w:rsidRPr="0006114D">
        <w:rPr>
          <w:rFonts w:ascii="Times New Roman" w:hAnsi="Times New Roman" w:cs="Times New Roman"/>
          <w:sz w:val="24"/>
          <w:szCs w:val="24"/>
        </w:rPr>
        <w:t xml:space="preserve"> decorridos 60 (sessenta) dias do termo final do prazo para pagamento da última parcela.</w:t>
      </w:r>
    </w:p>
    <w:p w14:paraId="5136FC93" w14:textId="77777777" w:rsidR="002308D7" w:rsidRPr="0006114D" w:rsidRDefault="002308D7" w:rsidP="002308D7">
      <w:pPr>
        <w:autoSpaceDE w:val="0"/>
        <w:autoSpaceDN w:val="0"/>
        <w:adjustRightInd w:val="0"/>
        <w:spacing w:after="0" w:line="240" w:lineRule="auto"/>
        <w:ind w:firstLine="1418"/>
        <w:jc w:val="both"/>
        <w:rPr>
          <w:rFonts w:ascii="Times New Roman" w:hAnsi="Times New Roman" w:cs="Times New Roman"/>
          <w:sz w:val="24"/>
          <w:szCs w:val="24"/>
        </w:rPr>
      </w:pPr>
    </w:p>
    <w:p w14:paraId="7088BEA6" w14:textId="766A5EE0" w:rsidR="001F3BD1" w:rsidRDefault="002308D7" w:rsidP="002308D7">
      <w:pPr>
        <w:autoSpaceDE w:val="0"/>
        <w:autoSpaceDN w:val="0"/>
        <w:adjustRightInd w:val="0"/>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 </w:t>
      </w:r>
      <w:r w:rsidR="001F3BD1" w:rsidRPr="001F3BD1">
        <w:rPr>
          <w:rFonts w:ascii="Times New Roman" w:hAnsi="Times New Roman" w:cs="Times New Roman"/>
          <w:b/>
          <w:sz w:val="24"/>
          <w:szCs w:val="24"/>
        </w:rPr>
        <w:t>6º</w:t>
      </w:r>
      <w:r>
        <w:rPr>
          <w:rFonts w:ascii="Times New Roman" w:hAnsi="Times New Roman" w:cs="Times New Roman"/>
          <w:b/>
          <w:sz w:val="24"/>
          <w:szCs w:val="24"/>
        </w:rPr>
        <w:t>  </w:t>
      </w:r>
      <w:r w:rsidR="001F3BD1" w:rsidRPr="0006114D">
        <w:rPr>
          <w:rFonts w:ascii="Times New Roman" w:hAnsi="Times New Roman" w:cs="Times New Roman"/>
          <w:sz w:val="24"/>
          <w:szCs w:val="24"/>
        </w:rPr>
        <w:t xml:space="preserve">A inobservância de qualquer das exigências estabelecidas nesta Medida Provisória implica perda de todos os benefícios previstos. </w:t>
      </w:r>
    </w:p>
    <w:p w14:paraId="69C6B1E1" w14:textId="77777777" w:rsidR="002308D7" w:rsidRPr="0006114D" w:rsidRDefault="002308D7" w:rsidP="002308D7">
      <w:pPr>
        <w:autoSpaceDE w:val="0"/>
        <w:autoSpaceDN w:val="0"/>
        <w:adjustRightInd w:val="0"/>
        <w:spacing w:after="0" w:line="240" w:lineRule="auto"/>
        <w:ind w:firstLine="1418"/>
        <w:jc w:val="both"/>
        <w:rPr>
          <w:rFonts w:ascii="Times New Roman" w:hAnsi="Times New Roman" w:cs="Times New Roman"/>
          <w:sz w:val="24"/>
          <w:szCs w:val="24"/>
        </w:rPr>
      </w:pPr>
    </w:p>
    <w:p w14:paraId="4906C949" w14:textId="03846CDF" w:rsidR="001F3BD1" w:rsidRDefault="002308D7" w:rsidP="002308D7">
      <w:pPr>
        <w:autoSpaceDE w:val="0"/>
        <w:autoSpaceDN w:val="0"/>
        <w:adjustRightInd w:val="0"/>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w:t>
      </w:r>
      <w:r w:rsidR="001F3BD1" w:rsidRPr="0006114D">
        <w:rPr>
          <w:rFonts w:ascii="Times New Roman" w:hAnsi="Times New Roman" w:cs="Times New Roman"/>
          <w:sz w:val="24"/>
          <w:szCs w:val="24"/>
        </w:rPr>
        <w:t>1º</w:t>
      </w:r>
      <w:r>
        <w:rPr>
          <w:rFonts w:ascii="Times New Roman" w:hAnsi="Times New Roman" w:cs="Times New Roman"/>
          <w:sz w:val="24"/>
          <w:szCs w:val="24"/>
        </w:rPr>
        <w:t>  </w:t>
      </w:r>
      <w:r w:rsidR="001F3BD1" w:rsidRPr="0006114D">
        <w:rPr>
          <w:rFonts w:ascii="Times New Roman" w:hAnsi="Times New Roman" w:cs="Times New Roman"/>
          <w:sz w:val="24"/>
          <w:szCs w:val="24"/>
        </w:rPr>
        <w:t>O cancelamento do parcelamento gera a recomposição do débito fiscal e a incidência integral das multas e juros dispensados, além da imediata exigibilidade do crédito tributário não pago.</w:t>
      </w:r>
    </w:p>
    <w:p w14:paraId="0A51528C" w14:textId="77777777" w:rsidR="002308D7" w:rsidRPr="0006114D" w:rsidRDefault="002308D7" w:rsidP="002308D7">
      <w:pPr>
        <w:autoSpaceDE w:val="0"/>
        <w:autoSpaceDN w:val="0"/>
        <w:adjustRightInd w:val="0"/>
        <w:spacing w:after="0" w:line="240" w:lineRule="auto"/>
        <w:ind w:firstLine="1418"/>
        <w:jc w:val="both"/>
        <w:rPr>
          <w:rFonts w:ascii="Times New Roman" w:hAnsi="Times New Roman" w:cs="Times New Roman"/>
          <w:sz w:val="24"/>
          <w:szCs w:val="24"/>
        </w:rPr>
      </w:pPr>
    </w:p>
    <w:p w14:paraId="4A291175" w14:textId="5B053C89" w:rsidR="001F3BD1" w:rsidRDefault="001F3BD1" w:rsidP="002308D7">
      <w:pPr>
        <w:autoSpaceDE w:val="0"/>
        <w:autoSpaceDN w:val="0"/>
        <w:adjustRightInd w:val="0"/>
        <w:spacing w:after="0" w:line="240" w:lineRule="auto"/>
        <w:ind w:firstLine="1418"/>
        <w:jc w:val="both"/>
        <w:rPr>
          <w:rFonts w:ascii="Times New Roman" w:hAnsi="Times New Roman" w:cs="Times New Roman"/>
          <w:sz w:val="24"/>
          <w:szCs w:val="24"/>
        </w:rPr>
      </w:pPr>
      <w:r w:rsidRPr="0006114D">
        <w:rPr>
          <w:rFonts w:ascii="Times New Roman" w:hAnsi="Times New Roman" w:cs="Times New Roman"/>
          <w:sz w:val="24"/>
          <w:szCs w:val="24"/>
        </w:rPr>
        <w:t>§</w:t>
      </w:r>
      <w:r w:rsidR="002308D7">
        <w:rPr>
          <w:rFonts w:ascii="Times New Roman" w:hAnsi="Times New Roman" w:cs="Times New Roman"/>
          <w:sz w:val="24"/>
          <w:szCs w:val="24"/>
        </w:rPr>
        <w:t> </w:t>
      </w:r>
      <w:r w:rsidRPr="0006114D">
        <w:rPr>
          <w:rFonts w:ascii="Times New Roman" w:hAnsi="Times New Roman" w:cs="Times New Roman"/>
          <w:sz w:val="24"/>
          <w:szCs w:val="24"/>
        </w:rPr>
        <w:t>2º</w:t>
      </w:r>
      <w:r w:rsidR="002308D7">
        <w:rPr>
          <w:rFonts w:ascii="Times New Roman" w:hAnsi="Times New Roman" w:cs="Times New Roman"/>
          <w:sz w:val="24"/>
          <w:szCs w:val="24"/>
        </w:rPr>
        <w:t>  </w:t>
      </w:r>
      <w:r w:rsidRPr="0006114D">
        <w:rPr>
          <w:rFonts w:ascii="Times New Roman" w:hAnsi="Times New Roman" w:cs="Times New Roman"/>
          <w:sz w:val="24"/>
          <w:szCs w:val="24"/>
        </w:rPr>
        <w:t>A recomposição de que trata o § 1º levará em consideração os valores pagos pelo contribuinte.</w:t>
      </w:r>
    </w:p>
    <w:p w14:paraId="264379F5" w14:textId="77777777" w:rsidR="006557C7" w:rsidRDefault="006557C7" w:rsidP="002308D7">
      <w:pPr>
        <w:autoSpaceDE w:val="0"/>
        <w:autoSpaceDN w:val="0"/>
        <w:adjustRightInd w:val="0"/>
        <w:spacing w:after="0" w:line="240" w:lineRule="auto"/>
        <w:ind w:firstLine="1418"/>
        <w:jc w:val="both"/>
        <w:rPr>
          <w:rFonts w:ascii="Times New Roman" w:hAnsi="Times New Roman" w:cs="Times New Roman"/>
          <w:sz w:val="24"/>
          <w:szCs w:val="24"/>
        </w:rPr>
      </w:pPr>
    </w:p>
    <w:p w14:paraId="6852736E" w14:textId="3E231E86" w:rsidR="008522B6" w:rsidRDefault="001F3BD1" w:rsidP="002308D7">
      <w:pPr>
        <w:autoSpaceDE w:val="0"/>
        <w:autoSpaceDN w:val="0"/>
        <w:adjustRightInd w:val="0"/>
        <w:spacing w:after="0" w:line="240" w:lineRule="auto"/>
        <w:ind w:firstLine="1418"/>
        <w:jc w:val="both"/>
        <w:rPr>
          <w:rFonts w:ascii="Times New Roman" w:hAnsi="Times New Roman" w:cs="Times New Roman"/>
          <w:sz w:val="24"/>
          <w:szCs w:val="24"/>
        </w:rPr>
      </w:pPr>
      <w:r w:rsidRPr="001F3BD1">
        <w:rPr>
          <w:rFonts w:ascii="Times New Roman" w:hAnsi="Times New Roman" w:cs="Times New Roman"/>
          <w:b/>
          <w:sz w:val="24"/>
          <w:szCs w:val="24"/>
        </w:rPr>
        <w:t>Art.</w:t>
      </w:r>
      <w:r w:rsidR="002308D7">
        <w:rPr>
          <w:rFonts w:ascii="Times New Roman" w:hAnsi="Times New Roman" w:cs="Times New Roman"/>
          <w:b/>
          <w:sz w:val="24"/>
          <w:szCs w:val="24"/>
        </w:rPr>
        <w:t> </w:t>
      </w:r>
      <w:r w:rsidRPr="001F3BD1">
        <w:rPr>
          <w:rFonts w:ascii="Times New Roman" w:hAnsi="Times New Roman" w:cs="Times New Roman"/>
          <w:b/>
          <w:sz w:val="24"/>
          <w:szCs w:val="24"/>
        </w:rPr>
        <w:t>7º</w:t>
      </w:r>
      <w:r w:rsidR="002308D7">
        <w:rPr>
          <w:rFonts w:ascii="Times New Roman" w:hAnsi="Times New Roman" w:cs="Times New Roman"/>
          <w:sz w:val="24"/>
          <w:szCs w:val="24"/>
        </w:rPr>
        <w:t>  </w:t>
      </w:r>
      <w:r w:rsidRPr="0006114D">
        <w:rPr>
          <w:rFonts w:ascii="Times New Roman" w:hAnsi="Times New Roman" w:cs="Times New Roman"/>
          <w:sz w:val="24"/>
          <w:szCs w:val="24"/>
        </w:rPr>
        <w:t>O disposto nesta Medida Provisória não implica restituição ou compensação de valores já recolhidos.</w:t>
      </w:r>
    </w:p>
    <w:p w14:paraId="05AA8480" w14:textId="77777777" w:rsidR="006557C7" w:rsidRDefault="006557C7" w:rsidP="002308D7">
      <w:pPr>
        <w:autoSpaceDE w:val="0"/>
        <w:autoSpaceDN w:val="0"/>
        <w:adjustRightInd w:val="0"/>
        <w:spacing w:after="0" w:line="240" w:lineRule="auto"/>
        <w:ind w:firstLine="1418"/>
        <w:jc w:val="both"/>
        <w:rPr>
          <w:rFonts w:ascii="Times New Roman" w:hAnsi="Times New Roman" w:cs="Times New Roman"/>
          <w:b/>
          <w:sz w:val="24"/>
          <w:szCs w:val="24"/>
        </w:rPr>
      </w:pPr>
      <w:bookmarkStart w:id="2" w:name="_GoBack"/>
      <w:bookmarkEnd w:id="2"/>
    </w:p>
    <w:p w14:paraId="7339BD36" w14:textId="37EFD553" w:rsidR="001F3BD1" w:rsidRPr="0006114D" w:rsidRDefault="00857DA2" w:rsidP="002308D7">
      <w:pPr>
        <w:autoSpaceDE w:val="0"/>
        <w:autoSpaceDN w:val="0"/>
        <w:adjustRightInd w:val="0"/>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lastRenderedPageBreak/>
        <w:t>Art. </w:t>
      </w:r>
      <w:r w:rsidR="001F3BD1" w:rsidRPr="001F3BD1">
        <w:rPr>
          <w:rFonts w:ascii="Times New Roman" w:hAnsi="Times New Roman" w:cs="Times New Roman"/>
          <w:b/>
          <w:sz w:val="24"/>
          <w:szCs w:val="24"/>
        </w:rPr>
        <w:t>8º</w:t>
      </w:r>
      <w:r>
        <w:rPr>
          <w:rFonts w:ascii="Times New Roman" w:hAnsi="Times New Roman" w:cs="Times New Roman"/>
          <w:b/>
          <w:sz w:val="24"/>
          <w:szCs w:val="24"/>
        </w:rPr>
        <w:t>  </w:t>
      </w:r>
      <w:r w:rsidR="001F3BD1" w:rsidRPr="0006114D">
        <w:rPr>
          <w:rFonts w:ascii="Times New Roman" w:hAnsi="Times New Roman" w:cs="Times New Roman"/>
          <w:sz w:val="24"/>
          <w:szCs w:val="24"/>
        </w:rPr>
        <w:t>Os honorários advocatícios, quando cabíveis, serão recolhidos quando do pagamento integral ou em conformidade com o número de parcelas concedidas.</w:t>
      </w:r>
    </w:p>
    <w:p w14:paraId="091CB19D" w14:textId="77777777" w:rsidR="001F3BD1" w:rsidRPr="0006114D" w:rsidRDefault="001F3BD1" w:rsidP="002308D7">
      <w:pPr>
        <w:autoSpaceDE w:val="0"/>
        <w:autoSpaceDN w:val="0"/>
        <w:adjustRightInd w:val="0"/>
        <w:spacing w:after="0" w:line="240" w:lineRule="auto"/>
        <w:ind w:firstLine="1134"/>
        <w:jc w:val="both"/>
        <w:rPr>
          <w:rFonts w:ascii="Times New Roman" w:hAnsi="Times New Roman" w:cs="Times New Roman"/>
          <w:sz w:val="24"/>
          <w:szCs w:val="24"/>
        </w:rPr>
      </w:pPr>
    </w:p>
    <w:p w14:paraId="2CD68437" w14:textId="77777777" w:rsidR="001F3BD1" w:rsidRPr="0006114D" w:rsidRDefault="001F3BD1" w:rsidP="002308D7">
      <w:pPr>
        <w:autoSpaceDE w:val="0"/>
        <w:autoSpaceDN w:val="0"/>
        <w:adjustRightInd w:val="0"/>
        <w:spacing w:after="0" w:line="240" w:lineRule="auto"/>
        <w:jc w:val="center"/>
        <w:rPr>
          <w:rFonts w:ascii="Times New Roman" w:hAnsi="Times New Roman" w:cs="Times New Roman"/>
          <w:b/>
          <w:bCs/>
          <w:sz w:val="24"/>
          <w:szCs w:val="24"/>
        </w:rPr>
      </w:pPr>
      <w:r w:rsidRPr="0006114D">
        <w:rPr>
          <w:rFonts w:ascii="Times New Roman" w:hAnsi="Times New Roman" w:cs="Times New Roman"/>
          <w:b/>
          <w:bCs/>
          <w:sz w:val="24"/>
          <w:szCs w:val="24"/>
        </w:rPr>
        <w:t>Capítulo IV</w:t>
      </w:r>
    </w:p>
    <w:p w14:paraId="3C9B03F4" w14:textId="77777777" w:rsidR="001F3BD1" w:rsidRPr="0006114D" w:rsidRDefault="001F3BD1" w:rsidP="002308D7">
      <w:pPr>
        <w:autoSpaceDE w:val="0"/>
        <w:autoSpaceDN w:val="0"/>
        <w:adjustRightInd w:val="0"/>
        <w:spacing w:after="0" w:line="240" w:lineRule="auto"/>
        <w:jc w:val="center"/>
        <w:rPr>
          <w:rFonts w:ascii="Times New Roman" w:hAnsi="Times New Roman" w:cs="Times New Roman"/>
          <w:b/>
          <w:bCs/>
          <w:sz w:val="24"/>
          <w:szCs w:val="24"/>
        </w:rPr>
      </w:pPr>
      <w:r w:rsidRPr="0006114D">
        <w:rPr>
          <w:rFonts w:ascii="Times New Roman" w:hAnsi="Times New Roman" w:cs="Times New Roman"/>
          <w:b/>
          <w:bCs/>
          <w:sz w:val="24"/>
          <w:szCs w:val="24"/>
        </w:rPr>
        <w:t>Das Disposições Finais</w:t>
      </w:r>
    </w:p>
    <w:p w14:paraId="21F3768B" w14:textId="77777777" w:rsidR="001F3BD1" w:rsidRPr="0006114D" w:rsidRDefault="001F3BD1" w:rsidP="002308D7">
      <w:pPr>
        <w:autoSpaceDE w:val="0"/>
        <w:autoSpaceDN w:val="0"/>
        <w:adjustRightInd w:val="0"/>
        <w:spacing w:after="0" w:line="240" w:lineRule="auto"/>
        <w:ind w:firstLine="1134"/>
        <w:jc w:val="both"/>
        <w:rPr>
          <w:rFonts w:ascii="Times New Roman" w:hAnsi="Times New Roman" w:cs="Times New Roman"/>
          <w:sz w:val="24"/>
          <w:szCs w:val="24"/>
        </w:rPr>
      </w:pPr>
    </w:p>
    <w:p w14:paraId="6239A169" w14:textId="59A84A45" w:rsidR="001F3BD1" w:rsidRDefault="00857DA2" w:rsidP="002308D7">
      <w:pPr>
        <w:autoSpaceDE w:val="0"/>
        <w:autoSpaceDN w:val="0"/>
        <w:adjustRightInd w:val="0"/>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 </w:t>
      </w:r>
      <w:r w:rsidR="001F3BD1" w:rsidRPr="001F3BD1">
        <w:rPr>
          <w:rFonts w:ascii="Times New Roman" w:hAnsi="Times New Roman" w:cs="Times New Roman"/>
          <w:b/>
          <w:sz w:val="24"/>
          <w:szCs w:val="24"/>
        </w:rPr>
        <w:t>9º</w:t>
      </w:r>
      <w:r>
        <w:rPr>
          <w:rFonts w:ascii="Times New Roman" w:hAnsi="Times New Roman" w:cs="Times New Roman"/>
          <w:b/>
          <w:sz w:val="24"/>
          <w:szCs w:val="24"/>
        </w:rPr>
        <w:t>  </w:t>
      </w:r>
      <w:r w:rsidR="001F3BD1" w:rsidRPr="0006114D">
        <w:rPr>
          <w:rFonts w:ascii="Times New Roman" w:hAnsi="Times New Roman" w:cs="Times New Roman"/>
          <w:sz w:val="24"/>
          <w:szCs w:val="24"/>
        </w:rPr>
        <w:t>Para a operacionalização do benefício previsto nesta Medida Provisória aplicam-se, no que</w:t>
      </w:r>
      <w:r w:rsidR="001F3BD1">
        <w:rPr>
          <w:rFonts w:ascii="Times New Roman" w:hAnsi="Times New Roman" w:cs="Times New Roman"/>
          <w:sz w:val="24"/>
          <w:szCs w:val="24"/>
        </w:rPr>
        <w:t xml:space="preserve"> </w:t>
      </w:r>
      <w:r w:rsidR="001F3BD1" w:rsidRPr="0006114D">
        <w:rPr>
          <w:rFonts w:ascii="Times New Roman" w:hAnsi="Times New Roman" w:cs="Times New Roman"/>
          <w:sz w:val="24"/>
          <w:szCs w:val="24"/>
        </w:rPr>
        <w:t>couberem, as demais disposições previstas na legislação tributária deste Estado.</w:t>
      </w:r>
    </w:p>
    <w:p w14:paraId="28361442" w14:textId="77777777" w:rsidR="00857DA2" w:rsidRPr="0006114D" w:rsidRDefault="00857DA2" w:rsidP="002308D7">
      <w:pPr>
        <w:autoSpaceDE w:val="0"/>
        <w:autoSpaceDN w:val="0"/>
        <w:adjustRightInd w:val="0"/>
        <w:spacing w:after="0" w:line="240" w:lineRule="auto"/>
        <w:ind w:firstLine="1418"/>
        <w:jc w:val="both"/>
        <w:rPr>
          <w:rFonts w:ascii="Times New Roman" w:hAnsi="Times New Roman" w:cs="Times New Roman"/>
          <w:sz w:val="24"/>
          <w:szCs w:val="24"/>
        </w:rPr>
      </w:pPr>
    </w:p>
    <w:p w14:paraId="7E5EAD3D" w14:textId="6274E3AE" w:rsidR="001F3BD1" w:rsidRDefault="00857DA2" w:rsidP="002308D7">
      <w:pPr>
        <w:autoSpaceDE w:val="0"/>
        <w:autoSpaceDN w:val="0"/>
        <w:adjustRightInd w:val="0"/>
        <w:spacing w:after="0" w:line="240" w:lineRule="auto"/>
        <w:ind w:firstLine="1418"/>
        <w:jc w:val="both"/>
        <w:rPr>
          <w:rFonts w:ascii="Times New Roman" w:hAnsi="Times New Roman" w:cs="Times New Roman"/>
          <w:sz w:val="24"/>
          <w:szCs w:val="24"/>
        </w:rPr>
      </w:pPr>
      <w:r>
        <w:rPr>
          <w:rFonts w:ascii="Times New Roman" w:hAnsi="Times New Roman" w:cs="Times New Roman"/>
          <w:b/>
          <w:bCs/>
          <w:sz w:val="24"/>
          <w:szCs w:val="24"/>
        </w:rPr>
        <w:t>Art. </w:t>
      </w:r>
      <w:r w:rsidR="001F3BD1" w:rsidRPr="001F3BD1">
        <w:rPr>
          <w:rFonts w:ascii="Times New Roman" w:hAnsi="Times New Roman" w:cs="Times New Roman"/>
          <w:b/>
          <w:bCs/>
          <w:sz w:val="24"/>
          <w:szCs w:val="24"/>
        </w:rPr>
        <w:t>10.</w:t>
      </w:r>
      <w:r>
        <w:rPr>
          <w:rFonts w:ascii="Times New Roman" w:hAnsi="Times New Roman" w:cs="Times New Roman"/>
          <w:b/>
          <w:bCs/>
          <w:sz w:val="24"/>
          <w:szCs w:val="24"/>
        </w:rPr>
        <w:t>  </w:t>
      </w:r>
      <w:r w:rsidR="001F3BD1" w:rsidRPr="0006114D">
        <w:rPr>
          <w:rFonts w:ascii="Times New Roman" w:hAnsi="Times New Roman" w:cs="Times New Roman"/>
          <w:sz w:val="24"/>
          <w:szCs w:val="24"/>
        </w:rPr>
        <w:t xml:space="preserve">O Secretário de Estado da Fazenda poderá dispor sobre normas complementares necessárias à </w:t>
      </w:r>
      <w:proofErr w:type="gramStart"/>
      <w:r w:rsidR="001F3BD1" w:rsidRPr="0006114D">
        <w:rPr>
          <w:rFonts w:ascii="Times New Roman" w:hAnsi="Times New Roman" w:cs="Times New Roman"/>
          <w:sz w:val="24"/>
          <w:szCs w:val="24"/>
        </w:rPr>
        <w:t>implementação</w:t>
      </w:r>
      <w:proofErr w:type="gramEnd"/>
      <w:r w:rsidR="001F3BD1" w:rsidRPr="0006114D">
        <w:rPr>
          <w:rFonts w:ascii="Times New Roman" w:hAnsi="Times New Roman" w:cs="Times New Roman"/>
          <w:sz w:val="24"/>
          <w:szCs w:val="24"/>
        </w:rPr>
        <w:t xml:space="preserve"> das disposições contidas nesta Medida Provisória.</w:t>
      </w:r>
    </w:p>
    <w:p w14:paraId="394F7B0E" w14:textId="77777777" w:rsidR="00857DA2" w:rsidRPr="0006114D" w:rsidRDefault="00857DA2" w:rsidP="002308D7">
      <w:pPr>
        <w:autoSpaceDE w:val="0"/>
        <w:autoSpaceDN w:val="0"/>
        <w:adjustRightInd w:val="0"/>
        <w:spacing w:after="0" w:line="240" w:lineRule="auto"/>
        <w:ind w:firstLine="1418"/>
        <w:jc w:val="both"/>
        <w:rPr>
          <w:rFonts w:ascii="Times New Roman" w:hAnsi="Times New Roman" w:cs="Times New Roman"/>
          <w:sz w:val="24"/>
          <w:szCs w:val="24"/>
        </w:rPr>
      </w:pPr>
    </w:p>
    <w:p w14:paraId="6CE006B4" w14:textId="3681E3F0" w:rsidR="001F3BD1" w:rsidRDefault="00857DA2" w:rsidP="002308D7">
      <w:pPr>
        <w:autoSpaceDE w:val="0"/>
        <w:autoSpaceDN w:val="0"/>
        <w:adjustRightInd w:val="0"/>
        <w:spacing w:after="0" w:line="240" w:lineRule="auto"/>
        <w:ind w:firstLine="1418"/>
        <w:jc w:val="both"/>
        <w:rPr>
          <w:rFonts w:ascii="Times New Roman" w:hAnsi="Times New Roman" w:cs="Times New Roman"/>
          <w:sz w:val="24"/>
          <w:szCs w:val="24"/>
        </w:rPr>
      </w:pPr>
      <w:r>
        <w:rPr>
          <w:rFonts w:ascii="Times New Roman" w:hAnsi="Times New Roman" w:cs="Times New Roman"/>
          <w:b/>
          <w:bCs/>
          <w:sz w:val="24"/>
          <w:szCs w:val="24"/>
        </w:rPr>
        <w:t>Art. </w:t>
      </w:r>
      <w:r w:rsidR="001F3BD1" w:rsidRPr="001F3BD1">
        <w:rPr>
          <w:rFonts w:ascii="Times New Roman" w:hAnsi="Times New Roman" w:cs="Times New Roman"/>
          <w:b/>
          <w:bCs/>
          <w:sz w:val="24"/>
          <w:szCs w:val="24"/>
        </w:rPr>
        <w:t>11.</w:t>
      </w:r>
      <w:r>
        <w:rPr>
          <w:rFonts w:ascii="Times New Roman" w:hAnsi="Times New Roman" w:cs="Times New Roman"/>
          <w:b/>
          <w:bCs/>
          <w:sz w:val="24"/>
          <w:szCs w:val="24"/>
        </w:rPr>
        <w:t>  </w:t>
      </w:r>
      <w:r w:rsidR="001F3BD1" w:rsidRPr="0006114D">
        <w:rPr>
          <w:rFonts w:ascii="Times New Roman" w:hAnsi="Times New Roman" w:cs="Times New Roman"/>
          <w:sz w:val="24"/>
          <w:szCs w:val="24"/>
        </w:rPr>
        <w:t xml:space="preserve">Ato do Poder Executivo poderá prorrogar os prazos dispostos nesta Medida Provisória. </w:t>
      </w:r>
    </w:p>
    <w:p w14:paraId="30123D2A" w14:textId="77777777" w:rsidR="00857DA2" w:rsidRPr="0006114D" w:rsidRDefault="00857DA2" w:rsidP="002308D7">
      <w:pPr>
        <w:autoSpaceDE w:val="0"/>
        <w:autoSpaceDN w:val="0"/>
        <w:adjustRightInd w:val="0"/>
        <w:spacing w:after="0" w:line="240" w:lineRule="auto"/>
        <w:ind w:firstLine="1418"/>
        <w:jc w:val="both"/>
        <w:rPr>
          <w:rFonts w:ascii="Times New Roman" w:hAnsi="Times New Roman" w:cs="Times New Roman"/>
          <w:sz w:val="24"/>
          <w:szCs w:val="24"/>
        </w:rPr>
      </w:pPr>
    </w:p>
    <w:p w14:paraId="696E22B8" w14:textId="0506C1ED" w:rsidR="001F3BD1" w:rsidRPr="0006114D" w:rsidRDefault="001F3BD1" w:rsidP="002308D7">
      <w:pPr>
        <w:autoSpaceDE w:val="0"/>
        <w:autoSpaceDN w:val="0"/>
        <w:adjustRightInd w:val="0"/>
        <w:spacing w:after="0" w:line="240" w:lineRule="auto"/>
        <w:ind w:firstLine="1418"/>
        <w:jc w:val="both"/>
        <w:rPr>
          <w:rFonts w:ascii="Times New Roman" w:hAnsi="Times New Roman" w:cs="Times New Roman"/>
          <w:sz w:val="24"/>
          <w:szCs w:val="24"/>
        </w:rPr>
      </w:pPr>
      <w:r w:rsidRPr="001F3BD1">
        <w:rPr>
          <w:rFonts w:ascii="Times New Roman" w:hAnsi="Times New Roman" w:cs="Times New Roman"/>
          <w:b/>
          <w:bCs/>
          <w:sz w:val="24"/>
          <w:szCs w:val="24"/>
        </w:rPr>
        <w:t>Art.</w:t>
      </w:r>
      <w:r w:rsidR="00857DA2">
        <w:rPr>
          <w:rFonts w:ascii="Times New Roman" w:hAnsi="Times New Roman" w:cs="Times New Roman"/>
          <w:b/>
          <w:bCs/>
          <w:sz w:val="24"/>
          <w:szCs w:val="24"/>
        </w:rPr>
        <w:t> </w:t>
      </w:r>
      <w:r w:rsidRPr="001F3BD1">
        <w:rPr>
          <w:rFonts w:ascii="Times New Roman" w:hAnsi="Times New Roman" w:cs="Times New Roman"/>
          <w:b/>
          <w:bCs/>
          <w:sz w:val="24"/>
          <w:szCs w:val="24"/>
        </w:rPr>
        <w:t>12.</w:t>
      </w:r>
      <w:r w:rsidR="00857DA2">
        <w:rPr>
          <w:rFonts w:ascii="Times New Roman" w:hAnsi="Times New Roman" w:cs="Times New Roman"/>
          <w:b/>
          <w:bCs/>
          <w:sz w:val="24"/>
          <w:szCs w:val="24"/>
        </w:rPr>
        <w:t>  </w:t>
      </w:r>
      <w:r w:rsidRPr="0006114D">
        <w:rPr>
          <w:rFonts w:ascii="Times New Roman" w:hAnsi="Times New Roman" w:cs="Times New Roman"/>
          <w:sz w:val="24"/>
          <w:szCs w:val="24"/>
        </w:rPr>
        <w:t>Esta Medida Provisória entra em vigor na data de sua publicação</w:t>
      </w:r>
      <w:r w:rsidR="00B734B2">
        <w:rPr>
          <w:rFonts w:ascii="Times New Roman" w:hAnsi="Times New Roman" w:cs="Times New Roman"/>
          <w:sz w:val="24"/>
          <w:szCs w:val="24"/>
        </w:rPr>
        <w:t>, com a produção de efeitos a contar de 18 de setembro de 2025.</w:t>
      </w:r>
    </w:p>
    <w:p w14:paraId="4136EC72" w14:textId="77777777" w:rsidR="001F3BD1" w:rsidRPr="0006114D" w:rsidRDefault="001F3BD1" w:rsidP="002308D7">
      <w:pPr>
        <w:autoSpaceDE w:val="0"/>
        <w:autoSpaceDN w:val="0"/>
        <w:adjustRightInd w:val="0"/>
        <w:spacing w:after="0" w:line="240" w:lineRule="auto"/>
        <w:ind w:firstLine="1418"/>
        <w:jc w:val="both"/>
        <w:rPr>
          <w:rFonts w:ascii="Times New Roman" w:hAnsi="Times New Roman" w:cs="Times New Roman"/>
          <w:sz w:val="24"/>
          <w:szCs w:val="24"/>
        </w:rPr>
      </w:pPr>
    </w:p>
    <w:p w14:paraId="33C1A783" w14:textId="7AA8D0F8" w:rsidR="00857DA2" w:rsidRDefault="002308D7" w:rsidP="00857DA2">
      <w:pPr>
        <w:autoSpaceDE w:val="0"/>
        <w:autoSpaceDN w:val="0"/>
        <w:adjustRightInd w:val="0"/>
        <w:spacing w:after="0" w:line="240" w:lineRule="auto"/>
        <w:ind w:firstLine="1418"/>
        <w:jc w:val="both"/>
        <w:rPr>
          <w:rFonts w:ascii="Times New Roman" w:hAnsi="Times New Roman" w:cs="Times New Roman"/>
          <w:sz w:val="24"/>
          <w:szCs w:val="24"/>
        </w:rPr>
      </w:pPr>
      <w:r w:rsidRPr="002308D7">
        <w:rPr>
          <w:rFonts w:ascii="Times New Roman" w:hAnsi="Times New Roman" w:cs="Times New Roman"/>
          <w:sz w:val="24"/>
          <w:szCs w:val="24"/>
        </w:rPr>
        <w:t xml:space="preserve">PALÁCIO DO GOVERNO DO ESTADO DO MARANHÃO, EM SÃO LUÍS, </w:t>
      </w:r>
      <w:proofErr w:type="gramStart"/>
      <w:r w:rsidR="00857DA2">
        <w:rPr>
          <w:rFonts w:ascii="Times New Roman" w:hAnsi="Times New Roman" w:cs="Times New Roman"/>
          <w:sz w:val="24"/>
          <w:szCs w:val="24"/>
        </w:rPr>
        <w:t>25</w:t>
      </w:r>
      <w:proofErr w:type="gramEnd"/>
    </w:p>
    <w:p w14:paraId="5BF2BB49" w14:textId="0D023A4C" w:rsidR="001F3BD1" w:rsidRDefault="002308D7" w:rsidP="00857DA2">
      <w:pPr>
        <w:autoSpaceDE w:val="0"/>
        <w:autoSpaceDN w:val="0"/>
        <w:adjustRightInd w:val="0"/>
        <w:spacing w:after="0" w:line="240" w:lineRule="auto"/>
        <w:jc w:val="both"/>
        <w:rPr>
          <w:rFonts w:ascii="Times New Roman" w:hAnsi="Times New Roman" w:cs="Times New Roman"/>
          <w:sz w:val="24"/>
          <w:szCs w:val="24"/>
        </w:rPr>
      </w:pPr>
      <w:r w:rsidRPr="002308D7">
        <w:rPr>
          <w:rFonts w:ascii="Times New Roman" w:hAnsi="Times New Roman" w:cs="Times New Roman"/>
          <w:sz w:val="24"/>
          <w:szCs w:val="24"/>
        </w:rPr>
        <w:t xml:space="preserve">DE </w:t>
      </w:r>
      <w:r w:rsidR="00857DA2">
        <w:rPr>
          <w:rFonts w:ascii="Times New Roman" w:hAnsi="Times New Roman" w:cs="Times New Roman"/>
          <w:sz w:val="24"/>
          <w:szCs w:val="24"/>
        </w:rPr>
        <w:t>SETEMBRO</w:t>
      </w:r>
      <w:r w:rsidRPr="002308D7">
        <w:rPr>
          <w:rFonts w:ascii="Times New Roman" w:hAnsi="Times New Roman" w:cs="Times New Roman"/>
          <w:sz w:val="24"/>
          <w:szCs w:val="24"/>
        </w:rPr>
        <w:t xml:space="preserve"> DE 2025, 204º DA INDEPENDÊNCIA E 137º DA REPÚBLICA.</w:t>
      </w:r>
    </w:p>
    <w:p w14:paraId="69EE65B9" w14:textId="77777777" w:rsidR="00802461" w:rsidRDefault="00802461" w:rsidP="002308D7">
      <w:pPr>
        <w:autoSpaceDE w:val="0"/>
        <w:autoSpaceDN w:val="0"/>
        <w:adjustRightInd w:val="0"/>
        <w:spacing w:after="0" w:line="240" w:lineRule="auto"/>
        <w:ind w:firstLine="708"/>
        <w:jc w:val="center"/>
        <w:rPr>
          <w:rFonts w:ascii="Times New Roman" w:hAnsi="Times New Roman" w:cs="Times New Roman"/>
          <w:sz w:val="24"/>
          <w:szCs w:val="24"/>
        </w:rPr>
      </w:pPr>
    </w:p>
    <w:p w14:paraId="3BED6863" w14:textId="77777777" w:rsidR="00857DA2" w:rsidRPr="0006114D" w:rsidRDefault="00857DA2" w:rsidP="002308D7">
      <w:pPr>
        <w:autoSpaceDE w:val="0"/>
        <w:autoSpaceDN w:val="0"/>
        <w:adjustRightInd w:val="0"/>
        <w:spacing w:after="0" w:line="240" w:lineRule="auto"/>
        <w:ind w:firstLine="708"/>
        <w:jc w:val="center"/>
        <w:rPr>
          <w:rFonts w:ascii="Times New Roman" w:hAnsi="Times New Roman" w:cs="Times New Roman"/>
          <w:sz w:val="24"/>
          <w:szCs w:val="24"/>
        </w:rPr>
      </w:pPr>
    </w:p>
    <w:p w14:paraId="0A07CE6B" w14:textId="77777777" w:rsidR="001F3BD1" w:rsidRPr="001F3BD1" w:rsidRDefault="001F3BD1" w:rsidP="002308D7">
      <w:pPr>
        <w:pStyle w:val="SemEspaamento"/>
        <w:jc w:val="center"/>
        <w:rPr>
          <w:rFonts w:ascii="Times New Roman" w:hAnsi="Times New Roman" w:cs="Times New Roman"/>
          <w:sz w:val="24"/>
          <w:szCs w:val="24"/>
        </w:rPr>
      </w:pPr>
      <w:r w:rsidRPr="001F3BD1">
        <w:rPr>
          <w:rFonts w:ascii="Times New Roman" w:hAnsi="Times New Roman" w:cs="Times New Roman"/>
          <w:sz w:val="24"/>
          <w:szCs w:val="24"/>
        </w:rPr>
        <w:t>CARLOS BRANDÃO</w:t>
      </w:r>
    </w:p>
    <w:p w14:paraId="0CAC3D63" w14:textId="09C795B2" w:rsidR="001F3BD1" w:rsidRPr="0006114D" w:rsidRDefault="001F3BD1" w:rsidP="002308D7">
      <w:pPr>
        <w:pStyle w:val="SemEspaamento"/>
        <w:jc w:val="center"/>
        <w:rPr>
          <w:rFonts w:ascii="Times New Roman" w:hAnsi="Times New Roman" w:cs="Times New Roman"/>
          <w:sz w:val="24"/>
          <w:szCs w:val="24"/>
        </w:rPr>
      </w:pPr>
      <w:r w:rsidRPr="001F3BD1">
        <w:rPr>
          <w:rFonts w:ascii="Times New Roman" w:hAnsi="Times New Roman" w:cs="Times New Roman"/>
          <w:sz w:val="24"/>
          <w:szCs w:val="24"/>
        </w:rPr>
        <w:t>Governador do Estado do Maranhão</w:t>
      </w:r>
    </w:p>
    <w:p w14:paraId="08A3D7C8" w14:textId="77777777" w:rsidR="00802461" w:rsidRDefault="00802461" w:rsidP="002308D7">
      <w:pPr>
        <w:autoSpaceDE w:val="0"/>
        <w:autoSpaceDN w:val="0"/>
        <w:adjustRightInd w:val="0"/>
        <w:spacing w:after="0" w:line="240" w:lineRule="auto"/>
        <w:ind w:firstLine="708"/>
        <w:jc w:val="center"/>
        <w:rPr>
          <w:rFonts w:ascii="Times New Roman" w:hAnsi="Times New Roman" w:cs="Times New Roman"/>
          <w:sz w:val="24"/>
          <w:szCs w:val="24"/>
        </w:rPr>
      </w:pPr>
    </w:p>
    <w:p w14:paraId="30D0CED0" w14:textId="77777777" w:rsidR="00FC6E7C" w:rsidRPr="0006114D" w:rsidRDefault="00FC6E7C" w:rsidP="002308D7">
      <w:pPr>
        <w:autoSpaceDE w:val="0"/>
        <w:autoSpaceDN w:val="0"/>
        <w:adjustRightInd w:val="0"/>
        <w:spacing w:after="0" w:line="240" w:lineRule="auto"/>
        <w:ind w:firstLine="708"/>
        <w:jc w:val="center"/>
        <w:rPr>
          <w:rFonts w:ascii="Times New Roman" w:hAnsi="Times New Roman" w:cs="Times New Roman"/>
          <w:sz w:val="24"/>
          <w:szCs w:val="24"/>
        </w:rPr>
      </w:pPr>
    </w:p>
    <w:p w14:paraId="7F711C65" w14:textId="77777777" w:rsidR="001F3BD1" w:rsidRPr="001F3BD1" w:rsidRDefault="001F3BD1" w:rsidP="002308D7">
      <w:pPr>
        <w:pStyle w:val="SemEspaamento"/>
        <w:jc w:val="center"/>
        <w:rPr>
          <w:rFonts w:ascii="Times New Roman" w:hAnsi="Times New Roman" w:cs="Times New Roman"/>
          <w:sz w:val="24"/>
          <w:szCs w:val="24"/>
        </w:rPr>
      </w:pPr>
      <w:r w:rsidRPr="001F3BD1">
        <w:rPr>
          <w:rFonts w:ascii="Times New Roman" w:hAnsi="Times New Roman" w:cs="Times New Roman"/>
          <w:sz w:val="24"/>
          <w:szCs w:val="24"/>
        </w:rPr>
        <w:t>SEBASTIÃO MADEIRA</w:t>
      </w:r>
    </w:p>
    <w:p w14:paraId="5CFA9558" w14:textId="5593E115" w:rsidR="001F3BD1" w:rsidRPr="0006114D" w:rsidRDefault="001F3BD1" w:rsidP="002308D7">
      <w:pPr>
        <w:pStyle w:val="SemEspaamento"/>
        <w:jc w:val="center"/>
        <w:rPr>
          <w:rFonts w:ascii="Times New Roman" w:eastAsia="Times New Roman" w:hAnsi="Times New Roman" w:cs="Times New Roman"/>
          <w:sz w:val="24"/>
          <w:szCs w:val="24"/>
        </w:rPr>
      </w:pPr>
      <w:r w:rsidRPr="001F3BD1">
        <w:rPr>
          <w:rFonts w:ascii="Times New Roman" w:hAnsi="Times New Roman" w:cs="Times New Roman"/>
          <w:sz w:val="24"/>
          <w:szCs w:val="24"/>
        </w:rPr>
        <w:t>Secretário-Chefe da Casa Civil</w:t>
      </w:r>
      <w:bookmarkStart w:id="3" w:name="page2"/>
      <w:bookmarkEnd w:id="3"/>
    </w:p>
    <w:sectPr w:rsidR="001F3BD1" w:rsidRPr="0006114D" w:rsidSect="008522B6">
      <w:headerReference w:type="default" r:id="rId9"/>
      <w:pgSz w:w="11906" w:h="16838" w:code="9"/>
      <w:pgMar w:top="1701"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BC0EB5" w14:textId="77777777" w:rsidR="00967957" w:rsidRDefault="00967957">
      <w:pPr>
        <w:spacing w:after="0" w:line="240" w:lineRule="auto"/>
      </w:pPr>
      <w:r>
        <w:separator/>
      </w:r>
    </w:p>
  </w:endnote>
  <w:endnote w:type="continuationSeparator" w:id="0">
    <w:p w14:paraId="227376C2" w14:textId="77777777" w:rsidR="00967957" w:rsidRDefault="00967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D32539" w14:textId="77777777" w:rsidR="00967957" w:rsidRDefault="00967957">
      <w:pPr>
        <w:spacing w:after="0" w:line="240" w:lineRule="auto"/>
      </w:pPr>
      <w:r>
        <w:separator/>
      </w:r>
    </w:p>
  </w:footnote>
  <w:footnote w:type="continuationSeparator" w:id="0">
    <w:p w14:paraId="26CC0003" w14:textId="77777777" w:rsidR="00967957" w:rsidRDefault="009679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342E9" w14:textId="77777777" w:rsidR="00EF248D" w:rsidRPr="00507A52" w:rsidRDefault="00EF248D" w:rsidP="00EF248D">
    <w:pPr>
      <w:pStyle w:val="Cabealho"/>
      <w:jc w:val="center"/>
      <w:rPr>
        <w:rFonts w:ascii="Arial" w:hAnsi="Arial" w:cs="Arial"/>
      </w:rPr>
    </w:pPr>
    <w:r w:rsidRPr="00507A52">
      <w:rPr>
        <w:rFonts w:ascii="Arial" w:hAnsi="Arial" w:cs="Arial"/>
        <w:noProof/>
        <w:lang w:eastAsia="pt-BR"/>
      </w:rPr>
      <w:drawing>
        <wp:inline distT="0" distB="0" distL="0" distR="0" wp14:anchorId="041342EC" wp14:editId="041342ED">
          <wp:extent cx="819150" cy="819150"/>
          <wp:effectExtent l="0" t="0" r="0" b="0"/>
          <wp:docPr id="4" name="Imagem 4" descr="Brasão_do_Maranh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ão_do_Maranh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041342EA" w14:textId="34B20FF8" w:rsidR="00EF248D" w:rsidRDefault="00EF248D" w:rsidP="00EF248D">
    <w:pPr>
      <w:pStyle w:val="CabealhoeRodap"/>
      <w:jc w:val="center"/>
      <w:rPr>
        <w:rFonts w:ascii="Arial" w:hAnsi="Arial" w:cs="Arial"/>
        <w:b/>
      </w:rPr>
    </w:pPr>
    <w:r w:rsidRPr="00507A52">
      <w:rPr>
        <w:rFonts w:ascii="Arial" w:hAnsi="Arial" w:cs="Arial"/>
        <w:b/>
      </w:rPr>
      <w:t>ESTADO DO MARANHÃO</w:t>
    </w:r>
  </w:p>
  <w:p w14:paraId="70008C6A" w14:textId="77777777" w:rsidR="0034771B" w:rsidRDefault="0034771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8A1D7B"/>
    <w:multiLevelType w:val="multilevel"/>
    <w:tmpl w:val="A7EC98C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E38"/>
    <w:rsid w:val="0000029B"/>
    <w:rsid w:val="00026347"/>
    <w:rsid w:val="0003132E"/>
    <w:rsid w:val="00044C93"/>
    <w:rsid w:val="000543F3"/>
    <w:rsid w:val="0005600D"/>
    <w:rsid w:val="00057A13"/>
    <w:rsid w:val="00075A4F"/>
    <w:rsid w:val="00080E0A"/>
    <w:rsid w:val="000839E1"/>
    <w:rsid w:val="00097CA1"/>
    <w:rsid w:val="000B002B"/>
    <w:rsid w:val="000C39BC"/>
    <w:rsid w:val="000C6E2F"/>
    <w:rsid w:val="000D30CD"/>
    <w:rsid w:val="000E7322"/>
    <w:rsid w:val="000F6D30"/>
    <w:rsid w:val="001021F9"/>
    <w:rsid w:val="00111E92"/>
    <w:rsid w:val="00131158"/>
    <w:rsid w:val="0016799B"/>
    <w:rsid w:val="00173140"/>
    <w:rsid w:val="00175F08"/>
    <w:rsid w:val="001A6199"/>
    <w:rsid w:val="001C640E"/>
    <w:rsid w:val="001F235E"/>
    <w:rsid w:val="001F3BD1"/>
    <w:rsid w:val="00202087"/>
    <w:rsid w:val="00204622"/>
    <w:rsid w:val="002308D7"/>
    <w:rsid w:val="00234415"/>
    <w:rsid w:val="00242143"/>
    <w:rsid w:val="00253412"/>
    <w:rsid w:val="0026233C"/>
    <w:rsid w:val="0026337C"/>
    <w:rsid w:val="00263B8B"/>
    <w:rsid w:val="002675B0"/>
    <w:rsid w:val="00270B3C"/>
    <w:rsid w:val="00280ED8"/>
    <w:rsid w:val="002944BE"/>
    <w:rsid w:val="00296702"/>
    <w:rsid w:val="002A0C01"/>
    <w:rsid w:val="002B25C8"/>
    <w:rsid w:val="002B5B81"/>
    <w:rsid w:val="002C699B"/>
    <w:rsid w:val="002D2A2F"/>
    <w:rsid w:val="002E4B8D"/>
    <w:rsid w:val="00321CE0"/>
    <w:rsid w:val="00324E87"/>
    <w:rsid w:val="0033069C"/>
    <w:rsid w:val="0033711A"/>
    <w:rsid w:val="00337DCD"/>
    <w:rsid w:val="00344A8C"/>
    <w:rsid w:val="00347158"/>
    <w:rsid w:val="0034771B"/>
    <w:rsid w:val="0035026F"/>
    <w:rsid w:val="003A21D9"/>
    <w:rsid w:val="003A2B7C"/>
    <w:rsid w:val="003E0B08"/>
    <w:rsid w:val="003F19A6"/>
    <w:rsid w:val="00416B11"/>
    <w:rsid w:val="004300A4"/>
    <w:rsid w:val="00434B95"/>
    <w:rsid w:val="004402C3"/>
    <w:rsid w:val="00455979"/>
    <w:rsid w:val="00463B94"/>
    <w:rsid w:val="004668B9"/>
    <w:rsid w:val="00472C14"/>
    <w:rsid w:val="004733AC"/>
    <w:rsid w:val="00473DB5"/>
    <w:rsid w:val="00487FE2"/>
    <w:rsid w:val="0049618D"/>
    <w:rsid w:val="004A5DEA"/>
    <w:rsid w:val="004B26BC"/>
    <w:rsid w:val="004B5788"/>
    <w:rsid w:val="004C37EC"/>
    <w:rsid w:val="004D3DA7"/>
    <w:rsid w:val="00503840"/>
    <w:rsid w:val="00504BF3"/>
    <w:rsid w:val="00507A52"/>
    <w:rsid w:val="00511F0A"/>
    <w:rsid w:val="00512656"/>
    <w:rsid w:val="00522D6F"/>
    <w:rsid w:val="00523F96"/>
    <w:rsid w:val="0052583F"/>
    <w:rsid w:val="005356D9"/>
    <w:rsid w:val="005409A9"/>
    <w:rsid w:val="0055174E"/>
    <w:rsid w:val="0055201E"/>
    <w:rsid w:val="005521D9"/>
    <w:rsid w:val="005562C9"/>
    <w:rsid w:val="00582D88"/>
    <w:rsid w:val="00585991"/>
    <w:rsid w:val="005873BA"/>
    <w:rsid w:val="0058742E"/>
    <w:rsid w:val="00590003"/>
    <w:rsid w:val="005979E5"/>
    <w:rsid w:val="005A1E40"/>
    <w:rsid w:val="005A7E91"/>
    <w:rsid w:val="005B2B14"/>
    <w:rsid w:val="005B4BAB"/>
    <w:rsid w:val="005D143B"/>
    <w:rsid w:val="005D21AF"/>
    <w:rsid w:val="005D589C"/>
    <w:rsid w:val="005D5F02"/>
    <w:rsid w:val="005D7E38"/>
    <w:rsid w:val="005E51AB"/>
    <w:rsid w:val="005F18D6"/>
    <w:rsid w:val="005F3698"/>
    <w:rsid w:val="00617493"/>
    <w:rsid w:val="00624CA4"/>
    <w:rsid w:val="0062550C"/>
    <w:rsid w:val="006323F8"/>
    <w:rsid w:val="006328A6"/>
    <w:rsid w:val="0063295C"/>
    <w:rsid w:val="006349D4"/>
    <w:rsid w:val="00645E53"/>
    <w:rsid w:val="006470DD"/>
    <w:rsid w:val="006557C7"/>
    <w:rsid w:val="00662CE3"/>
    <w:rsid w:val="006662AF"/>
    <w:rsid w:val="006707EE"/>
    <w:rsid w:val="0068325A"/>
    <w:rsid w:val="006909DC"/>
    <w:rsid w:val="006917CA"/>
    <w:rsid w:val="00693F11"/>
    <w:rsid w:val="006B5A2E"/>
    <w:rsid w:val="006C46E3"/>
    <w:rsid w:val="006D2730"/>
    <w:rsid w:val="006F34FE"/>
    <w:rsid w:val="007150D2"/>
    <w:rsid w:val="0073399B"/>
    <w:rsid w:val="007474B2"/>
    <w:rsid w:val="007522CE"/>
    <w:rsid w:val="0075243E"/>
    <w:rsid w:val="007539A2"/>
    <w:rsid w:val="0075780D"/>
    <w:rsid w:val="00764348"/>
    <w:rsid w:val="007733E0"/>
    <w:rsid w:val="00785286"/>
    <w:rsid w:val="00795579"/>
    <w:rsid w:val="00797AFD"/>
    <w:rsid w:val="007B139F"/>
    <w:rsid w:val="007B4F83"/>
    <w:rsid w:val="007C1B84"/>
    <w:rsid w:val="007E4E69"/>
    <w:rsid w:val="007F5065"/>
    <w:rsid w:val="00800847"/>
    <w:rsid w:val="00802461"/>
    <w:rsid w:val="00802ABA"/>
    <w:rsid w:val="00804883"/>
    <w:rsid w:val="00805565"/>
    <w:rsid w:val="008237FC"/>
    <w:rsid w:val="00834530"/>
    <w:rsid w:val="00844ACF"/>
    <w:rsid w:val="008522B6"/>
    <w:rsid w:val="00857DA2"/>
    <w:rsid w:val="008716C1"/>
    <w:rsid w:val="00883D28"/>
    <w:rsid w:val="00884CAA"/>
    <w:rsid w:val="0089059E"/>
    <w:rsid w:val="0089673E"/>
    <w:rsid w:val="008A36C2"/>
    <w:rsid w:val="008B5E22"/>
    <w:rsid w:val="008F4DE4"/>
    <w:rsid w:val="0090396A"/>
    <w:rsid w:val="00904919"/>
    <w:rsid w:val="00910E0B"/>
    <w:rsid w:val="0091188F"/>
    <w:rsid w:val="00911CF5"/>
    <w:rsid w:val="0091580B"/>
    <w:rsid w:val="00925303"/>
    <w:rsid w:val="009274C7"/>
    <w:rsid w:val="00932508"/>
    <w:rsid w:val="00947108"/>
    <w:rsid w:val="00955F6D"/>
    <w:rsid w:val="00967957"/>
    <w:rsid w:val="00967AE6"/>
    <w:rsid w:val="00972C3C"/>
    <w:rsid w:val="00983A4F"/>
    <w:rsid w:val="0098740E"/>
    <w:rsid w:val="00994568"/>
    <w:rsid w:val="009A0E93"/>
    <w:rsid w:val="009D65FE"/>
    <w:rsid w:val="009F0FF2"/>
    <w:rsid w:val="009F76CE"/>
    <w:rsid w:val="00A004DC"/>
    <w:rsid w:val="00A16555"/>
    <w:rsid w:val="00A37D46"/>
    <w:rsid w:val="00A4412A"/>
    <w:rsid w:val="00A46B53"/>
    <w:rsid w:val="00A547B0"/>
    <w:rsid w:val="00A61571"/>
    <w:rsid w:val="00A95DA6"/>
    <w:rsid w:val="00AB0A2B"/>
    <w:rsid w:val="00AC460A"/>
    <w:rsid w:val="00AD3387"/>
    <w:rsid w:val="00AE1837"/>
    <w:rsid w:val="00AF7206"/>
    <w:rsid w:val="00B11B03"/>
    <w:rsid w:val="00B172FB"/>
    <w:rsid w:val="00B320ED"/>
    <w:rsid w:val="00B34624"/>
    <w:rsid w:val="00B42F35"/>
    <w:rsid w:val="00B52E00"/>
    <w:rsid w:val="00B61B9B"/>
    <w:rsid w:val="00B638C3"/>
    <w:rsid w:val="00B734B2"/>
    <w:rsid w:val="00BA1D38"/>
    <w:rsid w:val="00BA4E75"/>
    <w:rsid w:val="00BB09E6"/>
    <w:rsid w:val="00BB6FB9"/>
    <w:rsid w:val="00BD4E2A"/>
    <w:rsid w:val="00BD7FB6"/>
    <w:rsid w:val="00BE102C"/>
    <w:rsid w:val="00BF4D9A"/>
    <w:rsid w:val="00BF4F33"/>
    <w:rsid w:val="00C026F5"/>
    <w:rsid w:val="00C15167"/>
    <w:rsid w:val="00C415EA"/>
    <w:rsid w:val="00C51987"/>
    <w:rsid w:val="00C57C9F"/>
    <w:rsid w:val="00C635D3"/>
    <w:rsid w:val="00C82FC5"/>
    <w:rsid w:val="00C83D88"/>
    <w:rsid w:val="00C9633F"/>
    <w:rsid w:val="00C96F83"/>
    <w:rsid w:val="00CB2E48"/>
    <w:rsid w:val="00CC34EF"/>
    <w:rsid w:val="00CC3725"/>
    <w:rsid w:val="00CD59D3"/>
    <w:rsid w:val="00CE0B76"/>
    <w:rsid w:val="00CE2D9C"/>
    <w:rsid w:val="00CE781B"/>
    <w:rsid w:val="00D103FB"/>
    <w:rsid w:val="00D10BCA"/>
    <w:rsid w:val="00D15409"/>
    <w:rsid w:val="00D17517"/>
    <w:rsid w:val="00D23BCD"/>
    <w:rsid w:val="00D241BF"/>
    <w:rsid w:val="00D2559B"/>
    <w:rsid w:val="00D31CC0"/>
    <w:rsid w:val="00D673F3"/>
    <w:rsid w:val="00D725BA"/>
    <w:rsid w:val="00D7798F"/>
    <w:rsid w:val="00D85CD2"/>
    <w:rsid w:val="00D91F66"/>
    <w:rsid w:val="00D94778"/>
    <w:rsid w:val="00DA348F"/>
    <w:rsid w:val="00DA4818"/>
    <w:rsid w:val="00DD3153"/>
    <w:rsid w:val="00DE3A84"/>
    <w:rsid w:val="00DF16BF"/>
    <w:rsid w:val="00DF4E28"/>
    <w:rsid w:val="00E27751"/>
    <w:rsid w:val="00E32614"/>
    <w:rsid w:val="00E33288"/>
    <w:rsid w:val="00E56049"/>
    <w:rsid w:val="00E7452D"/>
    <w:rsid w:val="00E77644"/>
    <w:rsid w:val="00E95EFE"/>
    <w:rsid w:val="00EA64F3"/>
    <w:rsid w:val="00EB29D5"/>
    <w:rsid w:val="00EC3689"/>
    <w:rsid w:val="00EC4AE2"/>
    <w:rsid w:val="00EE194D"/>
    <w:rsid w:val="00EF248D"/>
    <w:rsid w:val="00EF4C63"/>
    <w:rsid w:val="00F049B6"/>
    <w:rsid w:val="00F07E7E"/>
    <w:rsid w:val="00F11CAC"/>
    <w:rsid w:val="00F225A9"/>
    <w:rsid w:val="00F24A91"/>
    <w:rsid w:val="00F34D9A"/>
    <w:rsid w:val="00F368A6"/>
    <w:rsid w:val="00F40962"/>
    <w:rsid w:val="00F43E40"/>
    <w:rsid w:val="00F46E00"/>
    <w:rsid w:val="00F53B84"/>
    <w:rsid w:val="00F60C8E"/>
    <w:rsid w:val="00F66E7F"/>
    <w:rsid w:val="00F679FD"/>
    <w:rsid w:val="00F76B6F"/>
    <w:rsid w:val="00F90534"/>
    <w:rsid w:val="00FC6E7C"/>
    <w:rsid w:val="00FC6F72"/>
    <w:rsid w:val="00FD0C68"/>
    <w:rsid w:val="00FD40E5"/>
    <w:rsid w:val="00FD62B5"/>
    <w:rsid w:val="00FD6D34"/>
    <w:rsid w:val="00FD7F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34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E38"/>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D7E38"/>
    <w:pPr>
      <w:ind w:left="720"/>
      <w:contextualSpacing/>
    </w:pPr>
  </w:style>
  <w:style w:type="paragraph" w:customStyle="1" w:styleId="02-TtuloPrincipal-CLG">
    <w:name w:val="02 - Título Principal - CLG"/>
    <w:link w:val="02-TtuloPrincipal-CLGChar"/>
    <w:rsid w:val="005D7E38"/>
    <w:pPr>
      <w:spacing w:after="960" w:line="240" w:lineRule="auto"/>
      <w:jc w:val="center"/>
    </w:pPr>
    <w:rPr>
      <w:rFonts w:ascii="Times New Roman" w:eastAsia="Times New Roman" w:hAnsi="Times New Roman" w:cs="Times New Roman"/>
      <w:b/>
      <w:bCs/>
      <w:sz w:val="32"/>
      <w:szCs w:val="20"/>
      <w:lang w:eastAsia="pt-BR"/>
    </w:rPr>
  </w:style>
  <w:style w:type="character" w:customStyle="1" w:styleId="02-TtuloPrincipal-CLGChar">
    <w:name w:val="02 - Título Principal - CLG Char"/>
    <w:link w:val="02-TtuloPrincipal-CLG"/>
    <w:locked/>
    <w:rsid w:val="005D7E38"/>
    <w:rPr>
      <w:rFonts w:ascii="Times New Roman" w:eastAsia="Times New Roman" w:hAnsi="Times New Roman" w:cs="Times New Roman"/>
      <w:b/>
      <w:bCs/>
      <w:sz w:val="32"/>
      <w:szCs w:val="20"/>
      <w:lang w:eastAsia="pt-BR"/>
    </w:rPr>
  </w:style>
  <w:style w:type="paragraph" w:customStyle="1" w:styleId="03-Ementa-CLG">
    <w:name w:val="03 - Ementa - CLG"/>
    <w:link w:val="03-Ementa-CLGChar"/>
    <w:rsid w:val="005D7E38"/>
    <w:pPr>
      <w:spacing w:after="1440" w:line="240" w:lineRule="auto"/>
      <w:ind w:left="3686"/>
      <w:jc w:val="both"/>
    </w:pPr>
    <w:rPr>
      <w:rFonts w:ascii="Times New Roman" w:eastAsia="Times New Roman" w:hAnsi="Times New Roman" w:cs="Times New Roman"/>
      <w:sz w:val="24"/>
      <w:szCs w:val="20"/>
      <w:lang w:eastAsia="pt-BR"/>
    </w:rPr>
  </w:style>
  <w:style w:type="character" w:customStyle="1" w:styleId="03-Ementa-CLGChar">
    <w:name w:val="03 - Ementa - CLG Char"/>
    <w:link w:val="03-Ementa-CLG"/>
    <w:locked/>
    <w:rsid w:val="005D7E38"/>
    <w:rPr>
      <w:rFonts w:ascii="Times New Roman" w:eastAsia="Times New Roman" w:hAnsi="Times New Roman" w:cs="Times New Roman"/>
      <w:sz w:val="24"/>
      <w:szCs w:val="20"/>
      <w:lang w:eastAsia="pt-BR"/>
    </w:rPr>
  </w:style>
  <w:style w:type="paragraph" w:styleId="Cabealho">
    <w:name w:val="header"/>
    <w:basedOn w:val="Normal"/>
    <w:link w:val="CabealhoChar"/>
    <w:uiPriority w:val="99"/>
    <w:unhideWhenUsed/>
    <w:rsid w:val="005D7E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D7E38"/>
  </w:style>
  <w:style w:type="paragraph" w:styleId="Rodap">
    <w:name w:val="footer"/>
    <w:basedOn w:val="Normal"/>
    <w:link w:val="RodapChar"/>
    <w:uiPriority w:val="99"/>
    <w:unhideWhenUsed/>
    <w:rsid w:val="005D7E38"/>
    <w:pPr>
      <w:tabs>
        <w:tab w:val="center" w:pos="4252"/>
        <w:tab w:val="right" w:pos="8504"/>
      </w:tabs>
      <w:spacing w:after="0" w:line="240" w:lineRule="auto"/>
    </w:pPr>
  </w:style>
  <w:style w:type="character" w:customStyle="1" w:styleId="RodapChar">
    <w:name w:val="Rodapé Char"/>
    <w:basedOn w:val="Fontepargpadro"/>
    <w:link w:val="Rodap"/>
    <w:uiPriority w:val="99"/>
    <w:rsid w:val="005D7E38"/>
  </w:style>
  <w:style w:type="paragraph" w:customStyle="1" w:styleId="CabealhoeRodap">
    <w:name w:val="Cabeçalho e Rodapé"/>
    <w:rsid w:val="005D7E38"/>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pt-BR"/>
    </w:rPr>
  </w:style>
  <w:style w:type="paragraph" w:styleId="Textodebalo">
    <w:name w:val="Balloon Text"/>
    <w:basedOn w:val="Normal"/>
    <w:link w:val="TextodebaloChar"/>
    <w:uiPriority w:val="99"/>
    <w:semiHidden/>
    <w:unhideWhenUsed/>
    <w:rsid w:val="005D7E3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D7E38"/>
    <w:rPr>
      <w:rFonts w:ascii="Tahoma" w:hAnsi="Tahoma" w:cs="Tahoma"/>
      <w:sz w:val="16"/>
      <w:szCs w:val="16"/>
    </w:rPr>
  </w:style>
  <w:style w:type="table" w:styleId="Tabelacomgrade">
    <w:name w:val="Table Grid"/>
    <w:basedOn w:val="Tabelanormal"/>
    <w:uiPriority w:val="59"/>
    <w:rsid w:val="005D7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99"/>
    <w:unhideWhenUsed/>
    <w:rsid w:val="005D7E38"/>
    <w:pPr>
      <w:spacing w:after="120" w:line="276" w:lineRule="auto"/>
    </w:pPr>
    <w:rPr>
      <w:rFonts w:ascii="Calibri" w:eastAsia="Times New Roman" w:hAnsi="Calibri" w:cs="Times New Roman"/>
      <w:lang w:eastAsia="pt-BR"/>
    </w:rPr>
  </w:style>
  <w:style w:type="character" w:customStyle="1" w:styleId="CorpodetextoChar">
    <w:name w:val="Corpo de texto Char"/>
    <w:basedOn w:val="Fontepargpadro"/>
    <w:link w:val="Corpodetexto"/>
    <w:uiPriority w:val="99"/>
    <w:rsid w:val="005D7E38"/>
    <w:rPr>
      <w:rFonts w:ascii="Calibri" w:eastAsia="Times New Roman" w:hAnsi="Calibri" w:cs="Times New Roman"/>
      <w:lang w:eastAsia="pt-BR"/>
    </w:rPr>
  </w:style>
  <w:style w:type="paragraph" w:styleId="NormalWeb">
    <w:name w:val="Normal (Web)"/>
    <w:basedOn w:val="Normal"/>
    <w:uiPriority w:val="99"/>
    <w:unhideWhenUsed/>
    <w:rsid w:val="005D7E3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C699B"/>
    <w:rPr>
      <w:b/>
      <w:bCs/>
    </w:rPr>
  </w:style>
  <w:style w:type="paragraph" w:styleId="SemEspaamento">
    <w:name w:val="No Spacing"/>
    <w:uiPriority w:val="1"/>
    <w:qFormat/>
    <w:rsid w:val="001F3BD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E38"/>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D7E38"/>
    <w:pPr>
      <w:ind w:left="720"/>
      <w:contextualSpacing/>
    </w:pPr>
  </w:style>
  <w:style w:type="paragraph" w:customStyle="1" w:styleId="02-TtuloPrincipal-CLG">
    <w:name w:val="02 - Título Principal - CLG"/>
    <w:link w:val="02-TtuloPrincipal-CLGChar"/>
    <w:rsid w:val="005D7E38"/>
    <w:pPr>
      <w:spacing w:after="960" w:line="240" w:lineRule="auto"/>
      <w:jc w:val="center"/>
    </w:pPr>
    <w:rPr>
      <w:rFonts w:ascii="Times New Roman" w:eastAsia="Times New Roman" w:hAnsi="Times New Roman" w:cs="Times New Roman"/>
      <w:b/>
      <w:bCs/>
      <w:sz w:val="32"/>
      <w:szCs w:val="20"/>
      <w:lang w:eastAsia="pt-BR"/>
    </w:rPr>
  </w:style>
  <w:style w:type="character" w:customStyle="1" w:styleId="02-TtuloPrincipal-CLGChar">
    <w:name w:val="02 - Título Principal - CLG Char"/>
    <w:link w:val="02-TtuloPrincipal-CLG"/>
    <w:locked/>
    <w:rsid w:val="005D7E38"/>
    <w:rPr>
      <w:rFonts w:ascii="Times New Roman" w:eastAsia="Times New Roman" w:hAnsi="Times New Roman" w:cs="Times New Roman"/>
      <w:b/>
      <w:bCs/>
      <w:sz w:val="32"/>
      <w:szCs w:val="20"/>
      <w:lang w:eastAsia="pt-BR"/>
    </w:rPr>
  </w:style>
  <w:style w:type="paragraph" w:customStyle="1" w:styleId="03-Ementa-CLG">
    <w:name w:val="03 - Ementa - CLG"/>
    <w:link w:val="03-Ementa-CLGChar"/>
    <w:rsid w:val="005D7E38"/>
    <w:pPr>
      <w:spacing w:after="1440" w:line="240" w:lineRule="auto"/>
      <w:ind w:left="3686"/>
      <w:jc w:val="both"/>
    </w:pPr>
    <w:rPr>
      <w:rFonts w:ascii="Times New Roman" w:eastAsia="Times New Roman" w:hAnsi="Times New Roman" w:cs="Times New Roman"/>
      <w:sz w:val="24"/>
      <w:szCs w:val="20"/>
      <w:lang w:eastAsia="pt-BR"/>
    </w:rPr>
  </w:style>
  <w:style w:type="character" w:customStyle="1" w:styleId="03-Ementa-CLGChar">
    <w:name w:val="03 - Ementa - CLG Char"/>
    <w:link w:val="03-Ementa-CLG"/>
    <w:locked/>
    <w:rsid w:val="005D7E38"/>
    <w:rPr>
      <w:rFonts w:ascii="Times New Roman" w:eastAsia="Times New Roman" w:hAnsi="Times New Roman" w:cs="Times New Roman"/>
      <w:sz w:val="24"/>
      <w:szCs w:val="20"/>
      <w:lang w:eastAsia="pt-BR"/>
    </w:rPr>
  </w:style>
  <w:style w:type="paragraph" w:styleId="Cabealho">
    <w:name w:val="header"/>
    <w:basedOn w:val="Normal"/>
    <w:link w:val="CabealhoChar"/>
    <w:uiPriority w:val="99"/>
    <w:unhideWhenUsed/>
    <w:rsid w:val="005D7E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D7E38"/>
  </w:style>
  <w:style w:type="paragraph" w:styleId="Rodap">
    <w:name w:val="footer"/>
    <w:basedOn w:val="Normal"/>
    <w:link w:val="RodapChar"/>
    <w:uiPriority w:val="99"/>
    <w:unhideWhenUsed/>
    <w:rsid w:val="005D7E38"/>
    <w:pPr>
      <w:tabs>
        <w:tab w:val="center" w:pos="4252"/>
        <w:tab w:val="right" w:pos="8504"/>
      </w:tabs>
      <w:spacing w:after="0" w:line="240" w:lineRule="auto"/>
    </w:pPr>
  </w:style>
  <w:style w:type="character" w:customStyle="1" w:styleId="RodapChar">
    <w:name w:val="Rodapé Char"/>
    <w:basedOn w:val="Fontepargpadro"/>
    <w:link w:val="Rodap"/>
    <w:uiPriority w:val="99"/>
    <w:rsid w:val="005D7E38"/>
  </w:style>
  <w:style w:type="paragraph" w:customStyle="1" w:styleId="CabealhoeRodap">
    <w:name w:val="Cabeçalho e Rodapé"/>
    <w:rsid w:val="005D7E38"/>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pt-BR"/>
    </w:rPr>
  </w:style>
  <w:style w:type="paragraph" w:styleId="Textodebalo">
    <w:name w:val="Balloon Text"/>
    <w:basedOn w:val="Normal"/>
    <w:link w:val="TextodebaloChar"/>
    <w:uiPriority w:val="99"/>
    <w:semiHidden/>
    <w:unhideWhenUsed/>
    <w:rsid w:val="005D7E3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D7E38"/>
    <w:rPr>
      <w:rFonts w:ascii="Tahoma" w:hAnsi="Tahoma" w:cs="Tahoma"/>
      <w:sz w:val="16"/>
      <w:szCs w:val="16"/>
    </w:rPr>
  </w:style>
  <w:style w:type="table" w:styleId="Tabelacomgrade">
    <w:name w:val="Table Grid"/>
    <w:basedOn w:val="Tabelanormal"/>
    <w:uiPriority w:val="59"/>
    <w:rsid w:val="005D7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99"/>
    <w:unhideWhenUsed/>
    <w:rsid w:val="005D7E38"/>
    <w:pPr>
      <w:spacing w:after="120" w:line="276" w:lineRule="auto"/>
    </w:pPr>
    <w:rPr>
      <w:rFonts w:ascii="Calibri" w:eastAsia="Times New Roman" w:hAnsi="Calibri" w:cs="Times New Roman"/>
      <w:lang w:eastAsia="pt-BR"/>
    </w:rPr>
  </w:style>
  <w:style w:type="character" w:customStyle="1" w:styleId="CorpodetextoChar">
    <w:name w:val="Corpo de texto Char"/>
    <w:basedOn w:val="Fontepargpadro"/>
    <w:link w:val="Corpodetexto"/>
    <w:uiPriority w:val="99"/>
    <w:rsid w:val="005D7E38"/>
    <w:rPr>
      <w:rFonts w:ascii="Calibri" w:eastAsia="Times New Roman" w:hAnsi="Calibri" w:cs="Times New Roman"/>
      <w:lang w:eastAsia="pt-BR"/>
    </w:rPr>
  </w:style>
  <w:style w:type="paragraph" w:styleId="NormalWeb">
    <w:name w:val="Normal (Web)"/>
    <w:basedOn w:val="Normal"/>
    <w:uiPriority w:val="99"/>
    <w:unhideWhenUsed/>
    <w:rsid w:val="005D7E3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C699B"/>
    <w:rPr>
      <w:b/>
      <w:bCs/>
    </w:rPr>
  </w:style>
  <w:style w:type="paragraph" w:styleId="SemEspaamento">
    <w:name w:val="No Spacing"/>
    <w:uiPriority w:val="1"/>
    <w:qFormat/>
    <w:rsid w:val="001F3B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103102">
      <w:bodyDiv w:val="1"/>
      <w:marLeft w:val="0"/>
      <w:marRight w:val="0"/>
      <w:marTop w:val="0"/>
      <w:marBottom w:val="0"/>
      <w:divBdr>
        <w:top w:val="none" w:sz="0" w:space="0" w:color="auto"/>
        <w:left w:val="none" w:sz="0" w:space="0" w:color="auto"/>
        <w:bottom w:val="none" w:sz="0" w:space="0" w:color="auto"/>
        <w:right w:val="none" w:sz="0" w:space="0" w:color="auto"/>
      </w:divBdr>
    </w:div>
    <w:div w:id="1187060801">
      <w:bodyDiv w:val="1"/>
      <w:marLeft w:val="0"/>
      <w:marRight w:val="0"/>
      <w:marTop w:val="0"/>
      <w:marBottom w:val="0"/>
      <w:divBdr>
        <w:top w:val="none" w:sz="0" w:space="0" w:color="auto"/>
        <w:left w:val="none" w:sz="0" w:space="0" w:color="auto"/>
        <w:bottom w:val="none" w:sz="0" w:space="0" w:color="auto"/>
        <w:right w:val="none" w:sz="0" w:space="0" w:color="auto"/>
      </w:divBdr>
    </w:div>
    <w:div w:id="191119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B4BA0-6C5A-4EF0-8FF2-43DC81423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1054</Words>
  <Characters>5695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Cistiane Ribeiro Pinheiro</dc:creator>
  <cp:lastModifiedBy>José Antonio S. Brito</cp:lastModifiedBy>
  <cp:revision>3</cp:revision>
  <cp:lastPrinted>2025-09-02T12:06:00Z</cp:lastPrinted>
  <dcterms:created xsi:type="dcterms:W3CDTF">2025-09-26T17:28:00Z</dcterms:created>
  <dcterms:modified xsi:type="dcterms:W3CDTF">2025-09-26T17:28:00Z</dcterms:modified>
</cp:coreProperties>
</file>