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29F04" w14:textId="2FE44B3E" w:rsidR="00286D24" w:rsidRPr="00286D24" w:rsidRDefault="00C34527" w:rsidP="00286D24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REQUERIMENTO</w:t>
      </w:r>
      <w:r w:rsidR="00286D24" w:rsidRPr="00286D24">
        <w:rPr>
          <w:rFonts w:ascii="Times New Roman" w:hAnsi="Times New Roman"/>
          <w:b/>
          <w:sz w:val="24"/>
          <w:szCs w:val="24"/>
        </w:rPr>
        <w:t xml:space="preserve"> Nº        </w:t>
      </w:r>
      <w:r w:rsidR="00286D24">
        <w:rPr>
          <w:rFonts w:ascii="Times New Roman" w:hAnsi="Times New Roman"/>
          <w:b/>
          <w:sz w:val="24"/>
          <w:szCs w:val="24"/>
        </w:rPr>
        <w:t>/202</w:t>
      </w:r>
      <w:r w:rsidR="007A5A3D">
        <w:rPr>
          <w:rFonts w:ascii="Times New Roman" w:hAnsi="Times New Roman"/>
          <w:b/>
          <w:sz w:val="24"/>
          <w:szCs w:val="24"/>
        </w:rPr>
        <w:t>5</w:t>
      </w:r>
    </w:p>
    <w:p w14:paraId="225D2769" w14:textId="77777777" w:rsidR="008A64DE" w:rsidRDefault="008A64DE" w:rsidP="008A64DE">
      <w:pPr>
        <w:pStyle w:val="Corpodetexto2"/>
        <w:tabs>
          <w:tab w:val="left" w:pos="851"/>
          <w:tab w:val="left" w:pos="1134"/>
        </w:tabs>
        <w:spacing w:line="360" w:lineRule="auto"/>
        <w:rPr>
          <w:sz w:val="24"/>
          <w:szCs w:val="24"/>
        </w:rPr>
      </w:pPr>
    </w:p>
    <w:p w14:paraId="536DB6E1" w14:textId="41422A4A" w:rsidR="008A64DE" w:rsidRPr="008A64DE" w:rsidRDefault="008A64DE" w:rsidP="008A64DE">
      <w:pPr>
        <w:pStyle w:val="Corpodetexto2"/>
        <w:tabs>
          <w:tab w:val="left" w:pos="851"/>
          <w:tab w:val="left" w:pos="1134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8A64DE">
        <w:rPr>
          <w:sz w:val="24"/>
          <w:szCs w:val="24"/>
        </w:rPr>
        <w:t>Senhora Presidenta,</w:t>
      </w:r>
    </w:p>
    <w:p w14:paraId="75156403" w14:textId="77777777" w:rsidR="008A64DE" w:rsidRDefault="008A64DE" w:rsidP="008A64DE">
      <w:pPr>
        <w:pStyle w:val="Corpodetexto2"/>
        <w:tabs>
          <w:tab w:val="left" w:pos="851"/>
          <w:tab w:val="left" w:pos="1134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D2BE7D6" w14:textId="50AABDDA" w:rsidR="008A64DE" w:rsidRDefault="008A64DE" w:rsidP="008A64DE">
      <w:pPr>
        <w:pStyle w:val="Corpodetexto2"/>
        <w:tabs>
          <w:tab w:val="left" w:pos="851"/>
          <w:tab w:val="left" w:pos="1134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8A64DE">
        <w:rPr>
          <w:sz w:val="24"/>
          <w:szCs w:val="24"/>
        </w:rPr>
        <w:t>Nos termos do Art. 158, inciso VII, c/c Art. 160 do Regimento Interno desta Casa Legislativa, e em razão dos recentes e inúmeros transtornos, quebras, acidentes e suspensões dos serviços de transporte aquaviário intermunicipal (</w:t>
      </w:r>
      <w:r w:rsidRPr="008A64DE">
        <w:rPr>
          <w:i/>
          <w:iCs/>
          <w:sz w:val="24"/>
          <w:szCs w:val="24"/>
        </w:rPr>
        <w:t>ferry boat</w:t>
      </w:r>
      <w:r w:rsidRPr="008A64DE">
        <w:rPr>
          <w:sz w:val="24"/>
          <w:szCs w:val="24"/>
        </w:rPr>
        <w:t>), o que exige a fiscalização desta Assembleia e a prestação de informações pelo Poder Executivo</w:t>
      </w:r>
      <w:r>
        <w:rPr>
          <w:sz w:val="24"/>
          <w:szCs w:val="24"/>
        </w:rPr>
        <w:t>.</w:t>
      </w:r>
    </w:p>
    <w:p w14:paraId="31ABCA68" w14:textId="77777777" w:rsidR="008A64DE" w:rsidRDefault="008A64DE" w:rsidP="008A64DE">
      <w:pPr>
        <w:pStyle w:val="Corpodetexto2"/>
        <w:tabs>
          <w:tab w:val="left" w:pos="851"/>
          <w:tab w:val="left" w:pos="1134"/>
        </w:tabs>
        <w:spacing w:line="360" w:lineRule="auto"/>
        <w:rPr>
          <w:sz w:val="24"/>
          <w:szCs w:val="24"/>
        </w:rPr>
      </w:pPr>
    </w:p>
    <w:p w14:paraId="32852ADD" w14:textId="1F7F9352" w:rsidR="008A64DE" w:rsidRPr="008A64DE" w:rsidRDefault="008A64DE" w:rsidP="008A64DE">
      <w:pPr>
        <w:pStyle w:val="Corpodetexto2"/>
        <w:tabs>
          <w:tab w:val="left" w:pos="851"/>
          <w:tab w:val="left" w:pos="1134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8A64DE">
        <w:rPr>
          <w:sz w:val="24"/>
          <w:szCs w:val="24"/>
        </w:rPr>
        <w:t xml:space="preserve">Requeiro a Vossa Excelência que, após ouvida a Mesa, seja enviado Ofício à </w:t>
      </w:r>
      <w:r w:rsidRPr="008A64DE">
        <w:rPr>
          <w:b/>
          <w:bCs/>
          <w:sz w:val="24"/>
          <w:szCs w:val="24"/>
        </w:rPr>
        <w:t>Secretaria de Estado de Governo (SEGOV)</w:t>
      </w:r>
      <w:r w:rsidRPr="008A64DE">
        <w:rPr>
          <w:sz w:val="24"/>
          <w:szCs w:val="24"/>
        </w:rPr>
        <w:t xml:space="preserve">, solicitando as seguintes informações detalhadas e atualizadas, considerando sua competência exclusiva para explorar, regular e fiscalizar o serviço de transporte aquaviário intermunicipal, conforme estabelece a </w:t>
      </w:r>
      <w:r w:rsidRPr="008A64DE">
        <w:rPr>
          <w:b/>
          <w:bCs/>
          <w:sz w:val="24"/>
          <w:szCs w:val="24"/>
        </w:rPr>
        <w:t xml:space="preserve">Lei Nº 12.688, de 03 de </w:t>
      </w:r>
      <w:r>
        <w:rPr>
          <w:b/>
          <w:bCs/>
          <w:sz w:val="24"/>
          <w:szCs w:val="24"/>
        </w:rPr>
        <w:t>o</w:t>
      </w:r>
      <w:r w:rsidRPr="008A64DE">
        <w:rPr>
          <w:b/>
          <w:bCs/>
          <w:sz w:val="24"/>
          <w:szCs w:val="24"/>
        </w:rPr>
        <w:t>utubro de 2025</w:t>
      </w:r>
      <w:r w:rsidRPr="008A64DE">
        <w:rPr>
          <w:sz w:val="24"/>
          <w:szCs w:val="24"/>
        </w:rPr>
        <w:t>:</w:t>
      </w:r>
    </w:p>
    <w:p w14:paraId="39CA3E9F" w14:textId="37081CB6" w:rsidR="008A64DE" w:rsidRPr="008A64DE" w:rsidRDefault="008A64DE" w:rsidP="008A64DE">
      <w:pPr>
        <w:pStyle w:val="Corpodetexto2"/>
        <w:tabs>
          <w:tab w:val="left" w:pos="851"/>
          <w:tab w:val="left" w:pos="1134"/>
        </w:tabs>
        <w:spacing w:line="360" w:lineRule="auto"/>
        <w:rPr>
          <w:sz w:val="24"/>
          <w:szCs w:val="24"/>
        </w:rPr>
      </w:pPr>
    </w:p>
    <w:p w14:paraId="1ED1278A" w14:textId="77777777" w:rsidR="008A64DE" w:rsidRPr="008A64DE" w:rsidRDefault="008A64DE" w:rsidP="008A64DE">
      <w:pPr>
        <w:pStyle w:val="Corpodetexto2"/>
        <w:tabs>
          <w:tab w:val="left" w:pos="851"/>
          <w:tab w:val="left" w:pos="1134"/>
        </w:tabs>
        <w:spacing w:line="360" w:lineRule="auto"/>
        <w:rPr>
          <w:b/>
          <w:bCs/>
          <w:sz w:val="24"/>
          <w:szCs w:val="24"/>
        </w:rPr>
      </w:pPr>
      <w:r w:rsidRPr="008A64DE">
        <w:rPr>
          <w:b/>
          <w:bCs/>
          <w:sz w:val="24"/>
          <w:szCs w:val="24"/>
        </w:rPr>
        <w:t>I. Contratação e Operação do Serviço</w:t>
      </w:r>
    </w:p>
    <w:p w14:paraId="58E6A170" w14:textId="77777777" w:rsidR="008A64DE" w:rsidRPr="008A64DE" w:rsidRDefault="008A64DE" w:rsidP="008A64DE">
      <w:pPr>
        <w:pStyle w:val="Corpodetexto2"/>
        <w:numPr>
          <w:ilvl w:val="0"/>
          <w:numId w:val="33"/>
        </w:numPr>
        <w:tabs>
          <w:tab w:val="left" w:pos="851"/>
          <w:tab w:val="left" w:pos="1134"/>
        </w:tabs>
        <w:spacing w:line="360" w:lineRule="auto"/>
        <w:rPr>
          <w:sz w:val="24"/>
          <w:szCs w:val="24"/>
        </w:rPr>
      </w:pPr>
      <w:r w:rsidRPr="008A64DE">
        <w:rPr>
          <w:b/>
          <w:bCs/>
          <w:sz w:val="24"/>
          <w:szCs w:val="24"/>
        </w:rPr>
        <w:t>Empresas Contratadas:</w:t>
      </w:r>
      <w:r w:rsidRPr="008A64DE">
        <w:rPr>
          <w:sz w:val="24"/>
          <w:szCs w:val="24"/>
        </w:rPr>
        <w:t xml:space="preserve"> Informar o número exato de empresas atualmente contratadas ou concessionárias para a prestação do serviço de transporte aquaviário intermunicipal de passageiros e veículos.</w:t>
      </w:r>
    </w:p>
    <w:p w14:paraId="22CC2A65" w14:textId="77777777" w:rsidR="008A64DE" w:rsidRPr="008A64DE" w:rsidRDefault="008A64DE" w:rsidP="008A64DE">
      <w:pPr>
        <w:pStyle w:val="Corpodetexto2"/>
        <w:numPr>
          <w:ilvl w:val="0"/>
          <w:numId w:val="33"/>
        </w:numPr>
        <w:tabs>
          <w:tab w:val="left" w:pos="851"/>
          <w:tab w:val="left" w:pos="1134"/>
        </w:tabs>
        <w:spacing w:line="360" w:lineRule="auto"/>
        <w:rPr>
          <w:sz w:val="24"/>
          <w:szCs w:val="24"/>
        </w:rPr>
      </w:pPr>
      <w:r w:rsidRPr="008A64DE">
        <w:rPr>
          <w:b/>
          <w:bCs/>
          <w:sz w:val="24"/>
          <w:szCs w:val="24"/>
        </w:rPr>
        <w:t>Forma de Contratação:</w:t>
      </w:r>
      <w:r w:rsidRPr="008A64DE">
        <w:rPr>
          <w:sz w:val="24"/>
          <w:szCs w:val="24"/>
        </w:rPr>
        <w:t xml:space="preserve"> Especificar a modalidade de contratação de cada empresa (Concessão, Permissão ou Contrato Emergencial) e a data de vigência do respectivo instrumento legal.</w:t>
      </w:r>
    </w:p>
    <w:p w14:paraId="0D831CF7" w14:textId="77777777" w:rsidR="008A64DE" w:rsidRPr="008A64DE" w:rsidRDefault="008A64DE" w:rsidP="008A64DE">
      <w:pPr>
        <w:pStyle w:val="Corpodetexto2"/>
        <w:numPr>
          <w:ilvl w:val="0"/>
          <w:numId w:val="33"/>
        </w:numPr>
        <w:tabs>
          <w:tab w:val="left" w:pos="851"/>
          <w:tab w:val="left" w:pos="1134"/>
        </w:tabs>
        <w:spacing w:line="360" w:lineRule="auto"/>
        <w:rPr>
          <w:sz w:val="24"/>
          <w:szCs w:val="24"/>
        </w:rPr>
      </w:pPr>
      <w:r w:rsidRPr="008A64DE">
        <w:rPr>
          <w:b/>
          <w:bCs/>
          <w:sz w:val="24"/>
          <w:szCs w:val="24"/>
        </w:rPr>
        <w:t>Capacidade de Transporte:</w:t>
      </w:r>
      <w:r w:rsidRPr="008A64DE">
        <w:rPr>
          <w:sz w:val="24"/>
          <w:szCs w:val="24"/>
        </w:rPr>
        <w:t xml:space="preserve"> Detalhar a capacidade de transporte (passageiros e veículos) de cada </w:t>
      </w:r>
      <w:r w:rsidRPr="008A64DE">
        <w:rPr>
          <w:i/>
          <w:iCs/>
          <w:sz w:val="24"/>
          <w:szCs w:val="24"/>
        </w:rPr>
        <w:t>ferry boat</w:t>
      </w:r>
      <w:r w:rsidRPr="008A64DE">
        <w:rPr>
          <w:sz w:val="24"/>
          <w:szCs w:val="24"/>
        </w:rPr>
        <w:t xml:space="preserve"> em operação na frota e a capacidade operacional total atual do sistema.</w:t>
      </w:r>
    </w:p>
    <w:p w14:paraId="00BF8655" w14:textId="77777777" w:rsidR="008A64DE" w:rsidRDefault="008A64DE" w:rsidP="008A64DE">
      <w:pPr>
        <w:pStyle w:val="Corpodetexto2"/>
        <w:tabs>
          <w:tab w:val="left" w:pos="851"/>
          <w:tab w:val="left" w:pos="1134"/>
        </w:tabs>
        <w:spacing w:line="360" w:lineRule="auto"/>
        <w:rPr>
          <w:b/>
          <w:bCs/>
          <w:sz w:val="24"/>
          <w:szCs w:val="24"/>
        </w:rPr>
      </w:pPr>
    </w:p>
    <w:p w14:paraId="79FAF303" w14:textId="4D423A33" w:rsidR="008A64DE" w:rsidRPr="008A64DE" w:rsidRDefault="008A64DE" w:rsidP="008A64DE">
      <w:pPr>
        <w:pStyle w:val="Corpodetexto2"/>
        <w:tabs>
          <w:tab w:val="left" w:pos="851"/>
          <w:tab w:val="left" w:pos="1134"/>
        </w:tabs>
        <w:spacing w:line="360" w:lineRule="auto"/>
        <w:rPr>
          <w:b/>
          <w:bCs/>
          <w:sz w:val="24"/>
          <w:szCs w:val="24"/>
        </w:rPr>
      </w:pPr>
      <w:r w:rsidRPr="008A64DE">
        <w:rPr>
          <w:b/>
          <w:bCs/>
          <w:sz w:val="24"/>
          <w:szCs w:val="24"/>
        </w:rPr>
        <w:t>II. Manutenção, Inspeção e Fiscalização</w:t>
      </w:r>
    </w:p>
    <w:p w14:paraId="2B49BEA4" w14:textId="77777777" w:rsidR="008A64DE" w:rsidRPr="008A64DE" w:rsidRDefault="008A64DE" w:rsidP="008A64DE">
      <w:pPr>
        <w:pStyle w:val="Corpodetexto2"/>
        <w:numPr>
          <w:ilvl w:val="0"/>
          <w:numId w:val="34"/>
        </w:numPr>
        <w:tabs>
          <w:tab w:val="left" w:pos="851"/>
          <w:tab w:val="left" w:pos="1134"/>
        </w:tabs>
        <w:spacing w:line="360" w:lineRule="auto"/>
        <w:rPr>
          <w:sz w:val="24"/>
          <w:szCs w:val="24"/>
        </w:rPr>
      </w:pPr>
      <w:r w:rsidRPr="008A64DE">
        <w:rPr>
          <w:b/>
          <w:bCs/>
          <w:sz w:val="24"/>
          <w:szCs w:val="24"/>
        </w:rPr>
        <w:t>Sistema de Fiscalização:</w:t>
      </w:r>
      <w:r w:rsidRPr="008A64DE">
        <w:rPr>
          <w:sz w:val="24"/>
          <w:szCs w:val="24"/>
        </w:rPr>
        <w:t xml:space="preserve"> Apresentar o sistema e os métodos utilizados pela SEGOV (ou entidade por ela delegada) para a regulação, controle e fiscalização da frota.</w:t>
      </w:r>
    </w:p>
    <w:p w14:paraId="4723597E" w14:textId="77777777" w:rsidR="008A64DE" w:rsidRPr="008A64DE" w:rsidRDefault="008A64DE" w:rsidP="008A64DE">
      <w:pPr>
        <w:pStyle w:val="Corpodetexto2"/>
        <w:numPr>
          <w:ilvl w:val="0"/>
          <w:numId w:val="34"/>
        </w:numPr>
        <w:tabs>
          <w:tab w:val="left" w:pos="851"/>
          <w:tab w:val="left" w:pos="1134"/>
        </w:tabs>
        <w:spacing w:line="360" w:lineRule="auto"/>
        <w:rPr>
          <w:sz w:val="24"/>
          <w:szCs w:val="24"/>
        </w:rPr>
      </w:pPr>
      <w:r w:rsidRPr="008A64DE">
        <w:rPr>
          <w:b/>
          <w:bCs/>
          <w:sz w:val="24"/>
          <w:szCs w:val="24"/>
        </w:rPr>
        <w:lastRenderedPageBreak/>
        <w:t>Cronograma de Manutenção:</w:t>
      </w:r>
      <w:r w:rsidRPr="008A64DE">
        <w:rPr>
          <w:sz w:val="24"/>
          <w:szCs w:val="24"/>
        </w:rPr>
        <w:t xml:space="preserve"> Apresentar o cronograma de manutenção preventiva e corretiva dos </w:t>
      </w:r>
      <w:r w:rsidRPr="008A64DE">
        <w:rPr>
          <w:i/>
          <w:iCs/>
          <w:sz w:val="24"/>
          <w:szCs w:val="24"/>
        </w:rPr>
        <w:t>ferry boats</w:t>
      </w:r>
      <w:r w:rsidRPr="008A64DE">
        <w:rPr>
          <w:sz w:val="24"/>
          <w:szCs w:val="24"/>
        </w:rPr>
        <w:t xml:space="preserve"> em operação para os próximos 12 (doze) meses, indicando a última data de manutenção de cada embarcação.</w:t>
      </w:r>
    </w:p>
    <w:p w14:paraId="322D0E4A" w14:textId="77777777" w:rsidR="008A64DE" w:rsidRDefault="008A64DE" w:rsidP="008A64DE">
      <w:pPr>
        <w:pStyle w:val="Corpodetexto2"/>
        <w:numPr>
          <w:ilvl w:val="0"/>
          <w:numId w:val="34"/>
        </w:numPr>
        <w:tabs>
          <w:tab w:val="left" w:pos="851"/>
          <w:tab w:val="left" w:pos="1134"/>
        </w:tabs>
        <w:spacing w:line="360" w:lineRule="auto"/>
        <w:rPr>
          <w:sz w:val="24"/>
          <w:szCs w:val="24"/>
        </w:rPr>
      </w:pPr>
      <w:r w:rsidRPr="008A64DE">
        <w:rPr>
          <w:b/>
          <w:bCs/>
          <w:sz w:val="24"/>
          <w:szCs w:val="24"/>
        </w:rPr>
        <w:t>Cronograma de Inspeção:</w:t>
      </w:r>
      <w:r w:rsidRPr="008A64DE">
        <w:rPr>
          <w:sz w:val="24"/>
          <w:szCs w:val="24"/>
        </w:rPr>
        <w:t xml:space="preserve"> Detalhar o cronograma de inspeção técnica e fiscalização das condições de segurança e navegabilidade das embarcações, indicando os órgãos técnicos responsáveis pela emissão dos laudos.</w:t>
      </w:r>
    </w:p>
    <w:p w14:paraId="42923D8B" w14:textId="77777777" w:rsidR="008A64DE" w:rsidRPr="008A64DE" w:rsidRDefault="008A64DE" w:rsidP="008A64DE">
      <w:pPr>
        <w:pStyle w:val="Corpodetexto2"/>
        <w:tabs>
          <w:tab w:val="left" w:pos="851"/>
          <w:tab w:val="left" w:pos="1134"/>
        </w:tabs>
        <w:spacing w:line="360" w:lineRule="auto"/>
        <w:ind w:left="720"/>
        <w:rPr>
          <w:sz w:val="24"/>
          <w:szCs w:val="24"/>
        </w:rPr>
      </w:pPr>
    </w:p>
    <w:p w14:paraId="058A0CB8" w14:textId="77777777" w:rsidR="008A64DE" w:rsidRPr="008A64DE" w:rsidRDefault="008A64DE" w:rsidP="008A64DE">
      <w:pPr>
        <w:pStyle w:val="Corpodetexto2"/>
        <w:tabs>
          <w:tab w:val="left" w:pos="851"/>
          <w:tab w:val="left" w:pos="1134"/>
        </w:tabs>
        <w:spacing w:line="360" w:lineRule="auto"/>
        <w:rPr>
          <w:b/>
          <w:bCs/>
          <w:sz w:val="24"/>
          <w:szCs w:val="24"/>
        </w:rPr>
      </w:pPr>
      <w:r w:rsidRPr="008A64DE">
        <w:rPr>
          <w:b/>
          <w:bCs/>
          <w:sz w:val="24"/>
          <w:szCs w:val="24"/>
        </w:rPr>
        <w:t>III. Segurança e Plano de Emergência</w:t>
      </w:r>
    </w:p>
    <w:p w14:paraId="1C16AE89" w14:textId="77777777" w:rsidR="008A64DE" w:rsidRPr="008A64DE" w:rsidRDefault="008A64DE" w:rsidP="008A64DE">
      <w:pPr>
        <w:pStyle w:val="Corpodetexto2"/>
        <w:numPr>
          <w:ilvl w:val="0"/>
          <w:numId w:val="35"/>
        </w:numPr>
        <w:tabs>
          <w:tab w:val="left" w:pos="851"/>
          <w:tab w:val="left" w:pos="1134"/>
        </w:tabs>
        <w:spacing w:line="360" w:lineRule="auto"/>
        <w:rPr>
          <w:sz w:val="24"/>
          <w:szCs w:val="24"/>
        </w:rPr>
      </w:pPr>
      <w:r w:rsidRPr="008A64DE">
        <w:rPr>
          <w:b/>
          <w:bCs/>
          <w:sz w:val="24"/>
          <w:szCs w:val="24"/>
        </w:rPr>
        <w:t>Histórico de Incidentes:</w:t>
      </w:r>
      <w:r w:rsidRPr="008A64DE">
        <w:rPr>
          <w:sz w:val="24"/>
          <w:szCs w:val="24"/>
        </w:rPr>
        <w:t xml:space="preserve"> Informar o número total de quebras, acidentes e suspensões dos serviços de </w:t>
      </w:r>
      <w:r w:rsidRPr="008A64DE">
        <w:rPr>
          <w:i/>
          <w:iCs/>
          <w:sz w:val="24"/>
          <w:szCs w:val="24"/>
        </w:rPr>
        <w:t>ferry boat</w:t>
      </w:r>
      <w:r w:rsidRPr="008A64DE">
        <w:rPr>
          <w:sz w:val="24"/>
          <w:szCs w:val="24"/>
        </w:rPr>
        <w:t xml:space="preserve"> nos últimos 12 (doze) meses, detalhando as causas e as medidas corretivas aplicadas em cada caso.</w:t>
      </w:r>
    </w:p>
    <w:p w14:paraId="2D328062" w14:textId="77777777" w:rsidR="008A64DE" w:rsidRPr="008A64DE" w:rsidRDefault="008A64DE" w:rsidP="008A64DE">
      <w:pPr>
        <w:pStyle w:val="Corpodetexto2"/>
        <w:numPr>
          <w:ilvl w:val="0"/>
          <w:numId w:val="35"/>
        </w:numPr>
        <w:tabs>
          <w:tab w:val="left" w:pos="851"/>
          <w:tab w:val="left" w:pos="1134"/>
        </w:tabs>
        <w:spacing w:line="360" w:lineRule="auto"/>
        <w:rPr>
          <w:sz w:val="24"/>
          <w:szCs w:val="24"/>
        </w:rPr>
      </w:pPr>
      <w:r w:rsidRPr="008A64DE">
        <w:rPr>
          <w:b/>
          <w:bCs/>
          <w:sz w:val="24"/>
          <w:szCs w:val="24"/>
        </w:rPr>
        <w:t>Plano de Emergência:</w:t>
      </w:r>
      <w:r w:rsidRPr="008A64DE">
        <w:rPr>
          <w:sz w:val="24"/>
          <w:szCs w:val="24"/>
        </w:rPr>
        <w:t xml:space="preserve"> Apresentar o </w:t>
      </w:r>
      <w:r w:rsidRPr="008A64DE">
        <w:rPr>
          <w:b/>
          <w:bCs/>
          <w:sz w:val="24"/>
          <w:szCs w:val="24"/>
        </w:rPr>
        <w:t>Plano de Contingência e Emergência</w:t>
      </w:r>
      <w:r w:rsidRPr="008A64DE">
        <w:rPr>
          <w:sz w:val="24"/>
          <w:szCs w:val="24"/>
        </w:rPr>
        <w:t xml:space="preserve"> em vigor para os casos de suspensão das atividades das balsas por quebras, acidentes ou condições climáticas, incluindo a forma de comunicação e o acolhimento dos usuários afetados.</w:t>
      </w:r>
    </w:p>
    <w:p w14:paraId="0573F570" w14:textId="77777777" w:rsidR="008A64DE" w:rsidRPr="008A64DE" w:rsidRDefault="008A64DE" w:rsidP="008A64DE">
      <w:pPr>
        <w:pStyle w:val="Corpodetexto2"/>
        <w:numPr>
          <w:ilvl w:val="0"/>
          <w:numId w:val="35"/>
        </w:numPr>
        <w:tabs>
          <w:tab w:val="left" w:pos="851"/>
          <w:tab w:val="left" w:pos="1134"/>
        </w:tabs>
        <w:spacing w:line="360" w:lineRule="auto"/>
        <w:rPr>
          <w:sz w:val="24"/>
          <w:szCs w:val="24"/>
        </w:rPr>
      </w:pPr>
      <w:r w:rsidRPr="008A64DE">
        <w:rPr>
          <w:b/>
          <w:bCs/>
          <w:sz w:val="24"/>
          <w:szCs w:val="24"/>
        </w:rPr>
        <w:t>Penalidades:</w:t>
      </w:r>
      <w:r w:rsidRPr="008A64DE">
        <w:rPr>
          <w:sz w:val="24"/>
          <w:szCs w:val="24"/>
        </w:rPr>
        <w:t xml:space="preserve"> Informar sobre a aplicação de sanções, multas ou penalidades às empresas contratadas em decorrência de acidentes, suspensões ou falhas na prestação do serviço nos últimos dois anos.</w:t>
      </w:r>
    </w:p>
    <w:p w14:paraId="3BF62AC4" w14:textId="77777777" w:rsidR="0083205C" w:rsidRPr="00286D24" w:rsidRDefault="0083205C" w:rsidP="002C19CA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5BA1087F" w14:textId="77777777" w:rsidR="00F26C74" w:rsidRPr="004D198F" w:rsidRDefault="00F26C74" w:rsidP="00F26C7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98F">
        <w:rPr>
          <w:rFonts w:ascii="Times New Roman" w:hAnsi="Times New Roman" w:cs="Times New Roman"/>
          <w:b/>
          <w:sz w:val="24"/>
          <w:szCs w:val="24"/>
        </w:rPr>
        <w:t>Plenário “Deputado Nagib Haickel”, Palácio “Manuel Beckman”</w:t>
      </w:r>
    </w:p>
    <w:p w14:paraId="4BCFCC39" w14:textId="186D55C1" w:rsidR="00F26C74" w:rsidRPr="004D198F" w:rsidRDefault="00F26C74" w:rsidP="00F26C7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98F">
        <w:rPr>
          <w:rFonts w:ascii="Times New Roman" w:hAnsi="Times New Roman" w:cs="Times New Roman"/>
          <w:b/>
          <w:sz w:val="24"/>
          <w:szCs w:val="24"/>
        </w:rPr>
        <w:t xml:space="preserve">Assembleia Legislativa do Estado do Maranhão - ALEMA, em </w:t>
      </w:r>
      <w:r w:rsidR="00BF103C">
        <w:rPr>
          <w:rFonts w:ascii="Times New Roman" w:hAnsi="Times New Roman" w:cs="Times New Roman"/>
          <w:b/>
          <w:sz w:val="24"/>
          <w:szCs w:val="24"/>
        </w:rPr>
        <w:t>10</w:t>
      </w:r>
      <w:r w:rsidRPr="004D198F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8A64DE">
        <w:rPr>
          <w:rFonts w:ascii="Times New Roman" w:hAnsi="Times New Roman" w:cs="Times New Roman"/>
          <w:b/>
          <w:sz w:val="24"/>
          <w:szCs w:val="24"/>
        </w:rPr>
        <w:t>novembro</w:t>
      </w:r>
      <w:r w:rsidRPr="004D198F">
        <w:rPr>
          <w:rFonts w:ascii="Times New Roman" w:hAnsi="Times New Roman" w:cs="Times New Roman"/>
          <w:b/>
          <w:sz w:val="24"/>
          <w:szCs w:val="24"/>
        </w:rPr>
        <w:t xml:space="preserve"> de 202</w:t>
      </w:r>
      <w:r w:rsidR="003E5E86">
        <w:rPr>
          <w:rFonts w:ascii="Times New Roman" w:hAnsi="Times New Roman" w:cs="Times New Roman"/>
          <w:b/>
          <w:sz w:val="24"/>
          <w:szCs w:val="24"/>
        </w:rPr>
        <w:t>5</w:t>
      </w:r>
      <w:r w:rsidRPr="004D198F">
        <w:rPr>
          <w:rFonts w:ascii="Times New Roman" w:hAnsi="Times New Roman" w:cs="Times New Roman"/>
          <w:b/>
          <w:sz w:val="24"/>
          <w:szCs w:val="24"/>
        </w:rPr>
        <w:t>.</w:t>
      </w:r>
    </w:p>
    <w:p w14:paraId="7DDA899C" w14:textId="77777777" w:rsidR="00F26C74" w:rsidRPr="004D198F" w:rsidRDefault="00F26C74" w:rsidP="00F26C7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06E3A4" w14:textId="77777777" w:rsidR="00F26C74" w:rsidRDefault="00F26C74" w:rsidP="00F26C7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642C4B" w14:textId="77777777" w:rsidR="00550057" w:rsidRDefault="00550057" w:rsidP="00F26C7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3F6C69" w14:textId="77777777" w:rsidR="00550057" w:rsidRDefault="00550057" w:rsidP="00F26C7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57E6BE" w14:textId="77777777" w:rsidR="00F26C74" w:rsidRPr="004D198F" w:rsidRDefault="00F26C74" w:rsidP="00F26C7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A272F3" w14:textId="2D487BDB" w:rsidR="00804107" w:rsidRDefault="00F26C74" w:rsidP="0055005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98F">
        <w:rPr>
          <w:rFonts w:ascii="Times New Roman" w:hAnsi="Times New Roman" w:cs="Times New Roman"/>
          <w:b/>
          <w:sz w:val="24"/>
          <w:szCs w:val="24"/>
        </w:rPr>
        <w:t>Júlio Mendonça</w:t>
      </w:r>
    </w:p>
    <w:p w14:paraId="494DF1BD" w14:textId="47270412" w:rsidR="00550057" w:rsidRDefault="00550057" w:rsidP="0055005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98F">
        <w:rPr>
          <w:rFonts w:ascii="Times New Roman" w:hAnsi="Times New Roman" w:cs="Times New Roman"/>
          <w:sz w:val="24"/>
          <w:szCs w:val="24"/>
        </w:rPr>
        <w:t>Deputado Estadual</w:t>
      </w:r>
    </w:p>
    <w:p w14:paraId="7AF94EB8" w14:textId="77777777" w:rsidR="00550057" w:rsidRDefault="00550057" w:rsidP="0080410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EA397A" w14:textId="77777777" w:rsidR="00550057" w:rsidRDefault="00550057" w:rsidP="0080410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904970" w14:textId="77777777" w:rsidR="00550057" w:rsidRDefault="00550057" w:rsidP="0080410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1C21BF" w14:textId="77777777" w:rsidR="00907EB3" w:rsidRPr="00AF36DE" w:rsidRDefault="00907EB3" w:rsidP="00907EB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36DE">
        <w:rPr>
          <w:rFonts w:ascii="Times New Roman" w:hAnsi="Times New Roman" w:cs="Times New Roman"/>
          <w:b/>
          <w:bCs/>
          <w:sz w:val="24"/>
          <w:szCs w:val="24"/>
        </w:rPr>
        <w:lastRenderedPageBreak/>
        <w:t>JUSTIFICATIVA</w:t>
      </w:r>
    </w:p>
    <w:p w14:paraId="1947939A" w14:textId="77777777" w:rsidR="00907EB3" w:rsidRDefault="00907EB3" w:rsidP="00907EB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EC925C3" w14:textId="779551D3" w:rsidR="008A64DE" w:rsidRPr="008A64DE" w:rsidRDefault="00907EB3" w:rsidP="008A64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A64DE" w:rsidRPr="008A64DE">
        <w:rPr>
          <w:rFonts w:ascii="Times New Roman" w:hAnsi="Times New Roman" w:cs="Times New Roman"/>
          <w:sz w:val="24"/>
          <w:szCs w:val="24"/>
        </w:rPr>
        <w:t xml:space="preserve">O presente Requerimento de Informações à Secretaria de Estado de Governo (SEGOV) é um ato de estrita obediência ao </w:t>
      </w:r>
      <w:r w:rsidR="008A64DE" w:rsidRPr="008A64DE">
        <w:rPr>
          <w:rFonts w:ascii="Times New Roman" w:hAnsi="Times New Roman" w:cs="Times New Roman"/>
          <w:b/>
          <w:bCs/>
          <w:sz w:val="24"/>
          <w:szCs w:val="24"/>
        </w:rPr>
        <w:t>dever constitucional e regimental de fiscalizar</w:t>
      </w:r>
      <w:r w:rsidR="008A64DE" w:rsidRPr="008A64DE">
        <w:rPr>
          <w:rFonts w:ascii="Times New Roman" w:hAnsi="Times New Roman" w:cs="Times New Roman"/>
          <w:sz w:val="24"/>
          <w:szCs w:val="24"/>
        </w:rPr>
        <w:t xml:space="preserve"> a gestão pública e garantir a observância dos princípios da eficiência, legalidade e continuidade dos serviços essenciais.</w:t>
      </w:r>
    </w:p>
    <w:p w14:paraId="75BA6A6D" w14:textId="77777777" w:rsidR="008A64DE" w:rsidRPr="008A64DE" w:rsidRDefault="008A64DE" w:rsidP="008A64D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64DE">
        <w:rPr>
          <w:rFonts w:ascii="Times New Roman" w:hAnsi="Times New Roman" w:cs="Times New Roman"/>
          <w:b/>
          <w:bCs/>
          <w:sz w:val="24"/>
          <w:szCs w:val="24"/>
        </w:rPr>
        <w:t>1. A Mobilidade como Fator Essencial e de Segurança Pública</w:t>
      </w:r>
    </w:p>
    <w:p w14:paraId="0B91C778" w14:textId="77777777" w:rsidR="008A64DE" w:rsidRPr="008A64DE" w:rsidRDefault="008A64DE" w:rsidP="008A64D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64DE">
        <w:rPr>
          <w:rFonts w:ascii="Times New Roman" w:hAnsi="Times New Roman" w:cs="Times New Roman"/>
          <w:sz w:val="24"/>
          <w:szCs w:val="24"/>
        </w:rPr>
        <w:t xml:space="preserve">A travessia por </w:t>
      </w:r>
      <w:r w:rsidRPr="008A64DE">
        <w:rPr>
          <w:rFonts w:ascii="Times New Roman" w:hAnsi="Times New Roman" w:cs="Times New Roman"/>
          <w:i/>
          <w:iCs/>
          <w:sz w:val="24"/>
          <w:szCs w:val="24"/>
        </w:rPr>
        <w:t>ferry boat</w:t>
      </w:r>
      <w:r w:rsidRPr="008A64DE">
        <w:rPr>
          <w:rFonts w:ascii="Times New Roman" w:hAnsi="Times New Roman" w:cs="Times New Roman"/>
          <w:sz w:val="24"/>
          <w:szCs w:val="24"/>
        </w:rPr>
        <w:t xml:space="preserve"> não é apenas uma comodidade, mas uma </w:t>
      </w:r>
      <w:r w:rsidRPr="008A64DE">
        <w:rPr>
          <w:rFonts w:ascii="Times New Roman" w:hAnsi="Times New Roman" w:cs="Times New Roman"/>
          <w:b/>
          <w:bCs/>
          <w:sz w:val="24"/>
          <w:szCs w:val="24"/>
        </w:rPr>
        <w:t>rota vital de mobilidade</w:t>
      </w:r>
      <w:r w:rsidRPr="008A64DE">
        <w:rPr>
          <w:rFonts w:ascii="Times New Roman" w:hAnsi="Times New Roman" w:cs="Times New Roman"/>
          <w:sz w:val="24"/>
          <w:szCs w:val="24"/>
        </w:rPr>
        <w:t xml:space="preserve"> para a população maranhense, especialmente para a Baixada e o Litoral Ocidental. O serviço garante o </w:t>
      </w:r>
      <w:r w:rsidRPr="008A64DE">
        <w:rPr>
          <w:rFonts w:ascii="Times New Roman" w:hAnsi="Times New Roman" w:cs="Times New Roman"/>
          <w:b/>
          <w:bCs/>
          <w:sz w:val="24"/>
          <w:szCs w:val="24"/>
        </w:rPr>
        <w:t>transporte de doentes</w:t>
      </w:r>
      <w:r w:rsidRPr="008A64DE">
        <w:rPr>
          <w:rFonts w:ascii="Times New Roman" w:hAnsi="Times New Roman" w:cs="Times New Roman"/>
          <w:sz w:val="24"/>
          <w:szCs w:val="24"/>
        </w:rPr>
        <w:t xml:space="preserve"> em situação de urgência, o </w:t>
      </w:r>
      <w:r w:rsidRPr="008A64DE">
        <w:rPr>
          <w:rFonts w:ascii="Times New Roman" w:hAnsi="Times New Roman" w:cs="Times New Roman"/>
          <w:b/>
          <w:bCs/>
          <w:sz w:val="24"/>
          <w:szCs w:val="24"/>
        </w:rPr>
        <w:t>escoamento da produção e de mercadorias</w:t>
      </w:r>
      <w:r w:rsidRPr="008A64DE">
        <w:rPr>
          <w:rFonts w:ascii="Times New Roman" w:hAnsi="Times New Roman" w:cs="Times New Roman"/>
          <w:sz w:val="24"/>
          <w:szCs w:val="24"/>
        </w:rPr>
        <w:t xml:space="preserve">, e afeta a vida do maranhense de forma </w:t>
      </w:r>
      <w:r w:rsidRPr="008A64DE">
        <w:rPr>
          <w:rFonts w:ascii="Times New Roman" w:hAnsi="Times New Roman" w:cs="Times New Roman"/>
          <w:b/>
          <w:bCs/>
          <w:sz w:val="24"/>
          <w:szCs w:val="24"/>
        </w:rPr>
        <w:t>geral e ampla</w:t>
      </w:r>
      <w:r w:rsidRPr="008A64DE">
        <w:rPr>
          <w:rFonts w:ascii="Times New Roman" w:hAnsi="Times New Roman" w:cs="Times New Roman"/>
          <w:sz w:val="24"/>
          <w:szCs w:val="24"/>
        </w:rPr>
        <w:t>.</w:t>
      </w:r>
    </w:p>
    <w:p w14:paraId="2603CECC" w14:textId="77777777" w:rsidR="008A64DE" w:rsidRDefault="008A64DE" w:rsidP="008A64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9E0169" w14:textId="3670F215" w:rsidR="008A64DE" w:rsidRPr="008A64DE" w:rsidRDefault="008A64DE" w:rsidP="008A64D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64DE">
        <w:rPr>
          <w:rFonts w:ascii="Times New Roman" w:hAnsi="Times New Roman" w:cs="Times New Roman"/>
          <w:sz w:val="24"/>
          <w:szCs w:val="24"/>
        </w:rPr>
        <w:t xml:space="preserve">O serviço deficiente, marcado por </w:t>
      </w:r>
      <w:r w:rsidRPr="008A64DE">
        <w:rPr>
          <w:rFonts w:ascii="Times New Roman" w:hAnsi="Times New Roman" w:cs="Times New Roman"/>
          <w:b/>
          <w:bCs/>
          <w:sz w:val="24"/>
          <w:szCs w:val="24"/>
        </w:rPr>
        <w:t>inúmeros transtornos, quebras, acidentes e suspensões</w:t>
      </w:r>
      <w:r w:rsidRPr="008A64DE">
        <w:rPr>
          <w:rFonts w:ascii="Times New Roman" w:hAnsi="Times New Roman" w:cs="Times New Roman"/>
          <w:sz w:val="24"/>
          <w:szCs w:val="24"/>
        </w:rPr>
        <w:t xml:space="preserve">, representa um </w:t>
      </w:r>
      <w:r w:rsidRPr="008A64DE">
        <w:rPr>
          <w:rFonts w:ascii="Times New Roman" w:hAnsi="Times New Roman" w:cs="Times New Roman"/>
          <w:b/>
          <w:bCs/>
          <w:sz w:val="24"/>
          <w:szCs w:val="24"/>
        </w:rPr>
        <w:t>risco permanente à segurança pública</w:t>
      </w:r>
      <w:r w:rsidRPr="008A64DE">
        <w:rPr>
          <w:rFonts w:ascii="Times New Roman" w:hAnsi="Times New Roman" w:cs="Times New Roman"/>
          <w:sz w:val="24"/>
          <w:szCs w:val="24"/>
        </w:rPr>
        <w:t xml:space="preserve"> e um obstáculo ao desenvolvimento econômico e social do Estado.</w:t>
      </w:r>
    </w:p>
    <w:p w14:paraId="40E13304" w14:textId="77777777" w:rsidR="008A64DE" w:rsidRDefault="008A64DE" w:rsidP="008A64D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A9098A" w14:textId="7B21204D" w:rsidR="008A64DE" w:rsidRPr="008A64DE" w:rsidRDefault="008A64DE" w:rsidP="008A64D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64DE">
        <w:rPr>
          <w:rFonts w:ascii="Times New Roman" w:hAnsi="Times New Roman" w:cs="Times New Roman"/>
          <w:b/>
          <w:bCs/>
          <w:sz w:val="24"/>
          <w:szCs w:val="24"/>
        </w:rPr>
        <w:t>2. Fundamento Legal e a Nova Competência da SEGOV</w:t>
      </w:r>
    </w:p>
    <w:p w14:paraId="19DFB84B" w14:textId="77777777" w:rsidR="008A64DE" w:rsidRPr="008A64DE" w:rsidRDefault="008A64DE" w:rsidP="008A64D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64DE">
        <w:rPr>
          <w:rFonts w:ascii="Times New Roman" w:hAnsi="Times New Roman" w:cs="Times New Roman"/>
          <w:sz w:val="24"/>
          <w:szCs w:val="24"/>
        </w:rPr>
        <w:t xml:space="preserve">A solicitação se ampara no poder constitucional de </w:t>
      </w:r>
      <w:r w:rsidRPr="008A64DE">
        <w:rPr>
          <w:rFonts w:ascii="Times New Roman" w:hAnsi="Times New Roman" w:cs="Times New Roman"/>
          <w:b/>
          <w:bCs/>
          <w:sz w:val="24"/>
          <w:szCs w:val="24"/>
        </w:rPr>
        <w:t>fiscalização e controle</w:t>
      </w:r>
      <w:r w:rsidRPr="008A64DE">
        <w:rPr>
          <w:rFonts w:ascii="Times New Roman" w:hAnsi="Times New Roman" w:cs="Times New Roman"/>
          <w:sz w:val="24"/>
          <w:szCs w:val="24"/>
        </w:rPr>
        <w:t xml:space="preserve"> do Poder Legislativo (Art. 158, inciso VII, e Art. 160 do Regimento Interno).</w:t>
      </w:r>
    </w:p>
    <w:p w14:paraId="2FCC922D" w14:textId="77777777" w:rsidR="008A64DE" w:rsidRDefault="008A64DE" w:rsidP="008A64D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6ADE1D3" w14:textId="1A6F02D6" w:rsidR="008A64DE" w:rsidRPr="008A64DE" w:rsidRDefault="008A64DE" w:rsidP="008A64D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64DE">
        <w:rPr>
          <w:rFonts w:ascii="Times New Roman" w:hAnsi="Times New Roman" w:cs="Times New Roman"/>
          <w:sz w:val="24"/>
          <w:szCs w:val="24"/>
        </w:rPr>
        <w:t xml:space="preserve">Com a entrada em vigor da </w:t>
      </w:r>
      <w:r w:rsidRPr="008A64DE">
        <w:rPr>
          <w:rFonts w:ascii="Times New Roman" w:hAnsi="Times New Roman" w:cs="Times New Roman"/>
          <w:b/>
          <w:bCs/>
          <w:sz w:val="24"/>
          <w:szCs w:val="24"/>
        </w:rPr>
        <w:t>Lei Nº 12.688, de 03 de Outubro de 2025</w:t>
      </w:r>
      <w:r w:rsidRPr="008A64DE">
        <w:rPr>
          <w:rFonts w:ascii="Times New Roman" w:hAnsi="Times New Roman" w:cs="Times New Roman"/>
          <w:sz w:val="24"/>
          <w:szCs w:val="24"/>
        </w:rPr>
        <w:t xml:space="preserve">, a </w:t>
      </w:r>
      <w:r w:rsidRPr="008A64DE">
        <w:rPr>
          <w:rFonts w:ascii="Times New Roman" w:hAnsi="Times New Roman" w:cs="Times New Roman"/>
          <w:b/>
          <w:bCs/>
          <w:sz w:val="24"/>
          <w:szCs w:val="24"/>
        </w:rPr>
        <w:t>SEGOV</w:t>
      </w:r>
      <w:r w:rsidRPr="008A64DE">
        <w:rPr>
          <w:rFonts w:ascii="Times New Roman" w:hAnsi="Times New Roman" w:cs="Times New Roman"/>
          <w:sz w:val="24"/>
          <w:szCs w:val="24"/>
        </w:rPr>
        <w:t xml:space="preserve"> passou a ter a </w:t>
      </w:r>
      <w:r w:rsidRPr="008A64DE">
        <w:rPr>
          <w:rFonts w:ascii="Times New Roman" w:hAnsi="Times New Roman" w:cs="Times New Roman"/>
          <w:b/>
          <w:bCs/>
          <w:sz w:val="24"/>
          <w:szCs w:val="24"/>
        </w:rPr>
        <w:t>competência exclusiva para gerir, regulamentar e fiscalizar</w:t>
      </w:r>
      <w:r w:rsidRPr="008A64DE">
        <w:rPr>
          <w:rFonts w:ascii="Times New Roman" w:hAnsi="Times New Roman" w:cs="Times New Roman"/>
          <w:sz w:val="24"/>
          <w:szCs w:val="24"/>
        </w:rPr>
        <w:t xml:space="preserve"> os serviços de transporte aquaviário intermunicipal. O Executivo, por meio da SEGOV, é, portanto, o único responsável por apresentar soluções.</w:t>
      </w:r>
    </w:p>
    <w:p w14:paraId="55AF6E2E" w14:textId="77777777" w:rsidR="008A64DE" w:rsidRDefault="008A64DE" w:rsidP="008A64D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BD278E" w14:textId="5610984C" w:rsidR="008A64DE" w:rsidRPr="008A64DE" w:rsidRDefault="008A64DE" w:rsidP="008A64D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64DE">
        <w:rPr>
          <w:rFonts w:ascii="Times New Roman" w:hAnsi="Times New Roman" w:cs="Times New Roman"/>
          <w:b/>
          <w:bCs/>
          <w:sz w:val="24"/>
          <w:szCs w:val="24"/>
        </w:rPr>
        <w:t>3. Necessidade da Transparência para a Solução da Crise</w:t>
      </w:r>
    </w:p>
    <w:p w14:paraId="3EA34C80" w14:textId="77777777" w:rsidR="008A64DE" w:rsidRPr="008A64DE" w:rsidRDefault="008A64DE" w:rsidP="008A64D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64DE">
        <w:rPr>
          <w:rFonts w:ascii="Times New Roman" w:hAnsi="Times New Roman" w:cs="Times New Roman"/>
          <w:sz w:val="24"/>
          <w:szCs w:val="24"/>
        </w:rPr>
        <w:t>Para que o Parlamento possa exercer seu controle e exigir soluções eficazes, é crucial ter transparência sobre os pontos mais críticos:</w:t>
      </w:r>
    </w:p>
    <w:p w14:paraId="19BAA325" w14:textId="77777777" w:rsidR="008A64DE" w:rsidRPr="008A64DE" w:rsidRDefault="008A64DE" w:rsidP="008A64DE">
      <w:pPr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64DE">
        <w:rPr>
          <w:rFonts w:ascii="Times New Roman" w:hAnsi="Times New Roman" w:cs="Times New Roman"/>
          <w:b/>
          <w:bCs/>
          <w:sz w:val="24"/>
          <w:szCs w:val="24"/>
        </w:rPr>
        <w:lastRenderedPageBreak/>
        <w:t>Segurança e Manutenção:</w:t>
      </w:r>
      <w:r w:rsidRPr="008A64DE">
        <w:rPr>
          <w:rFonts w:ascii="Times New Roman" w:hAnsi="Times New Roman" w:cs="Times New Roman"/>
          <w:sz w:val="24"/>
          <w:szCs w:val="24"/>
        </w:rPr>
        <w:t xml:space="preserve"> É imperativo conhecer o </w:t>
      </w:r>
      <w:r w:rsidRPr="008A64DE">
        <w:rPr>
          <w:rFonts w:ascii="Times New Roman" w:hAnsi="Times New Roman" w:cs="Times New Roman"/>
          <w:b/>
          <w:bCs/>
          <w:sz w:val="24"/>
          <w:szCs w:val="24"/>
        </w:rPr>
        <w:t>cronograma de manutenção e inspeção</w:t>
      </w:r>
      <w:r w:rsidRPr="008A64DE">
        <w:rPr>
          <w:rFonts w:ascii="Times New Roman" w:hAnsi="Times New Roman" w:cs="Times New Roman"/>
          <w:sz w:val="24"/>
          <w:szCs w:val="24"/>
        </w:rPr>
        <w:t xml:space="preserve">, bem como os </w:t>
      </w:r>
      <w:r w:rsidRPr="008A64DE">
        <w:rPr>
          <w:rFonts w:ascii="Times New Roman" w:hAnsi="Times New Roman" w:cs="Times New Roman"/>
          <w:b/>
          <w:bCs/>
          <w:sz w:val="24"/>
          <w:szCs w:val="24"/>
        </w:rPr>
        <w:t>planos de emergência</w:t>
      </w:r>
      <w:r w:rsidRPr="008A64DE">
        <w:rPr>
          <w:rFonts w:ascii="Times New Roman" w:hAnsi="Times New Roman" w:cs="Times New Roman"/>
          <w:sz w:val="24"/>
          <w:szCs w:val="24"/>
        </w:rPr>
        <w:t>, para avaliar a real condição da frota e a prevenção de acidentes.</w:t>
      </w:r>
    </w:p>
    <w:p w14:paraId="28117159" w14:textId="77777777" w:rsidR="008A64DE" w:rsidRPr="008A64DE" w:rsidRDefault="008A64DE" w:rsidP="008A64DE">
      <w:pPr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64DE">
        <w:rPr>
          <w:rFonts w:ascii="Times New Roman" w:hAnsi="Times New Roman" w:cs="Times New Roman"/>
          <w:b/>
          <w:bCs/>
          <w:sz w:val="24"/>
          <w:szCs w:val="24"/>
        </w:rPr>
        <w:t>Eficiência Contratual:</w:t>
      </w:r>
      <w:r w:rsidRPr="008A64DE">
        <w:rPr>
          <w:rFonts w:ascii="Times New Roman" w:hAnsi="Times New Roman" w:cs="Times New Roman"/>
          <w:sz w:val="24"/>
          <w:szCs w:val="24"/>
        </w:rPr>
        <w:t xml:space="preserve"> A transparência sobre o </w:t>
      </w:r>
      <w:r w:rsidRPr="008A64DE">
        <w:rPr>
          <w:rFonts w:ascii="Times New Roman" w:hAnsi="Times New Roman" w:cs="Times New Roman"/>
          <w:b/>
          <w:bCs/>
          <w:sz w:val="24"/>
          <w:szCs w:val="24"/>
        </w:rPr>
        <w:t>número de empresas, forma de contratação e capacidade operacional</w:t>
      </w:r>
      <w:r w:rsidRPr="008A64DE">
        <w:rPr>
          <w:rFonts w:ascii="Times New Roman" w:hAnsi="Times New Roman" w:cs="Times New Roman"/>
          <w:sz w:val="24"/>
          <w:szCs w:val="24"/>
        </w:rPr>
        <w:t xml:space="preserve"> é essencial para avaliar se a SEGOV está agindo com a necessária urgência para licitar novas empresas e aumentar a frota.</w:t>
      </w:r>
    </w:p>
    <w:p w14:paraId="403631EF" w14:textId="77777777" w:rsidR="008A64DE" w:rsidRPr="008A64DE" w:rsidRDefault="008A64DE" w:rsidP="008A64DE">
      <w:pPr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64DE">
        <w:rPr>
          <w:rFonts w:ascii="Times New Roman" w:hAnsi="Times New Roman" w:cs="Times New Roman"/>
          <w:b/>
          <w:bCs/>
          <w:sz w:val="24"/>
          <w:szCs w:val="24"/>
        </w:rPr>
        <w:t>Responsabilização:</w:t>
      </w:r>
      <w:r w:rsidRPr="008A64DE">
        <w:rPr>
          <w:rFonts w:ascii="Times New Roman" w:hAnsi="Times New Roman" w:cs="Times New Roman"/>
          <w:sz w:val="24"/>
          <w:szCs w:val="24"/>
        </w:rPr>
        <w:t xml:space="preserve"> O detalhamento da </w:t>
      </w:r>
      <w:r w:rsidRPr="008A64DE">
        <w:rPr>
          <w:rFonts w:ascii="Times New Roman" w:hAnsi="Times New Roman" w:cs="Times New Roman"/>
          <w:b/>
          <w:bCs/>
          <w:sz w:val="24"/>
          <w:szCs w:val="24"/>
        </w:rPr>
        <w:t>aplicação de sanções e multas</w:t>
      </w:r>
      <w:r w:rsidRPr="008A64DE">
        <w:rPr>
          <w:rFonts w:ascii="Times New Roman" w:hAnsi="Times New Roman" w:cs="Times New Roman"/>
          <w:sz w:val="24"/>
          <w:szCs w:val="24"/>
        </w:rPr>
        <w:t xml:space="preserve"> às empresas prestadoras de serviço demonstra se o Executivo está cumprindo seu dever de fiscalização e punindo o descumprimento dos contratos.</w:t>
      </w:r>
    </w:p>
    <w:p w14:paraId="3D6C8BC6" w14:textId="77777777" w:rsidR="008A64DE" w:rsidRDefault="008A64DE" w:rsidP="008A64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26660D" w14:textId="4622BAFE" w:rsidR="008A64DE" w:rsidRDefault="008A64DE" w:rsidP="008A64D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64DE">
        <w:rPr>
          <w:rFonts w:ascii="Times New Roman" w:hAnsi="Times New Roman" w:cs="Times New Roman"/>
          <w:sz w:val="24"/>
          <w:szCs w:val="24"/>
        </w:rPr>
        <w:t xml:space="preserve">Em virtude da gravidade dos fatos e do amplo impacto social e econômico do tema, o Requerimento é indispensável. Por se tratar de um serviço que afeta toda a população maranhense, </w:t>
      </w:r>
      <w:r w:rsidRPr="008A64DE">
        <w:rPr>
          <w:rFonts w:ascii="Times New Roman" w:hAnsi="Times New Roman" w:cs="Times New Roman"/>
          <w:b/>
          <w:bCs/>
          <w:sz w:val="24"/>
          <w:szCs w:val="24"/>
        </w:rPr>
        <w:t>solicitamos o endosso e o apoio dos demais Deputados</w:t>
      </w:r>
      <w:r w:rsidRPr="008A64DE">
        <w:rPr>
          <w:rFonts w:ascii="Times New Roman" w:hAnsi="Times New Roman" w:cs="Times New Roman"/>
          <w:sz w:val="24"/>
          <w:szCs w:val="24"/>
        </w:rPr>
        <w:t xml:space="preserve"> para que esta cobrança seja uníssona e a crise dos </w:t>
      </w:r>
      <w:r w:rsidRPr="008A64DE">
        <w:rPr>
          <w:rFonts w:ascii="Times New Roman" w:hAnsi="Times New Roman" w:cs="Times New Roman"/>
          <w:i/>
          <w:iCs/>
          <w:sz w:val="24"/>
          <w:szCs w:val="24"/>
        </w:rPr>
        <w:t>ferry boats</w:t>
      </w:r>
      <w:r w:rsidRPr="008A64DE">
        <w:rPr>
          <w:rFonts w:ascii="Times New Roman" w:hAnsi="Times New Roman" w:cs="Times New Roman"/>
          <w:sz w:val="24"/>
          <w:szCs w:val="24"/>
        </w:rPr>
        <w:t xml:space="preserve"> seja solucionada em caráter de urgência.</w:t>
      </w:r>
    </w:p>
    <w:p w14:paraId="3A9CD9B0" w14:textId="77777777" w:rsidR="00804107" w:rsidRDefault="00804107" w:rsidP="008A64D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789D9E2" w14:textId="77777777" w:rsidR="00804107" w:rsidRDefault="00804107" w:rsidP="008A64D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E5432CC" w14:textId="77777777" w:rsidR="00804107" w:rsidRDefault="00804107" w:rsidP="008A64D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70BE45D" w14:textId="1AD04E47" w:rsidR="00804107" w:rsidRPr="004D198F" w:rsidRDefault="00804107" w:rsidP="0080410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98F">
        <w:rPr>
          <w:rFonts w:ascii="Times New Roman" w:hAnsi="Times New Roman" w:cs="Times New Roman"/>
          <w:b/>
          <w:sz w:val="24"/>
          <w:szCs w:val="24"/>
        </w:rPr>
        <w:t xml:space="preserve">Assembleia Legislativa do Estado do Maranhão - ALEMA, em </w:t>
      </w:r>
      <w:r w:rsidR="00BF103C">
        <w:rPr>
          <w:rFonts w:ascii="Times New Roman" w:hAnsi="Times New Roman" w:cs="Times New Roman"/>
          <w:b/>
          <w:sz w:val="24"/>
          <w:szCs w:val="24"/>
        </w:rPr>
        <w:t>10</w:t>
      </w:r>
      <w:r w:rsidRPr="004D198F">
        <w:rPr>
          <w:rFonts w:ascii="Times New Roman" w:hAnsi="Times New Roman" w:cs="Times New Roman"/>
          <w:b/>
          <w:sz w:val="24"/>
          <w:szCs w:val="24"/>
        </w:rPr>
        <w:t xml:space="preserve"> de </w:t>
      </w:r>
      <w:r>
        <w:rPr>
          <w:rFonts w:ascii="Times New Roman" w:hAnsi="Times New Roman" w:cs="Times New Roman"/>
          <w:b/>
          <w:sz w:val="24"/>
          <w:szCs w:val="24"/>
        </w:rPr>
        <w:t>novembro</w:t>
      </w:r>
      <w:r w:rsidRPr="004D198F">
        <w:rPr>
          <w:rFonts w:ascii="Times New Roman" w:hAnsi="Times New Roman" w:cs="Times New Roman"/>
          <w:b/>
          <w:sz w:val="24"/>
          <w:szCs w:val="24"/>
        </w:rPr>
        <w:t xml:space="preserve"> de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4D198F">
        <w:rPr>
          <w:rFonts w:ascii="Times New Roman" w:hAnsi="Times New Roman" w:cs="Times New Roman"/>
          <w:b/>
          <w:sz w:val="24"/>
          <w:szCs w:val="24"/>
        </w:rPr>
        <w:t>.</w:t>
      </w:r>
    </w:p>
    <w:p w14:paraId="52516064" w14:textId="77777777" w:rsidR="006263FB" w:rsidRPr="00286D24" w:rsidRDefault="006263FB" w:rsidP="00804107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sectPr w:rsidR="006263FB" w:rsidRPr="00286D24" w:rsidSect="008209D3">
      <w:headerReference w:type="default" r:id="rId8"/>
      <w:pgSz w:w="11907" w:h="16840" w:code="9"/>
      <w:pgMar w:top="993" w:right="851" w:bottom="993" w:left="1418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E5212" w14:textId="77777777" w:rsidR="00865799" w:rsidRDefault="00865799" w:rsidP="00D3740A">
      <w:pPr>
        <w:spacing w:after="0" w:line="240" w:lineRule="auto"/>
      </w:pPr>
      <w:r>
        <w:separator/>
      </w:r>
    </w:p>
  </w:endnote>
  <w:endnote w:type="continuationSeparator" w:id="0">
    <w:p w14:paraId="178E40EA" w14:textId="77777777" w:rsidR="00865799" w:rsidRDefault="00865799" w:rsidP="00D37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006D6" w14:textId="77777777" w:rsidR="00865799" w:rsidRDefault="00865799" w:rsidP="00D3740A">
      <w:pPr>
        <w:spacing w:after="0" w:line="240" w:lineRule="auto"/>
      </w:pPr>
      <w:r>
        <w:separator/>
      </w:r>
    </w:p>
  </w:footnote>
  <w:footnote w:type="continuationSeparator" w:id="0">
    <w:p w14:paraId="780B4745" w14:textId="77777777" w:rsidR="00865799" w:rsidRDefault="00865799" w:rsidP="00D37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94B52" w14:textId="77777777" w:rsidR="00B45D3C" w:rsidRPr="00C051BB" w:rsidRDefault="00B45D3C" w:rsidP="00557A78">
    <w:pPr>
      <w:pStyle w:val="Cabealho"/>
      <w:tabs>
        <w:tab w:val="clear" w:pos="4252"/>
      </w:tabs>
      <w:ind w:right="360"/>
      <w:jc w:val="center"/>
      <w:rPr>
        <w:rFonts w:ascii="Times New Roman" w:hAnsi="Times New Roman"/>
        <w:b/>
        <w:color w:val="000080"/>
      </w:rPr>
    </w:pPr>
    <w:r w:rsidRPr="00C051BB">
      <w:rPr>
        <w:rFonts w:ascii="Times New Roman" w:hAnsi="Times New Roman"/>
        <w:noProof/>
        <w:lang w:eastAsia="pt-BR"/>
      </w:rPr>
      <w:drawing>
        <wp:inline distT="0" distB="0" distL="0" distR="0" wp14:anchorId="38296E22" wp14:editId="2872D8E8">
          <wp:extent cx="952500" cy="82296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FB7C68" w14:textId="77777777" w:rsidR="00B45D3C" w:rsidRPr="00C051BB" w:rsidRDefault="00B45D3C" w:rsidP="00557A78">
    <w:pPr>
      <w:pStyle w:val="Cabealho"/>
      <w:tabs>
        <w:tab w:val="clear" w:pos="4252"/>
      </w:tabs>
      <w:jc w:val="center"/>
      <w:rPr>
        <w:rFonts w:ascii="Times New Roman" w:hAnsi="Times New Roman"/>
        <w:b/>
      </w:rPr>
    </w:pPr>
  </w:p>
  <w:p w14:paraId="69E05FAB" w14:textId="77777777" w:rsidR="00B45D3C" w:rsidRPr="00C051BB" w:rsidRDefault="00B45D3C" w:rsidP="00557A78">
    <w:pPr>
      <w:pStyle w:val="Cabealho"/>
      <w:tabs>
        <w:tab w:val="clear" w:pos="4252"/>
      </w:tabs>
      <w:jc w:val="center"/>
      <w:rPr>
        <w:rFonts w:ascii="Times New Roman" w:hAnsi="Times New Roman"/>
        <w:b/>
      </w:rPr>
    </w:pPr>
    <w:r w:rsidRPr="00C051BB">
      <w:rPr>
        <w:rFonts w:ascii="Times New Roman" w:hAnsi="Times New Roman"/>
        <w:b/>
      </w:rPr>
      <w:t>ASSEMBLEIA LEGISLATIVA DO ESTADO DO MARANHÃO</w:t>
    </w:r>
  </w:p>
  <w:p w14:paraId="5FC324AC" w14:textId="17EBF0CB" w:rsidR="00B45D3C" w:rsidRPr="00C051BB" w:rsidRDefault="00B45D3C" w:rsidP="00557A78">
    <w:pPr>
      <w:pStyle w:val="Cabealho"/>
      <w:tabs>
        <w:tab w:val="clear" w:pos="4252"/>
      </w:tabs>
      <w:jc w:val="center"/>
      <w:rPr>
        <w:rFonts w:ascii="Times New Roman" w:hAnsi="Times New Roman"/>
        <w:b/>
      </w:rPr>
    </w:pPr>
    <w:r w:rsidRPr="00C051BB">
      <w:rPr>
        <w:rFonts w:ascii="Times New Roman" w:hAnsi="Times New Roman"/>
        <w:b/>
      </w:rPr>
      <w:t>Gabinete</w:t>
    </w:r>
    <w:r w:rsidR="005347CD">
      <w:rPr>
        <w:rFonts w:ascii="Times New Roman" w:hAnsi="Times New Roman"/>
        <w:b/>
      </w:rPr>
      <w:t>s</w:t>
    </w:r>
    <w:r w:rsidRPr="00C051BB">
      <w:rPr>
        <w:rFonts w:ascii="Times New Roman" w:hAnsi="Times New Roman"/>
        <w:b/>
      </w:rPr>
      <w:t xml:space="preserve"> do</w:t>
    </w:r>
    <w:r w:rsidR="005347CD">
      <w:rPr>
        <w:rFonts w:ascii="Times New Roman" w:hAnsi="Times New Roman"/>
        <w:b/>
      </w:rPr>
      <w:t>s</w:t>
    </w:r>
    <w:r w:rsidRPr="00C051BB">
      <w:rPr>
        <w:rFonts w:ascii="Times New Roman" w:hAnsi="Times New Roman"/>
        <w:b/>
      </w:rPr>
      <w:t xml:space="preserve"> Deputado</w:t>
    </w:r>
    <w:r w:rsidR="005347CD">
      <w:rPr>
        <w:rFonts w:ascii="Times New Roman" w:hAnsi="Times New Roman"/>
        <w:b/>
      </w:rPr>
      <w:t>s</w:t>
    </w:r>
    <w:r w:rsidRPr="00C051BB">
      <w:rPr>
        <w:rFonts w:ascii="Times New Roman" w:hAnsi="Times New Roman"/>
        <w:b/>
      </w:rPr>
      <w:t xml:space="preserve"> </w:t>
    </w:r>
    <w:r w:rsidR="005347CD">
      <w:rPr>
        <w:rFonts w:ascii="Times New Roman" w:hAnsi="Times New Roman"/>
        <w:b/>
      </w:rPr>
      <w:t>Signatários</w:t>
    </w:r>
  </w:p>
  <w:p w14:paraId="5C62B67F" w14:textId="77777777" w:rsidR="00B45D3C" w:rsidRPr="00C051BB" w:rsidRDefault="00B45D3C" w:rsidP="00557A78">
    <w:pPr>
      <w:pStyle w:val="Cabealho"/>
      <w:tabs>
        <w:tab w:val="clear" w:pos="4252"/>
      </w:tabs>
      <w:jc w:val="center"/>
      <w:rPr>
        <w:rFonts w:ascii="Times New Roman" w:hAnsi="Times New Roman"/>
      </w:rPr>
    </w:pPr>
    <w:r w:rsidRPr="00C051BB">
      <w:rPr>
        <w:rFonts w:ascii="Times New Roman" w:hAnsi="Times New Roman"/>
      </w:rPr>
      <w:t>Avenida Jerônimo</w:t>
    </w:r>
    <w:r>
      <w:rPr>
        <w:rFonts w:ascii="Times New Roman" w:hAnsi="Times New Roman"/>
      </w:rPr>
      <w:t xml:space="preserve"> de Albuquerque</w:t>
    </w:r>
    <w:r w:rsidRPr="00C051BB">
      <w:rPr>
        <w:rFonts w:ascii="Times New Roman" w:hAnsi="Times New Roman"/>
      </w:rPr>
      <w:t>, s/n, Sítio</w:t>
    </w:r>
    <w:r>
      <w:rPr>
        <w:rFonts w:ascii="Times New Roman" w:hAnsi="Times New Roman"/>
      </w:rPr>
      <w:t xml:space="preserve"> do</w:t>
    </w:r>
    <w:r w:rsidRPr="00C051BB">
      <w:rPr>
        <w:rFonts w:ascii="Times New Roman" w:hAnsi="Times New Roman"/>
      </w:rPr>
      <w:t xml:space="preserve"> Rangedor – Cohafuma</w:t>
    </w:r>
  </w:p>
  <w:p w14:paraId="52000213" w14:textId="5CDC1B3A" w:rsidR="00B45D3C" w:rsidRDefault="00B45D3C" w:rsidP="00557A78">
    <w:pPr>
      <w:pStyle w:val="Cabealho"/>
      <w:tabs>
        <w:tab w:val="clear" w:pos="4252"/>
      </w:tabs>
      <w:jc w:val="center"/>
      <w:rPr>
        <w:rFonts w:ascii="Times New Roman" w:hAnsi="Times New Roman"/>
      </w:rPr>
    </w:pPr>
    <w:r w:rsidRPr="00C051BB">
      <w:rPr>
        <w:rFonts w:ascii="Times New Roman" w:hAnsi="Times New Roman"/>
      </w:rPr>
      <w:t>São</w:t>
    </w:r>
    <w:r>
      <w:rPr>
        <w:rFonts w:ascii="Times New Roman" w:hAnsi="Times New Roman"/>
      </w:rPr>
      <w:t xml:space="preserve"> Luís - MA – 65.071-750</w:t>
    </w:r>
  </w:p>
  <w:p w14:paraId="655C67DE" w14:textId="77777777" w:rsidR="00B45D3C" w:rsidRPr="00C051BB" w:rsidRDefault="00B45D3C" w:rsidP="00557A78">
    <w:pPr>
      <w:pStyle w:val="Cabealho"/>
      <w:tabs>
        <w:tab w:val="clear" w:pos="4252"/>
      </w:tabs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83E0A"/>
    <w:multiLevelType w:val="multilevel"/>
    <w:tmpl w:val="BD4A35E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055B30E5"/>
    <w:multiLevelType w:val="hybridMultilevel"/>
    <w:tmpl w:val="F17A6744"/>
    <w:lvl w:ilvl="0" w:tplc="041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A981854"/>
    <w:multiLevelType w:val="hybridMultilevel"/>
    <w:tmpl w:val="0E0E7C4E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C0C5AE2"/>
    <w:multiLevelType w:val="hybridMultilevel"/>
    <w:tmpl w:val="CF242588"/>
    <w:lvl w:ilvl="0" w:tplc="041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C1E1A96"/>
    <w:multiLevelType w:val="hybridMultilevel"/>
    <w:tmpl w:val="2812AB2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61C8C"/>
    <w:multiLevelType w:val="hybridMultilevel"/>
    <w:tmpl w:val="C81EBE76"/>
    <w:lvl w:ilvl="0" w:tplc="DEBC543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3EC02B3"/>
    <w:multiLevelType w:val="hybridMultilevel"/>
    <w:tmpl w:val="64BC12BE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8B57D36"/>
    <w:multiLevelType w:val="hybridMultilevel"/>
    <w:tmpl w:val="C41287B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E10FF5"/>
    <w:multiLevelType w:val="multilevel"/>
    <w:tmpl w:val="BD4A35E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19FA40A1"/>
    <w:multiLevelType w:val="hybridMultilevel"/>
    <w:tmpl w:val="3D8EF2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42452C"/>
    <w:multiLevelType w:val="multilevel"/>
    <w:tmpl w:val="B798C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C979D9"/>
    <w:multiLevelType w:val="multilevel"/>
    <w:tmpl w:val="7A2EA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E36682"/>
    <w:multiLevelType w:val="hybridMultilevel"/>
    <w:tmpl w:val="2E68B3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E20D57"/>
    <w:multiLevelType w:val="hybridMultilevel"/>
    <w:tmpl w:val="F5A697E4"/>
    <w:lvl w:ilvl="0" w:tplc="041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9846FE3"/>
    <w:multiLevelType w:val="multilevel"/>
    <w:tmpl w:val="716EF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F727FC"/>
    <w:multiLevelType w:val="hybridMultilevel"/>
    <w:tmpl w:val="020CEA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940A73"/>
    <w:multiLevelType w:val="multilevel"/>
    <w:tmpl w:val="1A964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BF33CC"/>
    <w:multiLevelType w:val="hybridMultilevel"/>
    <w:tmpl w:val="C0922B8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81355D"/>
    <w:multiLevelType w:val="hybridMultilevel"/>
    <w:tmpl w:val="D98C90F4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EA8672C"/>
    <w:multiLevelType w:val="hybridMultilevel"/>
    <w:tmpl w:val="888ABB72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2463E04"/>
    <w:multiLevelType w:val="multilevel"/>
    <w:tmpl w:val="9E0CB30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  <w:b/>
      </w:rPr>
    </w:lvl>
  </w:abstractNum>
  <w:abstractNum w:abstractNumId="21" w15:restartNumberingAfterBreak="0">
    <w:nsid w:val="466E277A"/>
    <w:multiLevelType w:val="multilevel"/>
    <w:tmpl w:val="6EC4D68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A6F57F6"/>
    <w:multiLevelType w:val="multilevel"/>
    <w:tmpl w:val="5E926A7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F03600E"/>
    <w:multiLevelType w:val="multilevel"/>
    <w:tmpl w:val="8E7A7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805F95"/>
    <w:multiLevelType w:val="multilevel"/>
    <w:tmpl w:val="4A866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4C4391C"/>
    <w:multiLevelType w:val="multilevel"/>
    <w:tmpl w:val="BD4A35E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6" w15:restartNumberingAfterBreak="0">
    <w:nsid w:val="56A66588"/>
    <w:multiLevelType w:val="hybridMultilevel"/>
    <w:tmpl w:val="0F3CBAD4"/>
    <w:lvl w:ilvl="0" w:tplc="DF80B736">
      <w:numFmt w:val="bullet"/>
      <w:lvlText w:val="•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57DB21F4"/>
    <w:multiLevelType w:val="hybridMultilevel"/>
    <w:tmpl w:val="C6D8F1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FE1395"/>
    <w:multiLevelType w:val="hybridMultilevel"/>
    <w:tmpl w:val="4CB8C2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4F43A7"/>
    <w:multiLevelType w:val="multilevel"/>
    <w:tmpl w:val="315AC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E00555F"/>
    <w:multiLevelType w:val="hybridMultilevel"/>
    <w:tmpl w:val="C454871A"/>
    <w:lvl w:ilvl="0" w:tplc="04160013">
      <w:start w:val="1"/>
      <w:numFmt w:val="upperRoman"/>
      <w:lvlText w:val="%1."/>
      <w:lvlJc w:val="right"/>
      <w:pPr>
        <w:ind w:left="1287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FF25F64"/>
    <w:multiLevelType w:val="hybridMultilevel"/>
    <w:tmpl w:val="6EF292E4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6213426"/>
    <w:multiLevelType w:val="hybridMultilevel"/>
    <w:tmpl w:val="05225628"/>
    <w:lvl w:ilvl="0" w:tplc="4D10F79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B7047A3"/>
    <w:multiLevelType w:val="multilevel"/>
    <w:tmpl w:val="E5C69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F2275B"/>
    <w:multiLevelType w:val="hybridMultilevel"/>
    <w:tmpl w:val="B2C6E0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4C138B"/>
    <w:multiLevelType w:val="multilevel"/>
    <w:tmpl w:val="BD04C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9731162">
    <w:abstractNumId w:val="0"/>
  </w:num>
  <w:num w:numId="2" w16cid:durableId="1237671614">
    <w:abstractNumId w:val="20"/>
  </w:num>
  <w:num w:numId="3" w16cid:durableId="577787648">
    <w:abstractNumId w:val="8"/>
  </w:num>
  <w:num w:numId="4" w16cid:durableId="882865098">
    <w:abstractNumId w:val="22"/>
  </w:num>
  <w:num w:numId="5" w16cid:durableId="369308888">
    <w:abstractNumId w:val="21"/>
  </w:num>
  <w:num w:numId="6" w16cid:durableId="1715303692">
    <w:abstractNumId w:val="25"/>
  </w:num>
  <w:num w:numId="7" w16cid:durableId="735981126">
    <w:abstractNumId w:val="18"/>
  </w:num>
  <w:num w:numId="8" w16cid:durableId="1835754296">
    <w:abstractNumId w:val="6"/>
  </w:num>
  <w:num w:numId="9" w16cid:durableId="379092944">
    <w:abstractNumId w:val="19"/>
  </w:num>
  <w:num w:numId="10" w16cid:durableId="498497312">
    <w:abstractNumId w:val="31"/>
  </w:num>
  <w:num w:numId="11" w16cid:durableId="1370913729">
    <w:abstractNumId w:val="26"/>
  </w:num>
  <w:num w:numId="12" w16cid:durableId="1844927867">
    <w:abstractNumId w:val="17"/>
  </w:num>
  <w:num w:numId="13" w16cid:durableId="405537347">
    <w:abstractNumId w:val="13"/>
  </w:num>
  <w:num w:numId="14" w16cid:durableId="1660649336">
    <w:abstractNumId w:val="30"/>
  </w:num>
  <w:num w:numId="15" w16cid:durableId="738985827">
    <w:abstractNumId w:val="15"/>
  </w:num>
  <w:num w:numId="16" w16cid:durableId="1952514942">
    <w:abstractNumId w:val="2"/>
  </w:num>
  <w:num w:numId="17" w16cid:durableId="1554079518">
    <w:abstractNumId w:val="3"/>
  </w:num>
  <w:num w:numId="18" w16cid:durableId="487985779">
    <w:abstractNumId w:val="32"/>
  </w:num>
  <w:num w:numId="19" w16cid:durableId="1743989893">
    <w:abstractNumId w:val="1"/>
  </w:num>
  <w:num w:numId="20" w16cid:durableId="839780676">
    <w:abstractNumId w:val="27"/>
  </w:num>
  <w:num w:numId="21" w16cid:durableId="183055012">
    <w:abstractNumId w:val="4"/>
  </w:num>
  <w:num w:numId="22" w16cid:durableId="541795713">
    <w:abstractNumId w:val="7"/>
  </w:num>
  <w:num w:numId="23" w16cid:durableId="1571304719">
    <w:abstractNumId w:val="9"/>
  </w:num>
  <w:num w:numId="24" w16cid:durableId="1958757119">
    <w:abstractNumId w:val="28"/>
  </w:num>
  <w:num w:numId="25" w16cid:durableId="1762680280">
    <w:abstractNumId w:val="34"/>
  </w:num>
  <w:num w:numId="26" w16cid:durableId="41561194">
    <w:abstractNumId w:val="12"/>
  </w:num>
  <w:num w:numId="27" w16cid:durableId="201334597">
    <w:abstractNumId w:val="5"/>
  </w:num>
  <w:num w:numId="28" w16cid:durableId="116144439">
    <w:abstractNumId w:val="10"/>
  </w:num>
  <w:num w:numId="29" w16cid:durableId="1329400505">
    <w:abstractNumId w:val="16"/>
  </w:num>
  <w:num w:numId="30" w16cid:durableId="259221754">
    <w:abstractNumId w:val="14"/>
  </w:num>
  <w:num w:numId="31" w16cid:durableId="1527718740">
    <w:abstractNumId w:val="11"/>
  </w:num>
  <w:num w:numId="32" w16cid:durableId="1484928669">
    <w:abstractNumId w:val="33"/>
  </w:num>
  <w:num w:numId="33" w16cid:durableId="1826506271">
    <w:abstractNumId w:val="23"/>
  </w:num>
  <w:num w:numId="34" w16cid:durableId="795566445">
    <w:abstractNumId w:val="29"/>
  </w:num>
  <w:num w:numId="35" w16cid:durableId="353843879">
    <w:abstractNumId w:val="24"/>
  </w:num>
  <w:num w:numId="36" w16cid:durableId="10172840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59F"/>
    <w:rsid w:val="000002FD"/>
    <w:rsid w:val="00005D01"/>
    <w:rsid w:val="00011DBD"/>
    <w:rsid w:val="00012E71"/>
    <w:rsid w:val="000150CE"/>
    <w:rsid w:val="0001517E"/>
    <w:rsid w:val="00025927"/>
    <w:rsid w:val="00030DF1"/>
    <w:rsid w:val="00031E7A"/>
    <w:rsid w:val="00036BCD"/>
    <w:rsid w:val="000374CB"/>
    <w:rsid w:val="00041B5C"/>
    <w:rsid w:val="000420D8"/>
    <w:rsid w:val="000447B1"/>
    <w:rsid w:val="000468C1"/>
    <w:rsid w:val="00046B4A"/>
    <w:rsid w:val="00047D46"/>
    <w:rsid w:val="00050B7C"/>
    <w:rsid w:val="0005406B"/>
    <w:rsid w:val="00061EC4"/>
    <w:rsid w:val="00065983"/>
    <w:rsid w:val="00070666"/>
    <w:rsid w:val="00074454"/>
    <w:rsid w:val="00075218"/>
    <w:rsid w:val="00075307"/>
    <w:rsid w:val="00075E49"/>
    <w:rsid w:val="00076064"/>
    <w:rsid w:val="000819DF"/>
    <w:rsid w:val="00083760"/>
    <w:rsid w:val="000854AC"/>
    <w:rsid w:val="00085933"/>
    <w:rsid w:val="00087455"/>
    <w:rsid w:val="00094B34"/>
    <w:rsid w:val="00096FF8"/>
    <w:rsid w:val="0009761F"/>
    <w:rsid w:val="000A57E0"/>
    <w:rsid w:val="000B49CE"/>
    <w:rsid w:val="000B4D4C"/>
    <w:rsid w:val="000D5D66"/>
    <w:rsid w:val="000E1434"/>
    <w:rsid w:val="00102809"/>
    <w:rsid w:val="00106A4D"/>
    <w:rsid w:val="00114ED5"/>
    <w:rsid w:val="001171BF"/>
    <w:rsid w:val="00120214"/>
    <w:rsid w:val="00123703"/>
    <w:rsid w:val="0012629E"/>
    <w:rsid w:val="00127F23"/>
    <w:rsid w:val="00133BA1"/>
    <w:rsid w:val="00134F1B"/>
    <w:rsid w:val="0014176C"/>
    <w:rsid w:val="00143527"/>
    <w:rsid w:val="00144052"/>
    <w:rsid w:val="00144EFA"/>
    <w:rsid w:val="00150D1C"/>
    <w:rsid w:val="00151319"/>
    <w:rsid w:val="001602D3"/>
    <w:rsid w:val="00161A7D"/>
    <w:rsid w:val="001625ED"/>
    <w:rsid w:val="001646B4"/>
    <w:rsid w:val="00170F18"/>
    <w:rsid w:val="00171D17"/>
    <w:rsid w:val="00175019"/>
    <w:rsid w:val="0018004B"/>
    <w:rsid w:val="001937C3"/>
    <w:rsid w:val="00196095"/>
    <w:rsid w:val="001A238D"/>
    <w:rsid w:val="001A30EB"/>
    <w:rsid w:val="001A607C"/>
    <w:rsid w:val="001A6F79"/>
    <w:rsid w:val="001C261C"/>
    <w:rsid w:val="001C2683"/>
    <w:rsid w:val="001C3672"/>
    <w:rsid w:val="001C4312"/>
    <w:rsid w:val="001C7CD5"/>
    <w:rsid w:val="001D0915"/>
    <w:rsid w:val="001D28BD"/>
    <w:rsid w:val="001D5186"/>
    <w:rsid w:val="001D5ABE"/>
    <w:rsid w:val="001D5B63"/>
    <w:rsid w:val="001E0870"/>
    <w:rsid w:val="001E37C1"/>
    <w:rsid w:val="001E6C89"/>
    <w:rsid w:val="001F48A5"/>
    <w:rsid w:val="002007DE"/>
    <w:rsid w:val="00201F10"/>
    <w:rsid w:val="002117F6"/>
    <w:rsid w:val="0021404E"/>
    <w:rsid w:val="002142FB"/>
    <w:rsid w:val="00215182"/>
    <w:rsid w:val="002161C6"/>
    <w:rsid w:val="00216FAB"/>
    <w:rsid w:val="0021736B"/>
    <w:rsid w:val="0022139C"/>
    <w:rsid w:val="0022559F"/>
    <w:rsid w:val="002318FB"/>
    <w:rsid w:val="00231EE3"/>
    <w:rsid w:val="0023408E"/>
    <w:rsid w:val="00237938"/>
    <w:rsid w:val="0024202B"/>
    <w:rsid w:val="002434F2"/>
    <w:rsid w:val="00244578"/>
    <w:rsid w:val="00250A61"/>
    <w:rsid w:val="00253150"/>
    <w:rsid w:val="002541BD"/>
    <w:rsid w:val="00254EEA"/>
    <w:rsid w:val="00255573"/>
    <w:rsid w:val="00255B11"/>
    <w:rsid w:val="00255EAB"/>
    <w:rsid w:val="00261576"/>
    <w:rsid w:val="00264CDF"/>
    <w:rsid w:val="00265CA5"/>
    <w:rsid w:val="00271E2A"/>
    <w:rsid w:val="002742DD"/>
    <w:rsid w:val="00286182"/>
    <w:rsid w:val="002867F6"/>
    <w:rsid w:val="00286D24"/>
    <w:rsid w:val="0029100B"/>
    <w:rsid w:val="00294DBF"/>
    <w:rsid w:val="00295544"/>
    <w:rsid w:val="002A02E1"/>
    <w:rsid w:val="002A056C"/>
    <w:rsid w:val="002A2E55"/>
    <w:rsid w:val="002A6EDE"/>
    <w:rsid w:val="002B0653"/>
    <w:rsid w:val="002B0A0C"/>
    <w:rsid w:val="002B1302"/>
    <w:rsid w:val="002B69AB"/>
    <w:rsid w:val="002B7F09"/>
    <w:rsid w:val="002C027F"/>
    <w:rsid w:val="002C19CA"/>
    <w:rsid w:val="002D5255"/>
    <w:rsid w:val="002E6CCC"/>
    <w:rsid w:val="002E7F37"/>
    <w:rsid w:val="002F22F6"/>
    <w:rsid w:val="002F304A"/>
    <w:rsid w:val="002F3E77"/>
    <w:rsid w:val="002F7F04"/>
    <w:rsid w:val="003027B9"/>
    <w:rsid w:val="00305FDA"/>
    <w:rsid w:val="00310F1A"/>
    <w:rsid w:val="0031168F"/>
    <w:rsid w:val="00320073"/>
    <w:rsid w:val="00322815"/>
    <w:rsid w:val="00324699"/>
    <w:rsid w:val="00325317"/>
    <w:rsid w:val="00326501"/>
    <w:rsid w:val="00331458"/>
    <w:rsid w:val="00337921"/>
    <w:rsid w:val="003438DC"/>
    <w:rsid w:val="00344D4C"/>
    <w:rsid w:val="00345F6A"/>
    <w:rsid w:val="003478F1"/>
    <w:rsid w:val="00352A92"/>
    <w:rsid w:val="003546F4"/>
    <w:rsid w:val="00360066"/>
    <w:rsid w:val="00362ED0"/>
    <w:rsid w:val="0037652F"/>
    <w:rsid w:val="003767CD"/>
    <w:rsid w:val="00377E4F"/>
    <w:rsid w:val="00382F43"/>
    <w:rsid w:val="00384829"/>
    <w:rsid w:val="00387BF0"/>
    <w:rsid w:val="003963A4"/>
    <w:rsid w:val="00397E05"/>
    <w:rsid w:val="003A0020"/>
    <w:rsid w:val="003A031B"/>
    <w:rsid w:val="003A0789"/>
    <w:rsid w:val="003A218A"/>
    <w:rsid w:val="003A7EAF"/>
    <w:rsid w:val="003B023F"/>
    <w:rsid w:val="003B1511"/>
    <w:rsid w:val="003B5306"/>
    <w:rsid w:val="003B5A3E"/>
    <w:rsid w:val="003B5EBF"/>
    <w:rsid w:val="003B6162"/>
    <w:rsid w:val="003B727E"/>
    <w:rsid w:val="003C315E"/>
    <w:rsid w:val="003C317C"/>
    <w:rsid w:val="003C4897"/>
    <w:rsid w:val="003C6C3F"/>
    <w:rsid w:val="003C7F21"/>
    <w:rsid w:val="003D396D"/>
    <w:rsid w:val="003D66F6"/>
    <w:rsid w:val="003E1809"/>
    <w:rsid w:val="003E44BC"/>
    <w:rsid w:val="003E5E86"/>
    <w:rsid w:val="003F21CD"/>
    <w:rsid w:val="003F56A5"/>
    <w:rsid w:val="00400769"/>
    <w:rsid w:val="004036D4"/>
    <w:rsid w:val="004063CC"/>
    <w:rsid w:val="00410A65"/>
    <w:rsid w:val="0041726C"/>
    <w:rsid w:val="0042007E"/>
    <w:rsid w:val="0042076D"/>
    <w:rsid w:val="00422F78"/>
    <w:rsid w:val="0042536A"/>
    <w:rsid w:val="00430206"/>
    <w:rsid w:val="00430FA4"/>
    <w:rsid w:val="0043155F"/>
    <w:rsid w:val="0043473B"/>
    <w:rsid w:val="00435449"/>
    <w:rsid w:val="00435A7B"/>
    <w:rsid w:val="00436672"/>
    <w:rsid w:val="00436C9F"/>
    <w:rsid w:val="00444898"/>
    <w:rsid w:val="00445394"/>
    <w:rsid w:val="00446CCA"/>
    <w:rsid w:val="00452D94"/>
    <w:rsid w:val="004667CD"/>
    <w:rsid w:val="00467F0A"/>
    <w:rsid w:val="00471ACE"/>
    <w:rsid w:val="00471CBD"/>
    <w:rsid w:val="004735C7"/>
    <w:rsid w:val="004757D8"/>
    <w:rsid w:val="004809CC"/>
    <w:rsid w:val="004871D7"/>
    <w:rsid w:val="004902E5"/>
    <w:rsid w:val="004A12A3"/>
    <w:rsid w:val="004B29C5"/>
    <w:rsid w:val="004C175C"/>
    <w:rsid w:val="004C2F2E"/>
    <w:rsid w:val="004C3B93"/>
    <w:rsid w:val="004C40B5"/>
    <w:rsid w:val="004C7F99"/>
    <w:rsid w:val="004D2994"/>
    <w:rsid w:val="004D790B"/>
    <w:rsid w:val="004D7B5B"/>
    <w:rsid w:val="004E616E"/>
    <w:rsid w:val="004F04D9"/>
    <w:rsid w:val="004F09EC"/>
    <w:rsid w:val="004F1B83"/>
    <w:rsid w:val="004F47BB"/>
    <w:rsid w:val="004F4AD0"/>
    <w:rsid w:val="005030A9"/>
    <w:rsid w:val="005109A2"/>
    <w:rsid w:val="005110DF"/>
    <w:rsid w:val="00514B77"/>
    <w:rsid w:val="00516751"/>
    <w:rsid w:val="00520D2F"/>
    <w:rsid w:val="0052262E"/>
    <w:rsid w:val="005279DB"/>
    <w:rsid w:val="005347CD"/>
    <w:rsid w:val="00540BFC"/>
    <w:rsid w:val="005431EE"/>
    <w:rsid w:val="00550057"/>
    <w:rsid w:val="00550C2F"/>
    <w:rsid w:val="00552306"/>
    <w:rsid w:val="00552DDE"/>
    <w:rsid w:val="00555DB8"/>
    <w:rsid w:val="00556693"/>
    <w:rsid w:val="00557A78"/>
    <w:rsid w:val="00557B7E"/>
    <w:rsid w:val="00560199"/>
    <w:rsid w:val="00575352"/>
    <w:rsid w:val="00576D86"/>
    <w:rsid w:val="0058226E"/>
    <w:rsid w:val="00582CA6"/>
    <w:rsid w:val="00585000"/>
    <w:rsid w:val="00585240"/>
    <w:rsid w:val="005904F6"/>
    <w:rsid w:val="00597211"/>
    <w:rsid w:val="005A1D4B"/>
    <w:rsid w:val="005A2F37"/>
    <w:rsid w:val="005A5382"/>
    <w:rsid w:val="005A6809"/>
    <w:rsid w:val="005A6B50"/>
    <w:rsid w:val="005B17A3"/>
    <w:rsid w:val="005B6715"/>
    <w:rsid w:val="005B7223"/>
    <w:rsid w:val="005B76DB"/>
    <w:rsid w:val="005C4762"/>
    <w:rsid w:val="005C71CA"/>
    <w:rsid w:val="005C72B8"/>
    <w:rsid w:val="005D3169"/>
    <w:rsid w:val="005D5F1B"/>
    <w:rsid w:val="005D6081"/>
    <w:rsid w:val="005E656C"/>
    <w:rsid w:val="005E7D54"/>
    <w:rsid w:val="005F2001"/>
    <w:rsid w:val="006047BD"/>
    <w:rsid w:val="00616A68"/>
    <w:rsid w:val="0062192B"/>
    <w:rsid w:val="006232A1"/>
    <w:rsid w:val="00624A36"/>
    <w:rsid w:val="006263FB"/>
    <w:rsid w:val="0062670F"/>
    <w:rsid w:val="0063096D"/>
    <w:rsid w:val="0063100F"/>
    <w:rsid w:val="00631148"/>
    <w:rsid w:val="006319E5"/>
    <w:rsid w:val="006332E5"/>
    <w:rsid w:val="00634CA4"/>
    <w:rsid w:val="0063665A"/>
    <w:rsid w:val="006428F0"/>
    <w:rsid w:val="0064291D"/>
    <w:rsid w:val="00644093"/>
    <w:rsid w:val="00650FF8"/>
    <w:rsid w:val="006534C9"/>
    <w:rsid w:val="00654A35"/>
    <w:rsid w:val="00655E68"/>
    <w:rsid w:val="006576BB"/>
    <w:rsid w:val="00661CCC"/>
    <w:rsid w:val="00664051"/>
    <w:rsid w:val="0066593A"/>
    <w:rsid w:val="00666322"/>
    <w:rsid w:val="006671BA"/>
    <w:rsid w:val="006703C1"/>
    <w:rsid w:val="00671649"/>
    <w:rsid w:val="006717AC"/>
    <w:rsid w:val="00672472"/>
    <w:rsid w:val="00674666"/>
    <w:rsid w:val="00683471"/>
    <w:rsid w:val="00687DD6"/>
    <w:rsid w:val="00693913"/>
    <w:rsid w:val="006944FA"/>
    <w:rsid w:val="006A1220"/>
    <w:rsid w:val="006A38D5"/>
    <w:rsid w:val="006B34F9"/>
    <w:rsid w:val="006C1C82"/>
    <w:rsid w:val="006C33CC"/>
    <w:rsid w:val="006C49DD"/>
    <w:rsid w:val="006D2E84"/>
    <w:rsid w:val="006E5119"/>
    <w:rsid w:val="006E55E3"/>
    <w:rsid w:val="006E7B37"/>
    <w:rsid w:val="006F0347"/>
    <w:rsid w:val="006F49D0"/>
    <w:rsid w:val="006F784E"/>
    <w:rsid w:val="00704F9C"/>
    <w:rsid w:val="0070633D"/>
    <w:rsid w:val="00706EAC"/>
    <w:rsid w:val="0070784C"/>
    <w:rsid w:val="00711CAB"/>
    <w:rsid w:val="00712793"/>
    <w:rsid w:val="00713913"/>
    <w:rsid w:val="00715AEB"/>
    <w:rsid w:val="0071601C"/>
    <w:rsid w:val="00720B27"/>
    <w:rsid w:val="007227E2"/>
    <w:rsid w:val="00722AC5"/>
    <w:rsid w:val="00726987"/>
    <w:rsid w:val="00727772"/>
    <w:rsid w:val="007314AC"/>
    <w:rsid w:val="007327E9"/>
    <w:rsid w:val="00734DF3"/>
    <w:rsid w:val="0074041E"/>
    <w:rsid w:val="00744744"/>
    <w:rsid w:val="007477C3"/>
    <w:rsid w:val="00750310"/>
    <w:rsid w:val="00755194"/>
    <w:rsid w:val="00755BB8"/>
    <w:rsid w:val="00764EFE"/>
    <w:rsid w:val="00765B70"/>
    <w:rsid w:val="00767A9E"/>
    <w:rsid w:val="0077331E"/>
    <w:rsid w:val="007763C4"/>
    <w:rsid w:val="00783C8C"/>
    <w:rsid w:val="00784A00"/>
    <w:rsid w:val="00793460"/>
    <w:rsid w:val="00794CA8"/>
    <w:rsid w:val="0079778A"/>
    <w:rsid w:val="00797A71"/>
    <w:rsid w:val="007A012C"/>
    <w:rsid w:val="007A06BD"/>
    <w:rsid w:val="007A168E"/>
    <w:rsid w:val="007A5A3D"/>
    <w:rsid w:val="007B14EE"/>
    <w:rsid w:val="007B2C54"/>
    <w:rsid w:val="007B612C"/>
    <w:rsid w:val="007B7000"/>
    <w:rsid w:val="007B78CC"/>
    <w:rsid w:val="007B7E23"/>
    <w:rsid w:val="007C0D0D"/>
    <w:rsid w:val="007C2E0D"/>
    <w:rsid w:val="007C63FA"/>
    <w:rsid w:val="007D3FAC"/>
    <w:rsid w:val="007E0AA0"/>
    <w:rsid w:val="007E42BA"/>
    <w:rsid w:val="007E60D0"/>
    <w:rsid w:val="007E696D"/>
    <w:rsid w:val="007E70B1"/>
    <w:rsid w:val="007F44B4"/>
    <w:rsid w:val="007F7672"/>
    <w:rsid w:val="00802797"/>
    <w:rsid w:val="008033F8"/>
    <w:rsid w:val="00804107"/>
    <w:rsid w:val="00804BB6"/>
    <w:rsid w:val="008056F0"/>
    <w:rsid w:val="0080678F"/>
    <w:rsid w:val="00807077"/>
    <w:rsid w:val="0081350E"/>
    <w:rsid w:val="00814862"/>
    <w:rsid w:val="00814E2A"/>
    <w:rsid w:val="00814FAE"/>
    <w:rsid w:val="008209D3"/>
    <w:rsid w:val="00821B61"/>
    <w:rsid w:val="00822008"/>
    <w:rsid w:val="00827ED0"/>
    <w:rsid w:val="00830787"/>
    <w:rsid w:val="0083205C"/>
    <w:rsid w:val="0083350B"/>
    <w:rsid w:val="00834B93"/>
    <w:rsid w:val="00835BCE"/>
    <w:rsid w:val="008416A3"/>
    <w:rsid w:val="008417B8"/>
    <w:rsid w:val="00841E4F"/>
    <w:rsid w:val="008517BA"/>
    <w:rsid w:val="00855EA6"/>
    <w:rsid w:val="00862EB0"/>
    <w:rsid w:val="008635BB"/>
    <w:rsid w:val="00865799"/>
    <w:rsid w:val="00870F2A"/>
    <w:rsid w:val="008738DD"/>
    <w:rsid w:val="0088291F"/>
    <w:rsid w:val="00891E84"/>
    <w:rsid w:val="008A27E3"/>
    <w:rsid w:val="008A4169"/>
    <w:rsid w:val="008A64DE"/>
    <w:rsid w:val="008C5C09"/>
    <w:rsid w:val="008D07F6"/>
    <w:rsid w:val="008D0EE2"/>
    <w:rsid w:val="008D443E"/>
    <w:rsid w:val="008E4BB7"/>
    <w:rsid w:val="008E5966"/>
    <w:rsid w:val="008F039C"/>
    <w:rsid w:val="008F0D80"/>
    <w:rsid w:val="008F3EC9"/>
    <w:rsid w:val="008F43DF"/>
    <w:rsid w:val="008F51DD"/>
    <w:rsid w:val="009009D5"/>
    <w:rsid w:val="00900C4D"/>
    <w:rsid w:val="00900F12"/>
    <w:rsid w:val="0090245E"/>
    <w:rsid w:val="00904198"/>
    <w:rsid w:val="00907EB3"/>
    <w:rsid w:val="00911FFC"/>
    <w:rsid w:val="009140DE"/>
    <w:rsid w:val="0091528A"/>
    <w:rsid w:val="00923948"/>
    <w:rsid w:val="009274B1"/>
    <w:rsid w:val="00927D35"/>
    <w:rsid w:val="00927DB3"/>
    <w:rsid w:val="0093713E"/>
    <w:rsid w:val="00937A73"/>
    <w:rsid w:val="00941100"/>
    <w:rsid w:val="009419D1"/>
    <w:rsid w:val="00944EE8"/>
    <w:rsid w:val="009471D9"/>
    <w:rsid w:val="0095177F"/>
    <w:rsid w:val="00961752"/>
    <w:rsid w:val="00963BF1"/>
    <w:rsid w:val="009668DD"/>
    <w:rsid w:val="00970355"/>
    <w:rsid w:val="00972CA1"/>
    <w:rsid w:val="00974F45"/>
    <w:rsid w:val="00980840"/>
    <w:rsid w:val="00983702"/>
    <w:rsid w:val="00985C2F"/>
    <w:rsid w:val="00986996"/>
    <w:rsid w:val="00991433"/>
    <w:rsid w:val="00995E94"/>
    <w:rsid w:val="009A29AA"/>
    <w:rsid w:val="009A3A29"/>
    <w:rsid w:val="009A53FA"/>
    <w:rsid w:val="009A546F"/>
    <w:rsid w:val="009B0EAA"/>
    <w:rsid w:val="009B1FA7"/>
    <w:rsid w:val="009B2E18"/>
    <w:rsid w:val="009B31A9"/>
    <w:rsid w:val="009B590C"/>
    <w:rsid w:val="009B617F"/>
    <w:rsid w:val="009C3A98"/>
    <w:rsid w:val="009C687F"/>
    <w:rsid w:val="009D33AD"/>
    <w:rsid w:val="009D35FA"/>
    <w:rsid w:val="009D364E"/>
    <w:rsid w:val="009E1ACA"/>
    <w:rsid w:val="009E4F6C"/>
    <w:rsid w:val="009F29EF"/>
    <w:rsid w:val="009F5B23"/>
    <w:rsid w:val="00A03236"/>
    <w:rsid w:val="00A078F8"/>
    <w:rsid w:val="00A20222"/>
    <w:rsid w:val="00A21226"/>
    <w:rsid w:val="00A21D3D"/>
    <w:rsid w:val="00A22156"/>
    <w:rsid w:val="00A27ABD"/>
    <w:rsid w:val="00A31FAE"/>
    <w:rsid w:val="00A42643"/>
    <w:rsid w:val="00A44CEF"/>
    <w:rsid w:val="00A46529"/>
    <w:rsid w:val="00A51601"/>
    <w:rsid w:val="00A563F8"/>
    <w:rsid w:val="00A6122E"/>
    <w:rsid w:val="00A66FB0"/>
    <w:rsid w:val="00A67071"/>
    <w:rsid w:val="00A673A9"/>
    <w:rsid w:val="00A67E69"/>
    <w:rsid w:val="00A7129B"/>
    <w:rsid w:val="00A72DA7"/>
    <w:rsid w:val="00A7479D"/>
    <w:rsid w:val="00A74BAB"/>
    <w:rsid w:val="00A75CA6"/>
    <w:rsid w:val="00A761F1"/>
    <w:rsid w:val="00A83FE7"/>
    <w:rsid w:val="00A856E3"/>
    <w:rsid w:val="00A93C83"/>
    <w:rsid w:val="00A9563A"/>
    <w:rsid w:val="00A95837"/>
    <w:rsid w:val="00AA3F85"/>
    <w:rsid w:val="00AA4372"/>
    <w:rsid w:val="00AB108F"/>
    <w:rsid w:val="00AB5523"/>
    <w:rsid w:val="00AB7AC5"/>
    <w:rsid w:val="00AB7E3D"/>
    <w:rsid w:val="00AC04B3"/>
    <w:rsid w:val="00AC05C5"/>
    <w:rsid w:val="00AC37D6"/>
    <w:rsid w:val="00AC49DF"/>
    <w:rsid w:val="00AD7B22"/>
    <w:rsid w:val="00AD7B8D"/>
    <w:rsid w:val="00AD7D28"/>
    <w:rsid w:val="00AE0751"/>
    <w:rsid w:val="00AE1444"/>
    <w:rsid w:val="00AE4AA1"/>
    <w:rsid w:val="00AE5883"/>
    <w:rsid w:val="00AE5BAC"/>
    <w:rsid w:val="00AE6927"/>
    <w:rsid w:val="00AF18AC"/>
    <w:rsid w:val="00AF5E59"/>
    <w:rsid w:val="00AF6134"/>
    <w:rsid w:val="00AF7859"/>
    <w:rsid w:val="00B0159C"/>
    <w:rsid w:val="00B029F9"/>
    <w:rsid w:val="00B0528B"/>
    <w:rsid w:val="00B05733"/>
    <w:rsid w:val="00B11033"/>
    <w:rsid w:val="00B122E0"/>
    <w:rsid w:val="00B126A5"/>
    <w:rsid w:val="00B1680B"/>
    <w:rsid w:val="00B16ABF"/>
    <w:rsid w:val="00B17A1C"/>
    <w:rsid w:val="00B208DF"/>
    <w:rsid w:val="00B22914"/>
    <w:rsid w:val="00B25F35"/>
    <w:rsid w:val="00B26FB2"/>
    <w:rsid w:val="00B3604C"/>
    <w:rsid w:val="00B37DFA"/>
    <w:rsid w:val="00B41C9A"/>
    <w:rsid w:val="00B45D3C"/>
    <w:rsid w:val="00B463C2"/>
    <w:rsid w:val="00B514F4"/>
    <w:rsid w:val="00B5243D"/>
    <w:rsid w:val="00B53944"/>
    <w:rsid w:val="00B66D3B"/>
    <w:rsid w:val="00B70104"/>
    <w:rsid w:val="00B70902"/>
    <w:rsid w:val="00B82651"/>
    <w:rsid w:val="00B83C57"/>
    <w:rsid w:val="00B866AB"/>
    <w:rsid w:val="00B91B73"/>
    <w:rsid w:val="00B92C34"/>
    <w:rsid w:val="00BC0154"/>
    <w:rsid w:val="00BC120F"/>
    <w:rsid w:val="00BC2A9D"/>
    <w:rsid w:val="00BC2E8F"/>
    <w:rsid w:val="00BC409A"/>
    <w:rsid w:val="00BD0B73"/>
    <w:rsid w:val="00BD0E90"/>
    <w:rsid w:val="00BD19EF"/>
    <w:rsid w:val="00BD7DD3"/>
    <w:rsid w:val="00BE2760"/>
    <w:rsid w:val="00BF0DB4"/>
    <w:rsid w:val="00BF103C"/>
    <w:rsid w:val="00BF29E7"/>
    <w:rsid w:val="00BF5C04"/>
    <w:rsid w:val="00BF7C76"/>
    <w:rsid w:val="00C05AE4"/>
    <w:rsid w:val="00C07937"/>
    <w:rsid w:val="00C11A4B"/>
    <w:rsid w:val="00C121E0"/>
    <w:rsid w:val="00C15B45"/>
    <w:rsid w:val="00C166AB"/>
    <w:rsid w:val="00C26F58"/>
    <w:rsid w:val="00C34527"/>
    <w:rsid w:val="00C464A4"/>
    <w:rsid w:val="00C47E6C"/>
    <w:rsid w:val="00C530FE"/>
    <w:rsid w:val="00C538CE"/>
    <w:rsid w:val="00C5591F"/>
    <w:rsid w:val="00C56721"/>
    <w:rsid w:val="00C6016C"/>
    <w:rsid w:val="00C61703"/>
    <w:rsid w:val="00C63AB0"/>
    <w:rsid w:val="00C648F0"/>
    <w:rsid w:val="00C66E4F"/>
    <w:rsid w:val="00C73CE7"/>
    <w:rsid w:val="00C73F2B"/>
    <w:rsid w:val="00C74B9E"/>
    <w:rsid w:val="00C7788D"/>
    <w:rsid w:val="00C80675"/>
    <w:rsid w:val="00C82184"/>
    <w:rsid w:val="00C82229"/>
    <w:rsid w:val="00C831B4"/>
    <w:rsid w:val="00C84406"/>
    <w:rsid w:val="00C94A49"/>
    <w:rsid w:val="00C94C29"/>
    <w:rsid w:val="00C95FC2"/>
    <w:rsid w:val="00CA2708"/>
    <w:rsid w:val="00CA3F78"/>
    <w:rsid w:val="00CA552C"/>
    <w:rsid w:val="00CB1258"/>
    <w:rsid w:val="00CB408A"/>
    <w:rsid w:val="00CB53ED"/>
    <w:rsid w:val="00CB5BD3"/>
    <w:rsid w:val="00CB69CF"/>
    <w:rsid w:val="00CC12C5"/>
    <w:rsid w:val="00CC4B88"/>
    <w:rsid w:val="00CD0DF9"/>
    <w:rsid w:val="00CD24BD"/>
    <w:rsid w:val="00CD2B75"/>
    <w:rsid w:val="00CD2E51"/>
    <w:rsid w:val="00CD7D64"/>
    <w:rsid w:val="00CE3A3F"/>
    <w:rsid w:val="00CE4D87"/>
    <w:rsid w:val="00CE542C"/>
    <w:rsid w:val="00CE5B43"/>
    <w:rsid w:val="00CE7727"/>
    <w:rsid w:val="00CF4705"/>
    <w:rsid w:val="00CF4739"/>
    <w:rsid w:val="00CF5D52"/>
    <w:rsid w:val="00CF5DEE"/>
    <w:rsid w:val="00CF6D50"/>
    <w:rsid w:val="00CF74F0"/>
    <w:rsid w:val="00D04704"/>
    <w:rsid w:val="00D04B1F"/>
    <w:rsid w:val="00D05BCD"/>
    <w:rsid w:val="00D06516"/>
    <w:rsid w:val="00D161A7"/>
    <w:rsid w:val="00D21775"/>
    <w:rsid w:val="00D247B6"/>
    <w:rsid w:val="00D31EDE"/>
    <w:rsid w:val="00D32E27"/>
    <w:rsid w:val="00D3740A"/>
    <w:rsid w:val="00D450AD"/>
    <w:rsid w:val="00D45E1D"/>
    <w:rsid w:val="00D46461"/>
    <w:rsid w:val="00D46A6E"/>
    <w:rsid w:val="00D51043"/>
    <w:rsid w:val="00D55074"/>
    <w:rsid w:val="00D56333"/>
    <w:rsid w:val="00D575E1"/>
    <w:rsid w:val="00D61265"/>
    <w:rsid w:val="00D64442"/>
    <w:rsid w:val="00D717EE"/>
    <w:rsid w:val="00D71D0B"/>
    <w:rsid w:val="00D73596"/>
    <w:rsid w:val="00D83106"/>
    <w:rsid w:val="00D84804"/>
    <w:rsid w:val="00D873EE"/>
    <w:rsid w:val="00D90F5D"/>
    <w:rsid w:val="00D96AE5"/>
    <w:rsid w:val="00DA05FC"/>
    <w:rsid w:val="00DA0E41"/>
    <w:rsid w:val="00DA1F61"/>
    <w:rsid w:val="00DA354A"/>
    <w:rsid w:val="00DA3DDD"/>
    <w:rsid w:val="00DA6330"/>
    <w:rsid w:val="00DB7923"/>
    <w:rsid w:val="00DC268E"/>
    <w:rsid w:val="00DC78D3"/>
    <w:rsid w:val="00DD7097"/>
    <w:rsid w:val="00DE54BB"/>
    <w:rsid w:val="00DE7733"/>
    <w:rsid w:val="00DF1F8E"/>
    <w:rsid w:val="00DF30A1"/>
    <w:rsid w:val="00DF3189"/>
    <w:rsid w:val="00DF36BE"/>
    <w:rsid w:val="00DF6B09"/>
    <w:rsid w:val="00E0047D"/>
    <w:rsid w:val="00E01512"/>
    <w:rsid w:val="00E036D3"/>
    <w:rsid w:val="00E03D72"/>
    <w:rsid w:val="00E10B28"/>
    <w:rsid w:val="00E24F90"/>
    <w:rsid w:val="00E2572F"/>
    <w:rsid w:val="00E27407"/>
    <w:rsid w:val="00E35BBE"/>
    <w:rsid w:val="00E36D21"/>
    <w:rsid w:val="00E3730F"/>
    <w:rsid w:val="00E413BC"/>
    <w:rsid w:val="00E41F83"/>
    <w:rsid w:val="00E52824"/>
    <w:rsid w:val="00E578EE"/>
    <w:rsid w:val="00E57F55"/>
    <w:rsid w:val="00E64142"/>
    <w:rsid w:val="00E651F7"/>
    <w:rsid w:val="00E659B8"/>
    <w:rsid w:val="00E6698E"/>
    <w:rsid w:val="00E7089D"/>
    <w:rsid w:val="00E7418A"/>
    <w:rsid w:val="00E75C95"/>
    <w:rsid w:val="00E771E1"/>
    <w:rsid w:val="00E85612"/>
    <w:rsid w:val="00E87F98"/>
    <w:rsid w:val="00E94836"/>
    <w:rsid w:val="00EA1790"/>
    <w:rsid w:val="00EA257D"/>
    <w:rsid w:val="00EA2794"/>
    <w:rsid w:val="00EA6254"/>
    <w:rsid w:val="00EB155A"/>
    <w:rsid w:val="00EB2256"/>
    <w:rsid w:val="00EB6001"/>
    <w:rsid w:val="00EC486E"/>
    <w:rsid w:val="00EC5A22"/>
    <w:rsid w:val="00ED1427"/>
    <w:rsid w:val="00ED536F"/>
    <w:rsid w:val="00EE22CC"/>
    <w:rsid w:val="00EE3C73"/>
    <w:rsid w:val="00EE4201"/>
    <w:rsid w:val="00EE7999"/>
    <w:rsid w:val="00EF5DCA"/>
    <w:rsid w:val="00EF7411"/>
    <w:rsid w:val="00F00DA5"/>
    <w:rsid w:val="00F13BA1"/>
    <w:rsid w:val="00F170DD"/>
    <w:rsid w:val="00F2103E"/>
    <w:rsid w:val="00F21810"/>
    <w:rsid w:val="00F224A6"/>
    <w:rsid w:val="00F22DB3"/>
    <w:rsid w:val="00F26C74"/>
    <w:rsid w:val="00F27534"/>
    <w:rsid w:val="00F27B7C"/>
    <w:rsid w:val="00F331B8"/>
    <w:rsid w:val="00F366F7"/>
    <w:rsid w:val="00F37104"/>
    <w:rsid w:val="00F402EE"/>
    <w:rsid w:val="00F406E2"/>
    <w:rsid w:val="00F43CE0"/>
    <w:rsid w:val="00F450F8"/>
    <w:rsid w:val="00F45D9B"/>
    <w:rsid w:val="00F55405"/>
    <w:rsid w:val="00F60704"/>
    <w:rsid w:val="00F610AE"/>
    <w:rsid w:val="00F64C50"/>
    <w:rsid w:val="00F65E23"/>
    <w:rsid w:val="00F66EF0"/>
    <w:rsid w:val="00F67746"/>
    <w:rsid w:val="00F709C3"/>
    <w:rsid w:val="00F728AF"/>
    <w:rsid w:val="00F83A4C"/>
    <w:rsid w:val="00F9523F"/>
    <w:rsid w:val="00FA1F21"/>
    <w:rsid w:val="00FA4AF7"/>
    <w:rsid w:val="00FA537D"/>
    <w:rsid w:val="00FA749D"/>
    <w:rsid w:val="00FB3395"/>
    <w:rsid w:val="00FB5F44"/>
    <w:rsid w:val="00FB6B28"/>
    <w:rsid w:val="00FB6B46"/>
    <w:rsid w:val="00FC4543"/>
    <w:rsid w:val="00FE21E6"/>
    <w:rsid w:val="00FE3698"/>
    <w:rsid w:val="00FE469D"/>
    <w:rsid w:val="00FE50BB"/>
    <w:rsid w:val="00FE7E80"/>
    <w:rsid w:val="00FF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EBA6A7"/>
  <w15:docId w15:val="{E9F39EF7-57ED-4C1C-ABB1-86BCFC13C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107"/>
  </w:style>
  <w:style w:type="paragraph" w:styleId="Ttulo1">
    <w:name w:val="heading 1"/>
    <w:basedOn w:val="Normal"/>
    <w:next w:val="Normal"/>
    <w:link w:val="Ttulo1Char"/>
    <w:uiPriority w:val="9"/>
    <w:qFormat/>
    <w:rsid w:val="00715A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262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72B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46A6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Sutil">
    <w:name w:val="Subtle Emphasis"/>
    <w:basedOn w:val="Fontepargpadro"/>
    <w:uiPriority w:val="19"/>
    <w:qFormat/>
    <w:rsid w:val="00AE1444"/>
    <w:rPr>
      <w:rFonts w:ascii="Arial" w:hAnsi="Arial"/>
      <w:i w:val="0"/>
      <w:iCs/>
      <w:color w:val="auto"/>
      <w:sz w:val="22"/>
      <w:bdr w:val="single" w:sz="4" w:space="0" w:color="auto"/>
      <w:shd w:val="pct10" w:color="auto" w:fill="F2DBDB" w:themeFill="accent2" w:themeFillTint="33"/>
    </w:rPr>
  </w:style>
  <w:style w:type="paragraph" w:styleId="PargrafodaLista">
    <w:name w:val="List Paragraph"/>
    <w:basedOn w:val="Normal"/>
    <w:uiPriority w:val="34"/>
    <w:qFormat/>
    <w:rsid w:val="0022559F"/>
    <w:pPr>
      <w:ind w:left="720"/>
      <w:contextualSpacing/>
    </w:pPr>
    <w:rPr>
      <w:rFonts w:ascii="Calibri" w:eastAsia="Calibri" w:hAnsi="Calibri" w:cs="Times New Roman"/>
    </w:rPr>
  </w:style>
  <w:style w:type="character" w:styleId="Forte">
    <w:name w:val="Strong"/>
    <w:basedOn w:val="Fontepargpadro"/>
    <w:uiPriority w:val="22"/>
    <w:qFormat/>
    <w:rsid w:val="0022559F"/>
    <w:rPr>
      <w:b/>
      <w:bCs/>
    </w:rPr>
  </w:style>
  <w:style w:type="character" w:customStyle="1" w:styleId="apple-converted-space">
    <w:name w:val="apple-converted-space"/>
    <w:basedOn w:val="Fontepargpadro"/>
    <w:rsid w:val="0022559F"/>
  </w:style>
  <w:style w:type="paragraph" w:styleId="Textodebalo">
    <w:name w:val="Balloon Text"/>
    <w:basedOn w:val="Normal"/>
    <w:link w:val="TextodebaloChar"/>
    <w:uiPriority w:val="99"/>
    <w:semiHidden/>
    <w:unhideWhenUsed/>
    <w:rsid w:val="00706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6EA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85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deGrade4-nfase11">
    <w:name w:val="Tabela de Grade 4 - Ênfase 11"/>
    <w:basedOn w:val="Tabelanormal"/>
    <w:uiPriority w:val="49"/>
    <w:rsid w:val="00F43CE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deLista4-nfase11">
    <w:name w:val="Tabela de Lista 4 - Ênfase 11"/>
    <w:basedOn w:val="Tabelanormal"/>
    <w:uiPriority w:val="49"/>
    <w:rsid w:val="00F43CE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comgrade">
    <w:name w:val="Table Grid"/>
    <w:basedOn w:val="Tabelanormal"/>
    <w:uiPriority w:val="59"/>
    <w:rsid w:val="00075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Lista5Escura-nfase51">
    <w:name w:val="Tabela de Lista 5 Escura - Ênfase 51"/>
    <w:basedOn w:val="Tabelanormal"/>
    <w:uiPriority w:val="50"/>
    <w:rsid w:val="0007521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deLista6Colorida-nfase11">
    <w:name w:val="Tabela de Lista 6 Colorida - Ênfase 11"/>
    <w:basedOn w:val="Tabelanormal"/>
    <w:uiPriority w:val="51"/>
    <w:rsid w:val="0007521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deGrade4-nfase51">
    <w:name w:val="Tabela de Grade 4 - Ênfase 51"/>
    <w:basedOn w:val="Tabelanormal"/>
    <w:uiPriority w:val="49"/>
    <w:rsid w:val="00B7010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eladeLista4-nfase51">
    <w:name w:val="Tabela de Lista 4 - Ênfase 51"/>
    <w:basedOn w:val="Tabelanormal"/>
    <w:uiPriority w:val="49"/>
    <w:rsid w:val="00B7010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eladeGrade5Escura-nfase51">
    <w:name w:val="Tabela de Grade 5 Escura - Ênfase 51"/>
    <w:basedOn w:val="Tabelanormal"/>
    <w:uiPriority w:val="50"/>
    <w:rsid w:val="00B7010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paragraph" w:styleId="Cabealho">
    <w:name w:val="header"/>
    <w:aliases w:val="Char"/>
    <w:basedOn w:val="Normal"/>
    <w:link w:val="CabealhoChar"/>
    <w:unhideWhenUsed/>
    <w:rsid w:val="00D374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rsid w:val="00D3740A"/>
  </w:style>
  <w:style w:type="paragraph" w:styleId="Rodap">
    <w:name w:val="footer"/>
    <w:basedOn w:val="Normal"/>
    <w:link w:val="RodapChar"/>
    <w:uiPriority w:val="99"/>
    <w:unhideWhenUsed/>
    <w:rsid w:val="00D374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3740A"/>
  </w:style>
  <w:style w:type="table" w:customStyle="1" w:styleId="TabeladeGrade1Clara-nfase21">
    <w:name w:val="Tabela de Grade 1 Clara - Ênfase 21"/>
    <w:basedOn w:val="Tabelanormal"/>
    <w:uiPriority w:val="46"/>
    <w:rsid w:val="00422F78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-nfase31">
    <w:name w:val="Tabela de Grade 1 Clara - Ênfase 31"/>
    <w:basedOn w:val="Tabelanormal"/>
    <w:uiPriority w:val="46"/>
    <w:rsid w:val="00422F78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5Escura-nfase61">
    <w:name w:val="Tabela de Grade 5 Escura - Ênfase 61"/>
    <w:basedOn w:val="Tabelanormal"/>
    <w:uiPriority w:val="50"/>
    <w:rsid w:val="006332E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Tabelacomgrade1">
    <w:name w:val="Tabela com grade1"/>
    <w:basedOn w:val="Tabelanormal"/>
    <w:next w:val="Tabelacomgrade"/>
    <w:uiPriority w:val="59"/>
    <w:rsid w:val="004A12A3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1Clara1">
    <w:name w:val="Tabela de Grade 1 Clara1"/>
    <w:basedOn w:val="Tabelanormal"/>
    <w:uiPriority w:val="46"/>
    <w:rsid w:val="00AE588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tulo1Char">
    <w:name w:val="Título 1 Char"/>
    <w:basedOn w:val="Fontepargpadro"/>
    <w:link w:val="Ttulo1"/>
    <w:uiPriority w:val="9"/>
    <w:rsid w:val="00715AE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715AEB"/>
    <w:pPr>
      <w:spacing w:line="259" w:lineRule="auto"/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715AEB"/>
    <w:pPr>
      <w:spacing w:after="100"/>
    </w:pPr>
  </w:style>
  <w:style w:type="character" w:styleId="Hyperlink">
    <w:name w:val="Hyperlink"/>
    <w:basedOn w:val="Fontepargpadro"/>
    <w:uiPriority w:val="99"/>
    <w:unhideWhenUsed/>
    <w:rsid w:val="00715AEB"/>
    <w:rPr>
      <w:color w:val="0000FF" w:themeColor="hyperlink"/>
      <w:u w:val="single"/>
    </w:rPr>
  </w:style>
  <w:style w:type="character" w:styleId="RefernciaSutil">
    <w:name w:val="Subtle Reference"/>
    <w:uiPriority w:val="31"/>
    <w:qFormat/>
    <w:rsid w:val="003A0020"/>
    <w:rPr>
      <w:smallCaps/>
      <w:color w:val="C0504D"/>
      <w:u w:val="single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A0020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A0020"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2629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3A7EAF"/>
    <w:pPr>
      <w:spacing w:after="100"/>
      <w:ind w:left="220"/>
    </w:pPr>
  </w:style>
  <w:style w:type="character" w:customStyle="1" w:styleId="Ttulo3Char">
    <w:name w:val="Título 3 Char"/>
    <w:basedOn w:val="Fontepargpadro"/>
    <w:link w:val="Ttulo3"/>
    <w:uiPriority w:val="9"/>
    <w:rsid w:val="005C72B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711CAB"/>
    <w:pPr>
      <w:spacing w:after="100"/>
      <w:ind w:left="440"/>
    </w:pPr>
  </w:style>
  <w:style w:type="paragraph" w:styleId="Corpodetexto2">
    <w:name w:val="Body Text 2"/>
    <w:basedOn w:val="Normal"/>
    <w:link w:val="Corpodetexto2Char"/>
    <w:rsid w:val="00C3452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C34527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46A6E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86264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551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365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6868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84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31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4963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400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8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4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1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73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8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783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9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35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53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7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4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45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37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04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343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52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76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484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14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6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0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0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314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40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2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91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21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67030-E64B-4D84-AE96-F26F4DF5D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800</Words>
  <Characters>4691</Characters>
  <Application>Microsoft Office Word</Application>
  <DocSecurity>0</DocSecurity>
  <Lines>101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agerp</dc:creator>
  <cp:lastModifiedBy>Amorim Júnior</cp:lastModifiedBy>
  <cp:revision>9</cp:revision>
  <cp:lastPrinted>2025-11-07T16:19:00Z</cp:lastPrinted>
  <dcterms:created xsi:type="dcterms:W3CDTF">2025-11-07T13:26:00Z</dcterms:created>
  <dcterms:modified xsi:type="dcterms:W3CDTF">2025-11-10T12:34:00Z</dcterms:modified>
</cp:coreProperties>
</file>