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BFCD" w14:textId="77777777" w:rsidR="00641C8C" w:rsidRDefault="00641C8C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594CE2A5" w14:textId="10364EE7" w:rsidR="00E44F79" w:rsidRPr="00641C8C" w:rsidRDefault="00E44F79" w:rsidP="00641C8C">
      <w:pPr>
        <w:tabs>
          <w:tab w:val="right" w:pos="9639"/>
        </w:tabs>
        <w:adjustRightInd w:val="0"/>
        <w:ind w:right="0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MENSAGEM N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º </w:t>
      </w:r>
      <w:r w:rsidR="00AE105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10</w:t>
      </w:r>
      <w:r w:rsidR="00AD75E1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3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645FAC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1D3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ã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o 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Lu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í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105B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105B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D0275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9FBEB6" w14:textId="77777777" w:rsidR="00E44F79" w:rsidRPr="00641C8C" w:rsidRDefault="00E44F79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F831BE" w14:textId="77777777" w:rsidR="007D21D3" w:rsidRPr="00641C8C" w:rsidRDefault="007D21D3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C64461B" w14:textId="1590E043" w:rsidR="00E44F79" w:rsidRPr="00641C8C" w:rsidRDefault="00AD0275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E44F79" w:rsidRPr="00641C8C">
        <w:rPr>
          <w:rFonts w:ascii="Times New Roman" w:eastAsia="Times New Roman" w:hAnsi="Times New Roman" w:cs="Times New Roman"/>
          <w:bCs/>
          <w:i/>
          <w:sz w:val="24"/>
          <w:szCs w:val="24"/>
        </w:rPr>
        <w:t>enhora Presidente,</w:t>
      </w:r>
    </w:p>
    <w:p w14:paraId="43E86A3F" w14:textId="77777777" w:rsidR="00641C8C" w:rsidRPr="001A78C3" w:rsidRDefault="00641C8C" w:rsidP="00641C8C">
      <w:pPr>
        <w:pStyle w:val="NormalWeb"/>
        <w:spacing w:beforeAutospacing="0" w:afterAutospacing="0"/>
        <w:ind w:right="0"/>
        <w:rPr>
          <w:color w:val="auto"/>
          <w:sz w:val="16"/>
        </w:rPr>
      </w:pPr>
    </w:p>
    <w:p w14:paraId="28A2F405" w14:textId="24284CF7" w:rsidR="00B2752D" w:rsidRPr="00641C8C" w:rsidRDefault="00645FAC" w:rsidP="00B2752D">
      <w:pPr>
        <w:pStyle w:val="NormalWeb"/>
        <w:spacing w:beforeAutospacing="0" w:afterAutospacing="0"/>
        <w:ind w:right="0"/>
        <w:rPr>
          <w:color w:val="auto"/>
        </w:rPr>
      </w:pPr>
      <w:r w:rsidRPr="00641C8C">
        <w:rPr>
          <w:color w:val="auto"/>
        </w:rPr>
        <w:t>Tenho a honra de submeter à deliberação d</w:t>
      </w:r>
      <w:r w:rsidR="00AE105B">
        <w:rPr>
          <w:color w:val="auto"/>
        </w:rPr>
        <w:t>o</w:t>
      </w:r>
      <w:r w:rsidRPr="00641C8C">
        <w:rPr>
          <w:color w:val="auto"/>
        </w:rPr>
        <w:t>s Senhor</w:t>
      </w:r>
      <w:r w:rsidR="00AE105B">
        <w:rPr>
          <w:color w:val="auto"/>
        </w:rPr>
        <w:t>e</w:t>
      </w:r>
      <w:r w:rsidRPr="00641C8C">
        <w:rPr>
          <w:color w:val="auto"/>
        </w:rPr>
        <w:t>s Deputad</w:t>
      </w:r>
      <w:r w:rsidR="00AE105B">
        <w:rPr>
          <w:color w:val="auto"/>
        </w:rPr>
        <w:t>o</w:t>
      </w:r>
      <w:r w:rsidRPr="00641C8C">
        <w:rPr>
          <w:color w:val="auto"/>
        </w:rPr>
        <w:t>s e d</w:t>
      </w:r>
      <w:r w:rsidR="00AE105B">
        <w:rPr>
          <w:color w:val="auto"/>
        </w:rPr>
        <w:t>a</w:t>
      </w:r>
      <w:r w:rsidRPr="00641C8C">
        <w:rPr>
          <w:color w:val="auto"/>
        </w:rPr>
        <w:t>s Senhor</w:t>
      </w:r>
      <w:r w:rsidR="00AE105B">
        <w:rPr>
          <w:color w:val="auto"/>
        </w:rPr>
        <w:t>a</w:t>
      </w:r>
      <w:r w:rsidRPr="00641C8C">
        <w:rPr>
          <w:color w:val="auto"/>
        </w:rPr>
        <w:t>s Deputad</w:t>
      </w:r>
      <w:r w:rsidR="00AE105B">
        <w:rPr>
          <w:color w:val="auto"/>
        </w:rPr>
        <w:t>a</w:t>
      </w:r>
      <w:r w:rsidRPr="00641C8C">
        <w:rPr>
          <w:color w:val="auto"/>
        </w:rPr>
        <w:t xml:space="preserve">s </w:t>
      </w:r>
      <w:r w:rsidR="00E12590" w:rsidRPr="00641C8C">
        <w:rPr>
          <w:color w:val="auto"/>
        </w:rPr>
        <w:t>a</w:t>
      </w:r>
      <w:r w:rsidRPr="00641C8C">
        <w:rPr>
          <w:color w:val="auto"/>
        </w:rPr>
        <w:t xml:space="preserve"> presente </w:t>
      </w:r>
      <w:r w:rsidR="00E12590" w:rsidRPr="00641C8C">
        <w:rPr>
          <w:color w:val="auto"/>
        </w:rPr>
        <w:t xml:space="preserve">Medida Provisória </w:t>
      </w:r>
      <w:r w:rsidRPr="00641C8C">
        <w:rPr>
          <w:color w:val="auto"/>
        </w:rPr>
        <w:t xml:space="preserve">que </w:t>
      </w:r>
      <w:r w:rsidR="00B2752D">
        <w:t>dispõe sobre a estrutura da Administração Pública Estadual e dá outras providências</w:t>
      </w:r>
      <w:r w:rsidR="007D21D3" w:rsidRPr="00641C8C">
        <w:rPr>
          <w:color w:val="auto"/>
        </w:rPr>
        <w:t>.</w:t>
      </w:r>
    </w:p>
    <w:p w14:paraId="15ABC8CB" w14:textId="77777777" w:rsidR="00641C8C" w:rsidRPr="001A78C3" w:rsidRDefault="00641C8C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2804317A" w14:textId="411C52C2" w:rsidR="0000300E" w:rsidRDefault="00B2752D" w:rsidP="00641C8C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 xml:space="preserve">É consabido que o princípio da eficiência, insculpido no art. 37, </w:t>
      </w:r>
      <w:r w:rsidRPr="00B2752D">
        <w:rPr>
          <w:i/>
          <w:color w:val="auto"/>
        </w:rPr>
        <w:t>caput</w:t>
      </w:r>
      <w:r w:rsidRPr="00B2752D">
        <w:rPr>
          <w:color w:val="auto"/>
        </w:rPr>
        <w:t>,</w:t>
      </w:r>
      <w:r>
        <w:rPr>
          <w:color w:val="auto"/>
        </w:rPr>
        <w:t xml:space="preserve"> da Constituição Federal, impõe que a execução dos serviços públicos com presteza e rendimento funcional, bem como a reorganização da estrutura administrativa com vistas a obter a qualidade da execução das atividades a seu cargo.</w:t>
      </w:r>
    </w:p>
    <w:p w14:paraId="7A644937" w14:textId="094244CB" w:rsidR="00AE105B" w:rsidRDefault="00B2752D" w:rsidP="00641C8C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Nessa perspectiva, a presente iniciativa pretende atualizar a estrutura da Administração Pública</w:t>
      </w:r>
      <w:r w:rsidR="00C332B0">
        <w:rPr>
          <w:color w:val="auto"/>
        </w:rPr>
        <w:t xml:space="preserve"> Estadual</w:t>
      </w:r>
      <w:r>
        <w:rPr>
          <w:color w:val="auto"/>
        </w:rPr>
        <w:t xml:space="preserve"> com vistas a garantir o necessário e contínuo aprimoramento das atividades e dos serviços desenvolvidos pelo Estado do Maranhão e, por conseguinte, a própria supremacia do interesse público.</w:t>
      </w:r>
    </w:p>
    <w:p w14:paraId="2CB3C6FD" w14:textId="6980C866" w:rsidR="00B2752D" w:rsidRDefault="00B2752D" w:rsidP="00641C8C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Diante das novas políticas públicas estaduais que visam atender às crescentes demandas do Estado e de sua população, há a necessidade de garantir que a Secretaria de Estado Extraordinária de Assuntos Municipalistas seja transformada em Secretaria de Estado de Assuntos Municipalistas, bem como a Secretaria de Estado Extraordinária de Igualdade Racial seja transformada em Secretaria de Estado de Igualdade Racial.</w:t>
      </w:r>
    </w:p>
    <w:p w14:paraId="5EF49EE6" w14:textId="34C27EEE" w:rsidR="00B2752D" w:rsidRPr="00B2752D" w:rsidRDefault="00B2752D" w:rsidP="00641C8C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A nova configuração das mencionadas Secretarias de Estado, não mais como secretarias extraordinárias, mas como Secretarias de Estado, de natureza ordinária, garantirá maior autonomia para atingimento das finalidades vinculadas à efetivação dos direitos fundamentais e sociais.</w:t>
      </w:r>
    </w:p>
    <w:p w14:paraId="2B75AAAC" w14:textId="77777777" w:rsidR="00AE105B" w:rsidRPr="001A78C3" w:rsidRDefault="00AE105B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32D26702" w14:textId="4C199473" w:rsidR="00E12590" w:rsidRDefault="00B2752D" w:rsidP="00B2752D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Nesse sentido, a</w:t>
      </w:r>
      <w:r w:rsidR="00E12590" w:rsidRPr="00641C8C">
        <w:rPr>
          <w:color w:val="auto"/>
        </w:rPr>
        <w:t xml:space="preserve"> </w:t>
      </w:r>
      <w:r w:rsidR="00AE105B">
        <w:rPr>
          <w:color w:val="auto"/>
        </w:rPr>
        <w:t xml:space="preserve">relevância da matéria tratada na Medida Provisória em epígrafe reside na </w:t>
      </w:r>
      <w:r>
        <w:rPr>
          <w:color w:val="auto"/>
        </w:rPr>
        <w:t>necessidade de aperfeiçoar a atuação administrativa para concretização do princípio da eficiência, insculpido no art. 37</w:t>
      </w:r>
      <w:r w:rsidR="00C332B0">
        <w:rPr>
          <w:color w:val="auto"/>
        </w:rPr>
        <w:t xml:space="preserve">, </w:t>
      </w:r>
      <w:r w:rsidR="00C332B0" w:rsidRPr="00C332B0">
        <w:rPr>
          <w:i/>
          <w:color w:val="auto"/>
        </w:rPr>
        <w:t>caput</w:t>
      </w:r>
      <w:r w:rsidR="00C332B0">
        <w:rPr>
          <w:color w:val="auto"/>
        </w:rPr>
        <w:t>,</w:t>
      </w:r>
      <w:r>
        <w:rPr>
          <w:color w:val="auto"/>
        </w:rPr>
        <w:t xml:space="preserve"> da Constituição da República. Por outro lado, a urgência decorre da necessidade de assegurar maior autonomia aos órgãos que integram a Administração Pública estadual</w:t>
      </w:r>
      <w:r w:rsidR="00007C77">
        <w:rPr>
          <w:color w:val="auto"/>
        </w:rPr>
        <w:t>.</w:t>
      </w:r>
    </w:p>
    <w:p w14:paraId="5697B1CE" w14:textId="77777777" w:rsidR="00007C77" w:rsidRPr="001A78C3" w:rsidRDefault="00007C77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148D0C46" w14:textId="7DA36CEB" w:rsidR="00007C77" w:rsidRDefault="00007C77" w:rsidP="00641C8C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4D915D92" w14:textId="77777777" w:rsidR="00007C77" w:rsidRPr="001A78C3" w:rsidRDefault="00007C77" w:rsidP="00007C77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2AF323BA" w14:textId="4E0C5980" w:rsidR="00007C77" w:rsidRPr="00C332B0" w:rsidRDefault="00007C77" w:rsidP="00C332B0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Com estes argumentos que considero suficientes para justificar a importância da presente proposta legislativa, minha expectativa é de que o digno Parlamento Maranhense lhe dê boa acolhida.</w:t>
      </w:r>
    </w:p>
    <w:p w14:paraId="4CAE524A" w14:textId="77777777" w:rsidR="00007C77" w:rsidRPr="00641C8C" w:rsidRDefault="00007C77" w:rsidP="00007C77">
      <w:pPr>
        <w:autoSpaceDE w:val="0"/>
        <w:autoSpaceDN w:val="0"/>
        <w:adjustRightInd w:val="0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72F16537" w14:textId="77777777" w:rsidR="00641C8C" w:rsidRDefault="00641C8C" w:rsidP="00641C8C">
      <w:pPr>
        <w:pStyle w:val="Corpo"/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287FF3F8" w14:textId="77777777" w:rsidR="001A78C3" w:rsidRDefault="001A78C3" w:rsidP="001A78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sz w:val="24"/>
          <w:szCs w:val="24"/>
        </w:rPr>
        <w:t>CARLOS BRANDÃO</w:t>
      </w:r>
      <w:r w:rsidRPr="00641C8C">
        <w:rPr>
          <w:rFonts w:ascii="Times New Roman" w:eastAsia="Times New Roman" w:hAnsi="Times New Roman" w:cs="Times New Roman"/>
          <w:sz w:val="24"/>
          <w:szCs w:val="24"/>
        </w:rPr>
        <w:br/>
        <w:t>Governador do Estado do Maranhão</w:t>
      </w:r>
    </w:p>
    <w:p w14:paraId="61F184E7" w14:textId="77777777" w:rsidR="001A78C3" w:rsidRPr="00641C8C" w:rsidRDefault="001A78C3" w:rsidP="001A78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FBFCB4" w14:textId="66DDB18E" w:rsidR="0000300E" w:rsidRPr="001A78C3" w:rsidRDefault="0000300E" w:rsidP="001A78C3">
      <w:pPr>
        <w:ind w:right="0" w:firstLine="0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de-DE"/>
        </w:rPr>
      </w:pPr>
      <w:r w:rsidRPr="00641C8C">
        <w:rPr>
          <w:rFonts w:ascii="Times New Roman" w:hAnsi="Times New Roman" w:cs="Times New Roman"/>
          <w:sz w:val="24"/>
          <w:szCs w:val="24"/>
          <w:lang w:val="pt-PT"/>
        </w:rPr>
        <w:t>A Sua Excelência a Senhora</w:t>
      </w:r>
    </w:p>
    <w:p w14:paraId="6D1A5C15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Deputada Estadual IRACEMA VALE</w:t>
      </w:r>
    </w:p>
    <w:p w14:paraId="274B718A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Presidente da Assembleia Legislativa do Estado do Maranhão</w:t>
      </w:r>
    </w:p>
    <w:p w14:paraId="144F81CB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Palácio Manuel Beckman</w:t>
      </w:r>
    </w:p>
    <w:p w14:paraId="4933073C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Local</w:t>
      </w:r>
    </w:p>
    <w:p w14:paraId="4DD4C285" w14:textId="77777777" w:rsidR="0000300E" w:rsidRPr="00641C8C" w:rsidRDefault="0000300E" w:rsidP="00641C8C">
      <w:pPr>
        <w:pStyle w:val="NormalWeb"/>
        <w:spacing w:beforeAutospacing="0" w:afterAutospacing="0"/>
        <w:ind w:right="0"/>
        <w:rPr>
          <w:color w:val="auto"/>
        </w:rPr>
      </w:pPr>
    </w:p>
    <w:p w14:paraId="0240AFB1" w14:textId="77777777" w:rsidR="00641C8C" w:rsidRPr="00C332B0" w:rsidRDefault="00641C8C" w:rsidP="00C332B0">
      <w:pPr>
        <w:pStyle w:val="Corpo"/>
        <w:spacing w:after="0" w:line="240" w:lineRule="auto"/>
        <w:ind w:righ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1C09C0D" w14:textId="77777777" w:rsidR="00C332B0" w:rsidRPr="00C332B0" w:rsidRDefault="00C332B0" w:rsidP="00C332B0">
      <w:pPr>
        <w:ind w:righ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332B0">
        <w:rPr>
          <w:rFonts w:ascii="Times New Roman" w:hAnsi="Times New Roman" w:cs="Times New Roman"/>
          <w:b/>
          <w:sz w:val="24"/>
          <w:szCs w:val="24"/>
        </w:rPr>
        <w:t xml:space="preserve">MEDIDA PROVISÓRIA Nº 517, DE 13 DE NOVEMBRO DE 2025. </w:t>
      </w:r>
    </w:p>
    <w:p w14:paraId="4559EA37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57B0F55" w14:textId="77777777" w:rsidR="00C332B0" w:rsidRDefault="00C332B0" w:rsidP="00C332B0">
      <w:pPr>
        <w:ind w:left="5103" w:right="0" w:firstLine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Dispõe sobre a reorganização da estrutura da Administração Pública Estadual, altera a Lei nº 10.213, de </w:t>
      </w:r>
      <w:proofErr w:type="gramStart"/>
      <w:r w:rsidRPr="00C332B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 xml:space="preserve"> de março de 2015 e dá outras providências.</w:t>
      </w:r>
    </w:p>
    <w:bookmarkEnd w:id="0"/>
    <w:p w14:paraId="34B7F411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01AF065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C5EE769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 </w:t>
      </w:r>
      <w:r w:rsidRPr="00C332B0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Pr="00C332B0">
        <w:rPr>
          <w:rFonts w:ascii="Times New Roman" w:hAnsi="Times New Roman" w:cs="Times New Roman"/>
          <w:sz w:val="24"/>
          <w:szCs w:val="24"/>
        </w:rPr>
        <w:t xml:space="preserve">, no uso da atribuição que lhe confere o § 1º do art. 42 da Constituição Estadual, adota a seguinte Medida Provisória, com força de lei: </w:t>
      </w:r>
    </w:p>
    <w:p w14:paraId="6F123FA3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A203299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1º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A Secretaria de Estado Extraordinária de Assuntos Municipalistas fica transformada em Secretaria de Estado de Assuntos Municipalistas e tem por finalidade assessorar o Chefe do Poder Executivo de forma a estruturar as relações interinstitucionais do Estado do Maranhão com os Municípios, com a finalidade de estabelecimento de parcerias estratégicas para formulação e acompanhamento de políticas públicas de mútuo interesse. </w:t>
      </w:r>
    </w:p>
    <w:p w14:paraId="69F1EF45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1751EE2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§1º O cargo de Secretário de Estado Extraordinário de Assuntos Municipalistas passa a denominar-se Secretário de Estado de Assuntos Municipalistas. </w:t>
      </w:r>
    </w:p>
    <w:p w14:paraId="63B3CEAB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40C63A1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§2º Os cargos em comissão da estrutura da Secretaria de Estado Extraordinária de Assuntos Municipalistas passam a compor a estrutura da Secretaria de Estado de Assuntos Municipalistas, com os respectivos ocupantes. </w:t>
      </w:r>
    </w:p>
    <w:p w14:paraId="1D6206AA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4A674B5" w14:textId="1D4AE089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A Secretaria de Estado Extraordinária de Igualdade Racial fica transformada em Secretaria de Estado de Igualdade Racial e tem como finalidade articular, junto às Secretarias de Estado, a formulação, a implementação, a coordenação, </w:t>
      </w:r>
      <w:proofErr w:type="gramStart"/>
      <w:r w:rsidRPr="00C332B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2B0">
        <w:rPr>
          <w:rFonts w:ascii="Times New Roman" w:hAnsi="Times New Roman" w:cs="Times New Roman"/>
          <w:sz w:val="24"/>
          <w:szCs w:val="24"/>
        </w:rPr>
        <w:t>acompanhamento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 xml:space="preserve"> e a avaliação das políticas públicas afirmativas de promoção da igualdade racial e da proteção dos direitos de indivíduos, grupos raciais e étnicos, especialmente da população afrodescendente do Estado, assim como dos programas, projetos e atividades específicos que concorram para a promoção, desenvolvimento e elevação da qualidade de vida e do resgate da cidadania dessas comunidades. </w:t>
      </w:r>
    </w:p>
    <w:p w14:paraId="51161DCF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88268B6" w14:textId="4DE0785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O cargo de Secretário de Estado Extraordinário de Igualdade Racial passa a denominar-se Secretário de Estado de Igualdade Racial. </w:t>
      </w:r>
    </w:p>
    <w:p w14:paraId="4CF757BE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7EDE59F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§2º Os cargos em comissão da estrutura da Secretaria de Estado Extraordinária de Igualdade Racial passam a compor a estrutura da Secretaria de Estado de Igualdade Racial, com os respectivos ocupantes. </w:t>
      </w:r>
    </w:p>
    <w:p w14:paraId="5EE1F86B" w14:textId="77777777" w:rsidR="00C332B0" w:rsidRPr="00C332B0" w:rsidRDefault="00C332B0" w:rsidP="00C332B0">
      <w:pPr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142A62CF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Fica o Poder Executivo autorizado a remanejar, na form</w:t>
      </w:r>
      <w:r>
        <w:rPr>
          <w:rFonts w:ascii="Times New Roman" w:hAnsi="Times New Roman" w:cs="Times New Roman"/>
          <w:sz w:val="24"/>
          <w:szCs w:val="24"/>
        </w:rPr>
        <w:t>a da lei, créditos orçamentário</w:t>
      </w:r>
      <w:r w:rsidRPr="00C332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32B0">
        <w:rPr>
          <w:rFonts w:ascii="Times New Roman" w:hAnsi="Times New Roman" w:cs="Times New Roman"/>
          <w:sz w:val="24"/>
          <w:szCs w:val="24"/>
        </w:rPr>
        <w:t xml:space="preserve"> recursos financeiros e recursos materiais das demais Unidades Gestoras integrantes da administração estadual para a Secretaria de Estado de Assuntos </w:t>
      </w:r>
      <w:r w:rsidRPr="00C332B0">
        <w:rPr>
          <w:rFonts w:ascii="Times New Roman" w:hAnsi="Times New Roman" w:cs="Times New Roman"/>
          <w:sz w:val="24"/>
          <w:szCs w:val="24"/>
        </w:rPr>
        <w:lastRenderedPageBreak/>
        <w:t xml:space="preserve">Municipalistas e para a Secretaria de Estado de Igualdade Racial, necessários ao seu funcionamento. </w:t>
      </w:r>
    </w:p>
    <w:p w14:paraId="36247B12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0923456" w14:textId="32E500E1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As competências e atribuições das unidades administrativas integrantes das Secretarias de Estado mencionadas nesta Medida Provisória serão definidas em Decreto. </w:t>
      </w:r>
    </w:p>
    <w:p w14:paraId="22FFE750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E59B982" w14:textId="67C31614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O Poder Executivo editará os atos complementares, necessários para a aplicação do previsto nesta Medida Provisória. </w:t>
      </w:r>
    </w:p>
    <w:p w14:paraId="0E00027E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E1DCFB5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C332B0">
        <w:rPr>
          <w:rFonts w:ascii="Times New Roman" w:hAnsi="Times New Roman" w:cs="Times New Roman"/>
          <w:sz w:val="24"/>
          <w:szCs w:val="24"/>
        </w:rPr>
        <w:t xml:space="preserve"> Ficam acrescentadas as alíneas “r” e “s” ao inciso IV do art. 11 da Lei nº 10.213, de </w:t>
      </w:r>
      <w:proofErr w:type="gramStart"/>
      <w:r w:rsidRPr="00C332B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 xml:space="preserve"> de março de 2015, com a seguinte redação: </w:t>
      </w:r>
    </w:p>
    <w:p w14:paraId="433ACDF7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31D18DD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C332B0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332B0">
        <w:rPr>
          <w:rFonts w:ascii="Times New Roman" w:hAnsi="Times New Roman" w:cs="Times New Roman"/>
          <w:sz w:val="24"/>
          <w:szCs w:val="24"/>
        </w:rPr>
        <w:t xml:space="preserve">1 (..) </w:t>
      </w:r>
    </w:p>
    <w:p w14:paraId="3C36D195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>IV - (</w:t>
      </w:r>
      <w:proofErr w:type="gramStart"/>
      <w:r w:rsidRPr="00C332B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4F412A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r) Secretaria de Estado de Assuntos Municipalistas - SEAM; </w:t>
      </w:r>
    </w:p>
    <w:p w14:paraId="316C6667" w14:textId="6783C5FE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s) </w:t>
      </w:r>
      <w:proofErr w:type="gramStart"/>
      <w:r w:rsidRPr="00C332B0">
        <w:rPr>
          <w:rFonts w:ascii="Times New Roman" w:hAnsi="Times New Roman" w:cs="Times New Roman"/>
          <w:sz w:val="24"/>
          <w:szCs w:val="24"/>
        </w:rPr>
        <w:t>Secretaria de Estado de Igualdade Racial - SEIR.”</w:t>
      </w:r>
      <w:proofErr w:type="gramEnd"/>
      <w:r w:rsidRPr="00C332B0">
        <w:rPr>
          <w:rFonts w:ascii="Times New Roman" w:hAnsi="Times New Roman" w:cs="Times New Roman"/>
          <w:sz w:val="24"/>
          <w:szCs w:val="24"/>
        </w:rPr>
        <w:t xml:space="preserve"> (AC) </w:t>
      </w:r>
    </w:p>
    <w:p w14:paraId="161ED657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8119681" w14:textId="6FA49948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b/>
          <w:sz w:val="24"/>
          <w:szCs w:val="24"/>
        </w:rPr>
        <w:t>Art. 7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7E2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2B0">
        <w:rPr>
          <w:rFonts w:ascii="Times New Roman" w:hAnsi="Times New Roman" w:cs="Times New Roman"/>
          <w:sz w:val="24"/>
          <w:szCs w:val="24"/>
        </w:rPr>
        <w:t xml:space="preserve">Esta Medida Provisória entra em vigor na data de sua publicação. </w:t>
      </w:r>
    </w:p>
    <w:p w14:paraId="29C31559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C16B539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13 DE NOVEMBRO DE 2025, 204º DA INDEPENDÊNCIA E 137º DA REPÚBLICA. </w:t>
      </w:r>
    </w:p>
    <w:p w14:paraId="1B67FB35" w14:textId="77777777" w:rsidR="00C332B0" w:rsidRDefault="00C332B0" w:rsidP="00C332B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F1CD5D3" w14:textId="04BA11C6" w:rsidR="00C332B0" w:rsidRDefault="00C332B0" w:rsidP="00C332B0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>CARLOS BRANDÃO</w:t>
      </w:r>
    </w:p>
    <w:p w14:paraId="7AA6FBAB" w14:textId="71489DB6" w:rsidR="00C332B0" w:rsidRDefault="00C332B0" w:rsidP="00C332B0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0C6B3EFD" w14:textId="77777777" w:rsidR="00C332B0" w:rsidRDefault="00C332B0" w:rsidP="00C332B0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95C3885" w14:textId="09D74595" w:rsidR="00C332B0" w:rsidRDefault="00C332B0" w:rsidP="00C332B0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679684E4" w14:textId="31F0FA2B" w:rsidR="00B05FCE" w:rsidRPr="00C332B0" w:rsidRDefault="00C332B0" w:rsidP="00C332B0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332B0">
        <w:rPr>
          <w:rFonts w:ascii="Times New Roman" w:hAnsi="Times New Roman" w:cs="Times New Roman"/>
          <w:sz w:val="24"/>
          <w:szCs w:val="24"/>
        </w:rPr>
        <w:t>Secretário-Chefe da Casa Civil</w:t>
      </w:r>
    </w:p>
    <w:sectPr w:rsidR="00B05FCE" w:rsidRPr="00C332B0" w:rsidSect="00641C8C">
      <w:headerReference w:type="defaul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8153" w14:textId="77777777" w:rsidR="00C332B0" w:rsidRDefault="00C332B0">
      <w:r>
        <w:separator/>
      </w:r>
    </w:p>
  </w:endnote>
  <w:endnote w:type="continuationSeparator" w:id="0">
    <w:p w14:paraId="6973868F" w14:textId="77777777" w:rsidR="00C332B0" w:rsidRDefault="00C3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1635" w14:textId="77777777" w:rsidR="00C332B0" w:rsidRDefault="00C332B0">
      <w:r>
        <w:separator/>
      </w:r>
    </w:p>
  </w:footnote>
  <w:footnote w:type="continuationSeparator" w:id="0">
    <w:p w14:paraId="61B708BD" w14:textId="77777777" w:rsidR="00C332B0" w:rsidRDefault="00C33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AC70" w14:textId="77777777" w:rsidR="00C332B0" w:rsidRDefault="00C332B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noProof/>
      </w:rPr>
      <w:drawing>
        <wp:inline distT="0" distB="0" distL="0" distR="0" wp14:anchorId="777D0344" wp14:editId="11F33E05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FB114EF" w14:textId="77777777" w:rsidR="00C332B0" w:rsidRDefault="00C332B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6E40AAA9" w14:textId="77777777" w:rsidR="00C332B0" w:rsidRDefault="00C332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C85"/>
    <w:multiLevelType w:val="hybridMultilevel"/>
    <w:tmpl w:val="6E10C69A"/>
    <w:lvl w:ilvl="0" w:tplc="962A30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35071A"/>
    <w:multiLevelType w:val="hybridMultilevel"/>
    <w:tmpl w:val="E9D4EC1C"/>
    <w:lvl w:ilvl="0" w:tplc="9A5E9A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584"/>
    <w:multiLevelType w:val="hybridMultilevel"/>
    <w:tmpl w:val="E01C104C"/>
    <w:lvl w:ilvl="0" w:tplc="A2AE7F52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682E4C"/>
    <w:multiLevelType w:val="hybridMultilevel"/>
    <w:tmpl w:val="786A1042"/>
    <w:lvl w:ilvl="0" w:tplc="2760D704">
      <w:start w:val="1"/>
      <w:numFmt w:val="decimal"/>
      <w:lvlText w:val="%1."/>
      <w:lvlJc w:val="right"/>
      <w:pPr>
        <w:ind w:left="785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2FC6"/>
    <w:multiLevelType w:val="hybridMultilevel"/>
    <w:tmpl w:val="9DCE7F50"/>
    <w:lvl w:ilvl="0" w:tplc="1A184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16B58"/>
    <w:multiLevelType w:val="hybridMultilevel"/>
    <w:tmpl w:val="5D0AD76C"/>
    <w:lvl w:ilvl="0" w:tplc="DB7A760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817BDB"/>
    <w:multiLevelType w:val="hybridMultilevel"/>
    <w:tmpl w:val="98E2A14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FF759F"/>
    <w:multiLevelType w:val="hybridMultilevel"/>
    <w:tmpl w:val="2AE26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50E5"/>
    <w:multiLevelType w:val="hybridMultilevel"/>
    <w:tmpl w:val="D99CE302"/>
    <w:lvl w:ilvl="0" w:tplc="81E21D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16318"/>
    <w:multiLevelType w:val="hybridMultilevel"/>
    <w:tmpl w:val="AC9427C0"/>
    <w:lvl w:ilvl="0" w:tplc="216A3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F5D"/>
    <w:multiLevelType w:val="hybridMultilevel"/>
    <w:tmpl w:val="B9EAF5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66F0"/>
    <w:multiLevelType w:val="hybridMultilevel"/>
    <w:tmpl w:val="97F2C0A0"/>
    <w:lvl w:ilvl="0" w:tplc="C786D9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C21C02"/>
    <w:multiLevelType w:val="hybridMultilevel"/>
    <w:tmpl w:val="1DE4095A"/>
    <w:lvl w:ilvl="0" w:tplc="2A5C8392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EAB374B"/>
    <w:multiLevelType w:val="hybridMultilevel"/>
    <w:tmpl w:val="F752A0FA"/>
    <w:lvl w:ilvl="0" w:tplc="3C70F2F6">
      <w:start w:val="1"/>
      <w:numFmt w:val="upperRoman"/>
      <w:lvlText w:val="%1."/>
      <w:lvlJc w:val="right"/>
      <w:pPr>
        <w:ind w:left="644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117133F"/>
    <w:multiLevelType w:val="hybridMultilevel"/>
    <w:tmpl w:val="121E4F9C"/>
    <w:lvl w:ilvl="0" w:tplc="15EEB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43105"/>
    <w:multiLevelType w:val="hybridMultilevel"/>
    <w:tmpl w:val="85989F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56180"/>
    <w:multiLevelType w:val="hybridMultilevel"/>
    <w:tmpl w:val="91DE65E0"/>
    <w:lvl w:ilvl="0" w:tplc="E3609D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85C5560"/>
    <w:multiLevelType w:val="hybridMultilevel"/>
    <w:tmpl w:val="39FA8C0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52661A"/>
    <w:multiLevelType w:val="hybridMultilevel"/>
    <w:tmpl w:val="E402CEE0"/>
    <w:lvl w:ilvl="0" w:tplc="DE0021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394738"/>
    <w:multiLevelType w:val="hybridMultilevel"/>
    <w:tmpl w:val="0E041B76"/>
    <w:lvl w:ilvl="0" w:tplc="C9D0E39C">
      <w:start w:val="1"/>
      <w:numFmt w:val="decimal"/>
      <w:lvlText w:val="%1."/>
      <w:lvlJc w:val="right"/>
      <w:pPr>
        <w:ind w:left="1996" w:hanging="360"/>
      </w:pPr>
      <w:rPr>
        <w:rFonts w:ascii="Times New Roman" w:eastAsiaTheme="minorEastAsia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72E627B5"/>
    <w:multiLevelType w:val="hybridMultilevel"/>
    <w:tmpl w:val="2612EC04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E44575"/>
    <w:multiLevelType w:val="hybridMultilevel"/>
    <w:tmpl w:val="B308E3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727F2"/>
    <w:multiLevelType w:val="hybridMultilevel"/>
    <w:tmpl w:val="FBDCB148"/>
    <w:lvl w:ilvl="0" w:tplc="A57614F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>
    <w:nsid w:val="7EA5412D"/>
    <w:multiLevelType w:val="hybridMultilevel"/>
    <w:tmpl w:val="49C47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"/>
  </w:num>
  <w:num w:numId="5">
    <w:abstractNumId w:val="19"/>
  </w:num>
  <w:num w:numId="6">
    <w:abstractNumId w:val="3"/>
  </w:num>
  <w:num w:numId="7">
    <w:abstractNumId w:val="10"/>
  </w:num>
  <w:num w:numId="8">
    <w:abstractNumId w:val="21"/>
  </w:num>
  <w:num w:numId="9">
    <w:abstractNumId w:val="7"/>
  </w:num>
  <w:num w:numId="10">
    <w:abstractNumId w:val="6"/>
  </w:num>
  <w:num w:numId="11">
    <w:abstractNumId w:val="13"/>
  </w:num>
  <w:num w:numId="12">
    <w:abstractNumId w:val="23"/>
  </w:num>
  <w:num w:numId="13">
    <w:abstractNumId w:val="17"/>
  </w:num>
  <w:num w:numId="14">
    <w:abstractNumId w:val="20"/>
  </w:num>
  <w:num w:numId="15">
    <w:abstractNumId w:val="11"/>
  </w:num>
  <w:num w:numId="16">
    <w:abstractNumId w:val="4"/>
  </w:num>
  <w:num w:numId="17">
    <w:abstractNumId w:val="8"/>
  </w:num>
  <w:num w:numId="18">
    <w:abstractNumId w:val="14"/>
  </w:num>
  <w:num w:numId="19">
    <w:abstractNumId w:val="18"/>
  </w:num>
  <w:num w:numId="20">
    <w:abstractNumId w:val="0"/>
  </w:num>
  <w:num w:numId="21">
    <w:abstractNumId w:val="2"/>
  </w:num>
  <w:num w:numId="22">
    <w:abstractNumId w:val="12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AB"/>
    <w:rsid w:val="00000090"/>
    <w:rsid w:val="000000C5"/>
    <w:rsid w:val="0000139F"/>
    <w:rsid w:val="000021D1"/>
    <w:rsid w:val="0000300E"/>
    <w:rsid w:val="00007C77"/>
    <w:rsid w:val="00011437"/>
    <w:rsid w:val="00014076"/>
    <w:rsid w:val="0001737F"/>
    <w:rsid w:val="00024C59"/>
    <w:rsid w:val="00025234"/>
    <w:rsid w:val="00030F27"/>
    <w:rsid w:val="00031F60"/>
    <w:rsid w:val="000320F0"/>
    <w:rsid w:val="000332F4"/>
    <w:rsid w:val="00036D28"/>
    <w:rsid w:val="000411B8"/>
    <w:rsid w:val="000413A0"/>
    <w:rsid w:val="00041466"/>
    <w:rsid w:val="00041EAC"/>
    <w:rsid w:val="0004250B"/>
    <w:rsid w:val="00043942"/>
    <w:rsid w:val="00043BA0"/>
    <w:rsid w:val="000445E4"/>
    <w:rsid w:val="0005766F"/>
    <w:rsid w:val="00064CB6"/>
    <w:rsid w:val="0006623B"/>
    <w:rsid w:val="000721D0"/>
    <w:rsid w:val="000741AA"/>
    <w:rsid w:val="00077AA5"/>
    <w:rsid w:val="00080D1B"/>
    <w:rsid w:val="0008670A"/>
    <w:rsid w:val="00093186"/>
    <w:rsid w:val="00093A64"/>
    <w:rsid w:val="000A0F96"/>
    <w:rsid w:val="000A7166"/>
    <w:rsid w:val="000B4C8D"/>
    <w:rsid w:val="000B6AAB"/>
    <w:rsid w:val="000B7D7A"/>
    <w:rsid w:val="000C24D2"/>
    <w:rsid w:val="000C6307"/>
    <w:rsid w:val="000D124C"/>
    <w:rsid w:val="000D1B3A"/>
    <w:rsid w:val="000D5A9A"/>
    <w:rsid w:val="000D6F9D"/>
    <w:rsid w:val="000E173B"/>
    <w:rsid w:val="000E2002"/>
    <w:rsid w:val="000F1B8E"/>
    <w:rsid w:val="00100296"/>
    <w:rsid w:val="00100908"/>
    <w:rsid w:val="00101CC1"/>
    <w:rsid w:val="00102780"/>
    <w:rsid w:val="00110A7F"/>
    <w:rsid w:val="001129A7"/>
    <w:rsid w:val="001164C5"/>
    <w:rsid w:val="00120679"/>
    <w:rsid w:val="0012233B"/>
    <w:rsid w:val="00123086"/>
    <w:rsid w:val="00127AB1"/>
    <w:rsid w:val="00141260"/>
    <w:rsid w:val="00141357"/>
    <w:rsid w:val="001422BC"/>
    <w:rsid w:val="00143C23"/>
    <w:rsid w:val="001446C5"/>
    <w:rsid w:val="00153464"/>
    <w:rsid w:val="00160E45"/>
    <w:rsid w:val="00167C2C"/>
    <w:rsid w:val="00170E0F"/>
    <w:rsid w:val="00170F6B"/>
    <w:rsid w:val="00172ED3"/>
    <w:rsid w:val="00172FB4"/>
    <w:rsid w:val="0017373E"/>
    <w:rsid w:val="00175C48"/>
    <w:rsid w:val="0018102D"/>
    <w:rsid w:val="00181A43"/>
    <w:rsid w:val="0018480C"/>
    <w:rsid w:val="00185702"/>
    <w:rsid w:val="00185807"/>
    <w:rsid w:val="0019063E"/>
    <w:rsid w:val="00190867"/>
    <w:rsid w:val="00191568"/>
    <w:rsid w:val="00196199"/>
    <w:rsid w:val="001A40CD"/>
    <w:rsid w:val="001A435D"/>
    <w:rsid w:val="001A78C3"/>
    <w:rsid w:val="001B6398"/>
    <w:rsid w:val="001B6EC5"/>
    <w:rsid w:val="001C2E98"/>
    <w:rsid w:val="001C30E6"/>
    <w:rsid w:val="001C4606"/>
    <w:rsid w:val="001C7F9F"/>
    <w:rsid w:val="001D1275"/>
    <w:rsid w:val="001D43D7"/>
    <w:rsid w:val="001E0718"/>
    <w:rsid w:val="001E1932"/>
    <w:rsid w:val="001E1C0E"/>
    <w:rsid w:val="001F4E45"/>
    <w:rsid w:val="001F799F"/>
    <w:rsid w:val="00201C2A"/>
    <w:rsid w:val="0020228A"/>
    <w:rsid w:val="0020327B"/>
    <w:rsid w:val="00203DB4"/>
    <w:rsid w:val="00211BE5"/>
    <w:rsid w:val="00211D7E"/>
    <w:rsid w:val="00213827"/>
    <w:rsid w:val="00222884"/>
    <w:rsid w:val="0022488F"/>
    <w:rsid w:val="00232AB1"/>
    <w:rsid w:val="00233A10"/>
    <w:rsid w:val="00233A64"/>
    <w:rsid w:val="002345D2"/>
    <w:rsid w:val="002413D9"/>
    <w:rsid w:val="002432B7"/>
    <w:rsid w:val="00244734"/>
    <w:rsid w:val="002472D0"/>
    <w:rsid w:val="00250650"/>
    <w:rsid w:val="00251C84"/>
    <w:rsid w:val="00253E6D"/>
    <w:rsid w:val="00255081"/>
    <w:rsid w:val="0026067F"/>
    <w:rsid w:val="00260AD8"/>
    <w:rsid w:val="00262877"/>
    <w:rsid w:val="002630AE"/>
    <w:rsid w:val="00263438"/>
    <w:rsid w:val="00264817"/>
    <w:rsid w:val="00274C3C"/>
    <w:rsid w:val="00280086"/>
    <w:rsid w:val="00285157"/>
    <w:rsid w:val="00287F8B"/>
    <w:rsid w:val="00290432"/>
    <w:rsid w:val="002912CA"/>
    <w:rsid w:val="00293F76"/>
    <w:rsid w:val="00296849"/>
    <w:rsid w:val="002A0095"/>
    <w:rsid w:val="002A2D9D"/>
    <w:rsid w:val="002A35A2"/>
    <w:rsid w:val="002A4B81"/>
    <w:rsid w:val="002A7DB0"/>
    <w:rsid w:val="002B2600"/>
    <w:rsid w:val="002B4025"/>
    <w:rsid w:val="002B4588"/>
    <w:rsid w:val="002B4B29"/>
    <w:rsid w:val="002B5524"/>
    <w:rsid w:val="002B62A8"/>
    <w:rsid w:val="002C5BE3"/>
    <w:rsid w:val="002C5E4F"/>
    <w:rsid w:val="002C6272"/>
    <w:rsid w:val="002D343E"/>
    <w:rsid w:val="002E0B7A"/>
    <w:rsid w:val="002E1017"/>
    <w:rsid w:val="002E42B5"/>
    <w:rsid w:val="002E68B0"/>
    <w:rsid w:val="002F5744"/>
    <w:rsid w:val="002F58B6"/>
    <w:rsid w:val="002F78EB"/>
    <w:rsid w:val="003029EC"/>
    <w:rsid w:val="00303875"/>
    <w:rsid w:val="003057D9"/>
    <w:rsid w:val="00306168"/>
    <w:rsid w:val="00306424"/>
    <w:rsid w:val="00310189"/>
    <w:rsid w:val="003112E8"/>
    <w:rsid w:val="003115EA"/>
    <w:rsid w:val="00311F42"/>
    <w:rsid w:val="003133E7"/>
    <w:rsid w:val="00317FB4"/>
    <w:rsid w:val="00320552"/>
    <w:rsid w:val="0032080E"/>
    <w:rsid w:val="00320C14"/>
    <w:rsid w:val="00321E2E"/>
    <w:rsid w:val="00323E92"/>
    <w:rsid w:val="003243F9"/>
    <w:rsid w:val="00325909"/>
    <w:rsid w:val="0032667B"/>
    <w:rsid w:val="00335A92"/>
    <w:rsid w:val="00336CC6"/>
    <w:rsid w:val="003432B5"/>
    <w:rsid w:val="003434E8"/>
    <w:rsid w:val="00350559"/>
    <w:rsid w:val="003513C9"/>
    <w:rsid w:val="003518E9"/>
    <w:rsid w:val="00351B51"/>
    <w:rsid w:val="00357062"/>
    <w:rsid w:val="003612CA"/>
    <w:rsid w:val="0036264D"/>
    <w:rsid w:val="00366FF6"/>
    <w:rsid w:val="00373E74"/>
    <w:rsid w:val="00373F02"/>
    <w:rsid w:val="0037439B"/>
    <w:rsid w:val="00381179"/>
    <w:rsid w:val="00384D54"/>
    <w:rsid w:val="00386E00"/>
    <w:rsid w:val="00387F0B"/>
    <w:rsid w:val="0039006A"/>
    <w:rsid w:val="00390A6B"/>
    <w:rsid w:val="00394206"/>
    <w:rsid w:val="00396DA1"/>
    <w:rsid w:val="003A3C50"/>
    <w:rsid w:val="003B1B2D"/>
    <w:rsid w:val="003B3D00"/>
    <w:rsid w:val="003B518D"/>
    <w:rsid w:val="003B5F71"/>
    <w:rsid w:val="003B7296"/>
    <w:rsid w:val="003C0ADB"/>
    <w:rsid w:val="003C0FC9"/>
    <w:rsid w:val="003C10E6"/>
    <w:rsid w:val="003C7C6F"/>
    <w:rsid w:val="003C7EC5"/>
    <w:rsid w:val="003D07A2"/>
    <w:rsid w:val="003D3278"/>
    <w:rsid w:val="003D56A0"/>
    <w:rsid w:val="003D703C"/>
    <w:rsid w:val="003D7DC0"/>
    <w:rsid w:val="003E1FB9"/>
    <w:rsid w:val="003E2CD6"/>
    <w:rsid w:val="003E356F"/>
    <w:rsid w:val="003E4654"/>
    <w:rsid w:val="003F2356"/>
    <w:rsid w:val="003F7695"/>
    <w:rsid w:val="003F7C30"/>
    <w:rsid w:val="004037DC"/>
    <w:rsid w:val="00403A5F"/>
    <w:rsid w:val="00406C7F"/>
    <w:rsid w:val="00412C4D"/>
    <w:rsid w:val="00413602"/>
    <w:rsid w:val="00416FF5"/>
    <w:rsid w:val="00420EA6"/>
    <w:rsid w:val="00423B84"/>
    <w:rsid w:val="00425411"/>
    <w:rsid w:val="00425B24"/>
    <w:rsid w:val="00430E26"/>
    <w:rsid w:val="0043278C"/>
    <w:rsid w:val="00435DDA"/>
    <w:rsid w:val="00437496"/>
    <w:rsid w:val="0043788A"/>
    <w:rsid w:val="00437982"/>
    <w:rsid w:val="00437C0C"/>
    <w:rsid w:val="0044161B"/>
    <w:rsid w:val="00441C46"/>
    <w:rsid w:val="0044259D"/>
    <w:rsid w:val="00444C8F"/>
    <w:rsid w:val="0044759A"/>
    <w:rsid w:val="00450BEC"/>
    <w:rsid w:val="004519F0"/>
    <w:rsid w:val="00452199"/>
    <w:rsid w:val="004531D9"/>
    <w:rsid w:val="00460E41"/>
    <w:rsid w:val="004615A6"/>
    <w:rsid w:val="00462593"/>
    <w:rsid w:val="00466D8A"/>
    <w:rsid w:val="00470525"/>
    <w:rsid w:val="004775A3"/>
    <w:rsid w:val="00477CDE"/>
    <w:rsid w:val="004863DC"/>
    <w:rsid w:val="0048790E"/>
    <w:rsid w:val="00491B15"/>
    <w:rsid w:val="00495DEC"/>
    <w:rsid w:val="004A0742"/>
    <w:rsid w:val="004A22ED"/>
    <w:rsid w:val="004B0417"/>
    <w:rsid w:val="004B4D76"/>
    <w:rsid w:val="004C39E6"/>
    <w:rsid w:val="004C51A0"/>
    <w:rsid w:val="004C792C"/>
    <w:rsid w:val="004E2DF5"/>
    <w:rsid w:val="004F426B"/>
    <w:rsid w:val="005110E6"/>
    <w:rsid w:val="00514910"/>
    <w:rsid w:val="00516E87"/>
    <w:rsid w:val="00522A85"/>
    <w:rsid w:val="00530A9B"/>
    <w:rsid w:val="00532E56"/>
    <w:rsid w:val="0053388A"/>
    <w:rsid w:val="00534034"/>
    <w:rsid w:val="00536183"/>
    <w:rsid w:val="005367C4"/>
    <w:rsid w:val="0054311E"/>
    <w:rsid w:val="005432BA"/>
    <w:rsid w:val="00544275"/>
    <w:rsid w:val="00544661"/>
    <w:rsid w:val="005463EC"/>
    <w:rsid w:val="00550785"/>
    <w:rsid w:val="005524F4"/>
    <w:rsid w:val="005568B2"/>
    <w:rsid w:val="005570E4"/>
    <w:rsid w:val="0056135E"/>
    <w:rsid w:val="005666B0"/>
    <w:rsid w:val="00566DBC"/>
    <w:rsid w:val="00570925"/>
    <w:rsid w:val="0057200B"/>
    <w:rsid w:val="005741EA"/>
    <w:rsid w:val="00576389"/>
    <w:rsid w:val="00580F76"/>
    <w:rsid w:val="00582F36"/>
    <w:rsid w:val="005836AF"/>
    <w:rsid w:val="005872AE"/>
    <w:rsid w:val="0059786E"/>
    <w:rsid w:val="005A0376"/>
    <w:rsid w:val="005A246B"/>
    <w:rsid w:val="005A2C59"/>
    <w:rsid w:val="005A3C17"/>
    <w:rsid w:val="005A478C"/>
    <w:rsid w:val="005A4D95"/>
    <w:rsid w:val="005A67E0"/>
    <w:rsid w:val="005B1ACA"/>
    <w:rsid w:val="005B1EFB"/>
    <w:rsid w:val="005B24B4"/>
    <w:rsid w:val="005B3C1C"/>
    <w:rsid w:val="005B5560"/>
    <w:rsid w:val="005B71A9"/>
    <w:rsid w:val="005B778F"/>
    <w:rsid w:val="005B7CBB"/>
    <w:rsid w:val="005C183B"/>
    <w:rsid w:val="005C3986"/>
    <w:rsid w:val="005C4D10"/>
    <w:rsid w:val="005E5D57"/>
    <w:rsid w:val="005F632C"/>
    <w:rsid w:val="005F63EC"/>
    <w:rsid w:val="00615CE6"/>
    <w:rsid w:val="00620F13"/>
    <w:rsid w:val="00632D30"/>
    <w:rsid w:val="006340FB"/>
    <w:rsid w:val="0064189F"/>
    <w:rsid w:val="00641C8C"/>
    <w:rsid w:val="00644FB4"/>
    <w:rsid w:val="00645FAC"/>
    <w:rsid w:val="006609B4"/>
    <w:rsid w:val="00662FE7"/>
    <w:rsid w:val="00667216"/>
    <w:rsid w:val="00674ADB"/>
    <w:rsid w:val="00675771"/>
    <w:rsid w:val="00675FD3"/>
    <w:rsid w:val="00676D2F"/>
    <w:rsid w:val="00683B45"/>
    <w:rsid w:val="00684862"/>
    <w:rsid w:val="00684FC2"/>
    <w:rsid w:val="0068558F"/>
    <w:rsid w:val="006905A2"/>
    <w:rsid w:val="00693CC7"/>
    <w:rsid w:val="006A02A9"/>
    <w:rsid w:val="006A0AC8"/>
    <w:rsid w:val="006A4BA8"/>
    <w:rsid w:val="006A6A72"/>
    <w:rsid w:val="006B0062"/>
    <w:rsid w:val="006B2E1B"/>
    <w:rsid w:val="006B558B"/>
    <w:rsid w:val="006C3C51"/>
    <w:rsid w:val="006C4315"/>
    <w:rsid w:val="006D4A58"/>
    <w:rsid w:val="006D6756"/>
    <w:rsid w:val="006E0495"/>
    <w:rsid w:val="006E0F0F"/>
    <w:rsid w:val="006E1196"/>
    <w:rsid w:val="006E43DB"/>
    <w:rsid w:val="006E47C1"/>
    <w:rsid w:val="006F0801"/>
    <w:rsid w:val="006F5A47"/>
    <w:rsid w:val="006F5D4F"/>
    <w:rsid w:val="0070150F"/>
    <w:rsid w:val="0070228D"/>
    <w:rsid w:val="00705053"/>
    <w:rsid w:val="007060F6"/>
    <w:rsid w:val="00707B56"/>
    <w:rsid w:val="00713EC8"/>
    <w:rsid w:val="00722A1B"/>
    <w:rsid w:val="00723BE8"/>
    <w:rsid w:val="00725245"/>
    <w:rsid w:val="0072544A"/>
    <w:rsid w:val="00732AE3"/>
    <w:rsid w:val="0074245B"/>
    <w:rsid w:val="00746B57"/>
    <w:rsid w:val="0075352D"/>
    <w:rsid w:val="007611C0"/>
    <w:rsid w:val="0076259F"/>
    <w:rsid w:val="00763F8D"/>
    <w:rsid w:val="00764FC0"/>
    <w:rsid w:val="00766ED3"/>
    <w:rsid w:val="00770558"/>
    <w:rsid w:val="00774244"/>
    <w:rsid w:val="00777D22"/>
    <w:rsid w:val="007805C2"/>
    <w:rsid w:val="00790CA7"/>
    <w:rsid w:val="00792BDF"/>
    <w:rsid w:val="00793847"/>
    <w:rsid w:val="00793A9D"/>
    <w:rsid w:val="00794ED0"/>
    <w:rsid w:val="00795230"/>
    <w:rsid w:val="007C0315"/>
    <w:rsid w:val="007C55D7"/>
    <w:rsid w:val="007C741E"/>
    <w:rsid w:val="007D0CCA"/>
    <w:rsid w:val="007D10E4"/>
    <w:rsid w:val="007D21D3"/>
    <w:rsid w:val="007E2649"/>
    <w:rsid w:val="007E297B"/>
    <w:rsid w:val="007E3322"/>
    <w:rsid w:val="007E4CE4"/>
    <w:rsid w:val="007E50B7"/>
    <w:rsid w:val="007F0EC9"/>
    <w:rsid w:val="007F67D8"/>
    <w:rsid w:val="007F689F"/>
    <w:rsid w:val="007F6FB7"/>
    <w:rsid w:val="00804916"/>
    <w:rsid w:val="008073B8"/>
    <w:rsid w:val="00811ACD"/>
    <w:rsid w:val="00813C79"/>
    <w:rsid w:val="00822140"/>
    <w:rsid w:val="008306E5"/>
    <w:rsid w:val="00830EB7"/>
    <w:rsid w:val="008313B6"/>
    <w:rsid w:val="00831E46"/>
    <w:rsid w:val="008353A1"/>
    <w:rsid w:val="00836E51"/>
    <w:rsid w:val="00843C54"/>
    <w:rsid w:val="00846DBC"/>
    <w:rsid w:val="0084722B"/>
    <w:rsid w:val="00850997"/>
    <w:rsid w:val="008514E1"/>
    <w:rsid w:val="00852F63"/>
    <w:rsid w:val="008532A7"/>
    <w:rsid w:val="008558E0"/>
    <w:rsid w:val="00855D45"/>
    <w:rsid w:val="008612B3"/>
    <w:rsid w:val="00862687"/>
    <w:rsid w:val="00862A8B"/>
    <w:rsid w:val="008636B3"/>
    <w:rsid w:val="008645F9"/>
    <w:rsid w:val="00867875"/>
    <w:rsid w:val="00867CC9"/>
    <w:rsid w:val="00871658"/>
    <w:rsid w:val="00872A51"/>
    <w:rsid w:val="00874784"/>
    <w:rsid w:val="00874BEC"/>
    <w:rsid w:val="0088134F"/>
    <w:rsid w:val="008833FD"/>
    <w:rsid w:val="0088500B"/>
    <w:rsid w:val="00885147"/>
    <w:rsid w:val="00887577"/>
    <w:rsid w:val="00896449"/>
    <w:rsid w:val="00896E17"/>
    <w:rsid w:val="008A2864"/>
    <w:rsid w:val="008B5AAB"/>
    <w:rsid w:val="008B676D"/>
    <w:rsid w:val="008C69F9"/>
    <w:rsid w:val="008D12C4"/>
    <w:rsid w:val="008D66AC"/>
    <w:rsid w:val="008D79C2"/>
    <w:rsid w:val="008E04A2"/>
    <w:rsid w:val="008E1B63"/>
    <w:rsid w:val="008E2BBE"/>
    <w:rsid w:val="008E3A70"/>
    <w:rsid w:val="008E5344"/>
    <w:rsid w:val="008E5B3F"/>
    <w:rsid w:val="008F67BF"/>
    <w:rsid w:val="00900858"/>
    <w:rsid w:val="00900BCF"/>
    <w:rsid w:val="00900DE2"/>
    <w:rsid w:val="009018E7"/>
    <w:rsid w:val="00910529"/>
    <w:rsid w:val="00912150"/>
    <w:rsid w:val="00923711"/>
    <w:rsid w:val="00923966"/>
    <w:rsid w:val="009251BB"/>
    <w:rsid w:val="00925A5F"/>
    <w:rsid w:val="0092724A"/>
    <w:rsid w:val="00942349"/>
    <w:rsid w:val="00946B80"/>
    <w:rsid w:val="009477C0"/>
    <w:rsid w:val="00951B3A"/>
    <w:rsid w:val="00954512"/>
    <w:rsid w:val="00956102"/>
    <w:rsid w:val="00963A65"/>
    <w:rsid w:val="00966E9D"/>
    <w:rsid w:val="009674FF"/>
    <w:rsid w:val="00967C9B"/>
    <w:rsid w:val="00972E7B"/>
    <w:rsid w:val="00972E7F"/>
    <w:rsid w:val="00977499"/>
    <w:rsid w:val="00981B74"/>
    <w:rsid w:val="00982642"/>
    <w:rsid w:val="009870B4"/>
    <w:rsid w:val="00994EF8"/>
    <w:rsid w:val="00994FD8"/>
    <w:rsid w:val="009B01F1"/>
    <w:rsid w:val="009B1CFD"/>
    <w:rsid w:val="009B365D"/>
    <w:rsid w:val="009B457C"/>
    <w:rsid w:val="009B49FE"/>
    <w:rsid w:val="009B75F8"/>
    <w:rsid w:val="009B7B2E"/>
    <w:rsid w:val="009B7D78"/>
    <w:rsid w:val="009C4098"/>
    <w:rsid w:val="009C451E"/>
    <w:rsid w:val="009C4CF3"/>
    <w:rsid w:val="009C6241"/>
    <w:rsid w:val="009D49E6"/>
    <w:rsid w:val="009D5FE6"/>
    <w:rsid w:val="009D7893"/>
    <w:rsid w:val="009E665F"/>
    <w:rsid w:val="009F0AEA"/>
    <w:rsid w:val="009F3A56"/>
    <w:rsid w:val="009F44F2"/>
    <w:rsid w:val="00A01646"/>
    <w:rsid w:val="00A026B2"/>
    <w:rsid w:val="00A04DD5"/>
    <w:rsid w:val="00A05D89"/>
    <w:rsid w:val="00A2180B"/>
    <w:rsid w:val="00A2273E"/>
    <w:rsid w:val="00A32A4F"/>
    <w:rsid w:val="00A346F0"/>
    <w:rsid w:val="00A3679E"/>
    <w:rsid w:val="00A408DF"/>
    <w:rsid w:val="00A40EF4"/>
    <w:rsid w:val="00A43E6C"/>
    <w:rsid w:val="00A57580"/>
    <w:rsid w:val="00A577D7"/>
    <w:rsid w:val="00A626FD"/>
    <w:rsid w:val="00A65840"/>
    <w:rsid w:val="00A67400"/>
    <w:rsid w:val="00A75197"/>
    <w:rsid w:val="00A76E48"/>
    <w:rsid w:val="00A77028"/>
    <w:rsid w:val="00A80254"/>
    <w:rsid w:val="00A81FD4"/>
    <w:rsid w:val="00A843C3"/>
    <w:rsid w:val="00A861EB"/>
    <w:rsid w:val="00A8720C"/>
    <w:rsid w:val="00A91EE0"/>
    <w:rsid w:val="00A93B7B"/>
    <w:rsid w:val="00A94214"/>
    <w:rsid w:val="00A94373"/>
    <w:rsid w:val="00A95B91"/>
    <w:rsid w:val="00A97551"/>
    <w:rsid w:val="00AA3420"/>
    <w:rsid w:val="00AA36AC"/>
    <w:rsid w:val="00AA3A2F"/>
    <w:rsid w:val="00AA48E6"/>
    <w:rsid w:val="00AA5D3B"/>
    <w:rsid w:val="00AA648E"/>
    <w:rsid w:val="00AA6601"/>
    <w:rsid w:val="00AB2B6A"/>
    <w:rsid w:val="00AC60A3"/>
    <w:rsid w:val="00AC7BEC"/>
    <w:rsid w:val="00AD0275"/>
    <w:rsid w:val="00AD087E"/>
    <w:rsid w:val="00AD75E1"/>
    <w:rsid w:val="00AE0CC3"/>
    <w:rsid w:val="00AE0CCA"/>
    <w:rsid w:val="00AE105B"/>
    <w:rsid w:val="00AE1D21"/>
    <w:rsid w:val="00AE259F"/>
    <w:rsid w:val="00AE2DA7"/>
    <w:rsid w:val="00AF1431"/>
    <w:rsid w:val="00AF32E7"/>
    <w:rsid w:val="00AF4A5D"/>
    <w:rsid w:val="00AF5DF7"/>
    <w:rsid w:val="00AF6349"/>
    <w:rsid w:val="00AF7AC5"/>
    <w:rsid w:val="00B04866"/>
    <w:rsid w:val="00B05FCE"/>
    <w:rsid w:val="00B0685A"/>
    <w:rsid w:val="00B13BFE"/>
    <w:rsid w:val="00B14954"/>
    <w:rsid w:val="00B17AD7"/>
    <w:rsid w:val="00B200AE"/>
    <w:rsid w:val="00B22DE7"/>
    <w:rsid w:val="00B23BD1"/>
    <w:rsid w:val="00B240D3"/>
    <w:rsid w:val="00B27037"/>
    <w:rsid w:val="00B2752D"/>
    <w:rsid w:val="00B31283"/>
    <w:rsid w:val="00B34423"/>
    <w:rsid w:val="00B4773A"/>
    <w:rsid w:val="00B47847"/>
    <w:rsid w:val="00B57271"/>
    <w:rsid w:val="00B64F26"/>
    <w:rsid w:val="00B73CF9"/>
    <w:rsid w:val="00B75F58"/>
    <w:rsid w:val="00B802B5"/>
    <w:rsid w:val="00B82010"/>
    <w:rsid w:val="00B944B9"/>
    <w:rsid w:val="00B96660"/>
    <w:rsid w:val="00B979EE"/>
    <w:rsid w:val="00BA06C8"/>
    <w:rsid w:val="00BA385E"/>
    <w:rsid w:val="00BB641E"/>
    <w:rsid w:val="00BB77B9"/>
    <w:rsid w:val="00BC1336"/>
    <w:rsid w:val="00BD0EC9"/>
    <w:rsid w:val="00BD6CB0"/>
    <w:rsid w:val="00BD72C1"/>
    <w:rsid w:val="00BE1080"/>
    <w:rsid w:val="00BE224A"/>
    <w:rsid w:val="00BE4A9A"/>
    <w:rsid w:val="00BE5170"/>
    <w:rsid w:val="00BE569D"/>
    <w:rsid w:val="00BE7CD8"/>
    <w:rsid w:val="00BF045F"/>
    <w:rsid w:val="00BF0B95"/>
    <w:rsid w:val="00BF2EF9"/>
    <w:rsid w:val="00BF4903"/>
    <w:rsid w:val="00C007CC"/>
    <w:rsid w:val="00C01D88"/>
    <w:rsid w:val="00C01E15"/>
    <w:rsid w:val="00C11ED4"/>
    <w:rsid w:val="00C13921"/>
    <w:rsid w:val="00C24969"/>
    <w:rsid w:val="00C332B0"/>
    <w:rsid w:val="00C338C9"/>
    <w:rsid w:val="00C360D5"/>
    <w:rsid w:val="00C435C7"/>
    <w:rsid w:val="00C4480F"/>
    <w:rsid w:val="00C4583E"/>
    <w:rsid w:val="00C47BCC"/>
    <w:rsid w:val="00C531A2"/>
    <w:rsid w:val="00C54DBB"/>
    <w:rsid w:val="00C56331"/>
    <w:rsid w:val="00C620C0"/>
    <w:rsid w:val="00C65AD4"/>
    <w:rsid w:val="00C65B06"/>
    <w:rsid w:val="00C660C3"/>
    <w:rsid w:val="00C70EFE"/>
    <w:rsid w:val="00C71C64"/>
    <w:rsid w:val="00C76A6C"/>
    <w:rsid w:val="00C77471"/>
    <w:rsid w:val="00C81FDA"/>
    <w:rsid w:val="00C82E03"/>
    <w:rsid w:val="00C833A6"/>
    <w:rsid w:val="00C85ECE"/>
    <w:rsid w:val="00C92EC0"/>
    <w:rsid w:val="00C935A1"/>
    <w:rsid w:val="00C95B81"/>
    <w:rsid w:val="00CA2FAA"/>
    <w:rsid w:val="00CA3F65"/>
    <w:rsid w:val="00CA49DD"/>
    <w:rsid w:val="00CA5619"/>
    <w:rsid w:val="00CB084A"/>
    <w:rsid w:val="00CB0CAB"/>
    <w:rsid w:val="00CB28B5"/>
    <w:rsid w:val="00CB3E3E"/>
    <w:rsid w:val="00CB43FC"/>
    <w:rsid w:val="00CB6632"/>
    <w:rsid w:val="00CC0796"/>
    <w:rsid w:val="00CC4252"/>
    <w:rsid w:val="00CC4E87"/>
    <w:rsid w:val="00CC5415"/>
    <w:rsid w:val="00CC794C"/>
    <w:rsid w:val="00CD19C5"/>
    <w:rsid w:val="00CD29D4"/>
    <w:rsid w:val="00CD2FB7"/>
    <w:rsid w:val="00CD684D"/>
    <w:rsid w:val="00CD727B"/>
    <w:rsid w:val="00CE0B07"/>
    <w:rsid w:val="00CE6AD0"/>
    <w:rsid w:val="00CF046C"/>
    <w:rsid w:val="00CF3520"/>
    <w:rsid w:val="00CF36AB"/>
    <w:rsid w:val="00CF39C4"/>
    <w:rsid w:val="00CF6212"/>
    <w:rsid w:val="00CF6DAD"/>
    <w:rsid w:val="00CF78A4"/>
    <w:rsid w:val="00CF7A76"/>
    <w:rsid w:val="00CF7C31"/>
    <w:rsid w:val="00D00239"/>
    <w:rsid w:val="00D004CD"/>
    <w:rsid w:val="00D00AFF"/>
    <w:rsid w:val="00D0583C"/>
    <w:rsid w:val="00D1057A"/>
    <w:rsid w:val="00D15DA8"/>
    <w:rsid w:val="00D163B1"/>
    <w:rsid w:val="00D21F5C"/>
    <w:rsid w:val="00D27636"/>
    <w:rsid w:val="00D36DC4"/>
    <w:rsid w:val="00D37FD7"/>
    <w:rsid w:val="00D41743"/>
    <w:rsid w:val="00D42843"/>
    <w:rsid w:val="00D4667B"/>
    <w:rsid w:val="00D500C6"/>
    <w:rsid w:val="00D505B0"/>
    <w:rsid w:val="00D506DF"/>
    <w:rsid w:val="00D60D43"/>
    <w:rsid w:val="00D6240B"/>
    <w:rsid w:val="00D66B26"/>
    <w:rsid w:val="00D7024B"/>
    <w:rsid w:val="00D71894"/>
    <w:rsid w:val="00D86174"/>
    <w:rsid w:val="00D93427"/>
    <w:rsid w:val="00D94758"/>
    <w:rsid w:val="00D96FF0"/>
    <w:rsid w:val="00DA0431"/>
    <w:rsid w:val="00DA08EB"/>
    <w:rsid w:val="00DA0CF0"/>
    <w:rsid w:val="00DA6064"/>
    <w:rsid w:val="00DB3316"/>
    <w:rsid w:val="00DB4157"/>
    <w:rsid w:val="00DB4508"/>
    <w:rsid w:val="00DB4D5A"/>
    <w:rsid w:val="00DB7800"/>
    <w:rsid w:val="00DC1E4F"/>
    <w:rsid w:val="00DC2408"/>
    <w:rsid w:val="00DD4E48"/>
    <w:rsid w:val="00DD543F"/>
    <w:rsid w:val="00DD5741"/>
    <w:rsid w:val="00DE21E5"/>
    <w:rsid w:val="00DE30B2"/>
    <w:rsid w:val="00DE649A"/>
    <w:rsid w:val="00DF0EC3"/>
    <w:rsid w:val="00DF2448"/>
    <w:rsid w:val="00DF3555"/>
    <w:rsid w:val="00DF627B"/>
    <w:rsid w:val="00DF6F2E"/>
    <w:rsid w:val="00DF79CA"/>
    <w:rsid w:val="00E00002"/>
    <w:rsid w:val="00E00C6F"/>
    <w:rsid w:val="00E05423"/>
    <w:rsid w:val="00E06D97"/>
    <w:rsid w:val="00E12590"/>
    <w:rsid w:val="00E15F07"/>
    <w:rsid w:val="00E30AEF"/>
    <w:rsid w:val="00E337FF"/>
    <w:rsid w:val="00E44F79"/>
    <w:rsid w:val="00E458BD"/>
    <w:rsid w:val="00E46737"/>
    <w:rsid w:val="00E50295"/>
    <w:rsid w:val="00E502CA"/>
    <w:rsid w:val="00E541B1"/>
    <w:rsid w:val="00E557A0"/>
    <w:rsid w:val="00E55A27"/>
    <w:rsid w:val="00E571D4"/>
    <w:rsid w:val="00E57EA6"/>
    <w:rsid w:val="00E62284"/>
    <w:rsid w:val="00E62555"/>
    <w:rsid w:val="00E630F8"/>
    <w:rsid w:val="00E7004A"/>
    <w:rsid w:val="00E70B14"/>
    <w:rsid w:val="00E73074"/>
    <w:rsid w:val="00E73550"/>
    <w:rsid w:val="00E815BB"/>
    <w:rsid w:val="00E83422"/>
    <w:rsid w:val="00E83F89"/>
    <w:rsid w:val="00E947B5"/>
    <w:rsid w:val="00EB06EA"/>
    <w:rsid w:val="00EB2038"/>
    <w:rsid w:val="00EB230C"/>
    <w:rsid w:val="00EB2614"/>
    <w:rsid w:val="00EB4C6D"/>
    <w:rsid w:val="00EB79EB"/>
    <w:rsid w:val="00EC2D7F"/>
    <w:rsid w:val="00EC50D2"/>
    <w:rsid w:val="00ED0F21"/>
    <w:rsid w:val="00ED492F"/>
    <w:rsid w:val="00ED7173"/>
    <w:rsid w:val="00EE39A7"/>
    <w:rsid w:val="00EE3A29"/>
    <w:rsid w:val="00EF17F6"/>
    <w:rsid w:val="00EF23CE"/>
    <w:rsid w:val="00EF46EB"/>
    <w:rsid w:val="00EF4762"/>
    <w:rsid w:val="00EF5240"/>
    <w:rsid w:val="00EF5ED7"/>
    <w:rsid w:val="00F04BD2"/>
    <w:rsid w:val="00F105D1"/>
    <w:rsid w:val="00F14489"/>
    <w:rsid w:val="00F1758B"/>
    <w:rsid w:val="00F245AB"/>
    <w:rsid w:val="00F26960"/>
    <w:rsid w:val="00F30AD9"/>
    <w:rsid w:val="00F31897"/>
    <w:rsid w:val="00F34EE2"/>
    <w:rsid w:val="00F359C5"/>
    <w:rsid w:val="00F3631C"/>
    <w:rsid w:val="00F372E8"/>
    <w:rsid w:val="00F46A63"/>
    <w:rsid w:val="00F50ECE"/>
    <w:rsid w:val="00F6089E"/>
    <w:rsid w:val="00F6471F"/>
    <w:rsid w:val="00F66BA1"/>
    <w:rsid w:val="00F7001C"/>
    <w:rsid w:val="00F70D62"/>
    <w:rsid w:val="00F7132D"/>
    <w:rsid w:val="00F733B1"/>
    <w:rsid w:val="00F76E86"/>
    <w:rsid w:val="00F82E16"/>
    <w:rsid w:val="00F83463"/>
    <w:rsid w:val="00F850F7"/>
    <w:rsid w:val="00F877EF"/>
    <w:rsid w:val="00F91E6F"/>
    <w:rsid w:val="00F93983"/>
    <w:rsid w:val="00F93DAB"/>
    <w:rsid w:val="00FA2F8D"/>
    <w:rsid w:val="00FA3564"/>
    <w:rsid w:val="00FA65AE"/>
    <w:rsid w:val="00FB1775"/>
    <w:rsid w:val="00FB59D4"/>
    <w:rsid w:val="00FC5F05"/>
    <w:rsid w:val="00FD28F5"/>
    <w:rsid w:val="00FD642A"/>
    <w:rsid w:val="00FE25E8"/>
    <w:rsid w:val="00FE269B"/>
    <w:rsid w:val="00FE35A2"/>
    <w:rsid w:val="00FE39B0"/>
    <w:rsid w:val="00FE4227"/>
    <w:rsid w:val="00FE4488"/>
    <w:rsid w:val="00FF05C5"/>
    <w:rsid w:val="00FF16DD"/>
    <w:rsid w:val="00FF22CD"/>
    <w:rsid w:val="00FF3181"/>
    <w:rsid w:val="00FF411C"/>
    <w:rsid w:val="00FF57EB"/>
    <w:rsid w:val="09582E42"/>
    <w:rsid w:val="0A164460"/>
    <w:rsid w:val="0CA125B2"/>
    <w:rsid w:val="0E980283"/>
    <w:rsid w:val="231A481C"/>
    <w:rsid w:val="27093D68"/>
    <w:rsid w:val="285569BE"/>
    <w:rsid w:val="2E5032E5"/>
    <w:rsid w:val="30E35D3A"/>
    <w:rsid w:val="31FF3566"/>
    <w:rsid w:val="36B737EC"/>
    <w:rsid w:val="385F2F8A"/>
    <w:rsid w:val="40C72B60"/>
    <w:rsid w:val="447A12AF"/>
    <w:rsid w:val="44B9795C"/>
    <w:rsid w:val="452E275B"/>
    <w:rsid w:val="4B182900"/>
    <w:rsid w:val="4B6D1F3F"/>
    <w:rsid w:val="4E3F0E59"/>
    <w:rsid w:val="567C047F"/>
    <w:rsid w:val="5C221844"/>
    <w:rsid w:val="5CAE63F4"/>
    <w:rsid w:val="60A15D9B"/>
    <w:rsid w:val="640C6269"/>
    <w:rsid w:val="6D9A10ED"/>
    <w:rsid w:val="704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5F8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86C4E-8BFF-4FCB-8E88-6D1DB570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vbaguiar</dc:creator>
  <cp:lastModifiedBy>Julia Gadelha Marques da Silva</cp:lastModifiedBy>
  <cp:revision>3</cp:revision>
  <cp:lastPrinted>2025-04-14T23:30:00Z</cp:lastPrinted>
  <dcterms:created xsi:type="dcterms:W3CDTF">2025-11-14T19:07:00Z</dcterms:created>
  <dcterms:modified xsi:type="dcterms:W3CDTF">2025-11-14T19:34:00Z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