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E476" w14:textId="77777777" w:rsidR="00750EED" w:rsidRPr="00F9794D" w:rsidRDefault="000560FD" w:rsidP="00620B70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9794D">
        <w:rPr>
          <w:rFonts w:ascii="Times New Roman" w:hAnsi="Times New Roman" w:cs="Times New Roman"/>
          <w:b/>
        </w:rPr>
        <w:t xml:space="preserve"> </w:t>
      </w:r>
      <w:r w:rsidR="00750EED" w:rsidRPr="00F9794D">
        <w:rPr>
          <w:rFonts w:ascii="Times New Roman" w:hAnsi="Times New Roman" w:cs="Times New Roman"/>
          <w:b/>
          <w:bCs/>
          <w:u w:val="single"/>
        </w:rPr>
        <w:t>COMISSÃO DE CONSTITUIÇÃO, JUSTIÇA E CIDADANIA</w:t>
      </w:r>
    </w:p>
    <w:p w14:paraId="113141CF" w14:textId="58F35C6F" w:rsidR="00750EED" w:rsidRPr="00BA167E" w:rsidRDefault="00750EED" w:rsidP="00620B7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u w:val="single"/>
        </w:rPr>
      </w:pPr>
      <w:r w:rsidRPr="00BA167E">
        <w:rPr>
          <w:rFonts w:ascii="Times New Roman" w:eastAsia="Calibri" w:hAnsi="Times New Roman" w:cs="Times New Roman"/>
          <w:b/>
          <w:color w:val="000000" w:themeColor="text1"/>
          <w:u w:val="single"/>
        </w:rPr>
        <w:t>PARECER Nº</w:t>
      </w:r>
      <w:r w:rsidR="001A74F6" w:rsidRPr="00BA167E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 </w:t>
      </w:r>
      <w:r w:rsidR="00007E9A">
        <w:rPr>
          <w:rFonts w:ascii="Times New Roman" w:eastAsia="Calibri" w:hAnsi="Times New Roman" w:cs="Times New Roman"/>
          <w:b/>
          <w:color w:val="000000" w:themeColor="text1"/>
          <w:u w:val="single"/>
        </w:rPr>
        <w:t>013</w:t>
      </w:r>
      <w:r w:rsidR="003B33DE">
        <w:rPr>
          <w:rFonts w:ascii="Times New Roman" w:eastAsia="Calibri" w:hAnsi="Times New Roman" w:cs="Times New Roman"/>
          <w:b/>
          <w:color w:val="000000" w:themeColor="text1"/>
          <w:u w:val="single"/>
        </w:rPr>
        <w:t xml:space="preserve"> </w:t>
      </w:r>
      <w:r w:rsidRPr="00BA167E">
        <w:rPr>
          <w:rFonts w:ascii="Times New Roman" w:eastAsia="Calibri" w:hAnsi="Times New Roman" w:cs="Times New Roman"/>
          <w:b/>
          <w:color w:val="000000" w:themeColor="text1"/>
          <w:u w:val="single"/>
        </w:rPr>
        <w:t>/20</w:t>
      </w:r>
      <w:r w:rsidR="003B33DE">
        <w:rPr>
          <w:rFonts w:ascii="Times New Roman" w:eastAsia="Calibri" w:hAnsi="Times New Roman" w:cs="Times New Roman"/>
          <w:b/>
          <w:color w:val="000000" w:themeColor="text1"/>
          <w:u w:val="single"/>
        </w:rPr>
        <w:t>24</w:t>
      </w:r>
    </w:p>
    <w:p w14:paraId="0EAAB1BB" w14:textId="0F935B3C" w:rsidR="00620B70" w:rsidRPr="00F9794D" w:rsidRDefault="00377926" w:rsidP="00620B7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9794D">
        <w:rPr>
          <w:rFonts w:ascii="Times New Roman" w:hAnsi="Times New Roman" w:cs="Times New Roman"/>
          <w:b/>
          <w:color w:val="000000" w:themeColor="text1"/>
          <w:u w:val="single"/>
        </w:rPr>
        <w:t>RELATÓRIO</w:t>
      </w:r>
      <w:r w:rsidR="00750EED" w:rsidRPr="00F9794D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14:paraId="0F7433FF" w14:textId="0B2DF175" w:rsidR="003B33DE" w:rsidRPr="000145C4" w:rsidRDefault="003B33DE" w:rsidP="003B33D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0145C4">
        <w:rPr>
          <w:rFonts w:eastAsiaTheme="minorHAnsi"/>
          <w:lang w:eastAsia="en-US"/>
        </w:rPr>
        <w:t xml:space="preserve">Cuida-se da análise da constitucionalidade, legalidade, </w:t>
      </w:r>
      <w:proofErr w:type="spellStart"/>
      <w:r w:rsidRPr="000145C4">
        <w:rPr>
          <w:rFonts w:eastAsiaTheme="minorHAnsi"/>
          <w:lang w:eastAsia="en-US"/>
        </w:rPr>
        <w:t>regimentalidade</w:t>
      </w:r>
      <w:proofErr w:type="spellEnd"/>
      <w:r w:rsidRPr="000145C4">
        <w:rPr>
          <w:rFonts w:eastAsiaTheme="minorHAnsi"/>
          <w:lang w:eastAsia="en-US"/>
        </w:rPr>
        <w:t>, juridicidade e adequada técnica legislativa do Projeto de Lei n° 735/2023, de autoria da Senhora Deputada Solange Almeida, que institui diretrizes para o plano de incentivo ao empreendedorismo feminino no Estado do Maranhão e dá outras providências.</w:t>
      </w:r>
    </w:p>
    <w:p w14:paraId="77FB6C50" w14:textId="4E628980" w:rsidR="003B33DE" w:rsidRPr="000145C4" w:rsidRDefault="00007E9A" w:rsidP="003B33D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bCs/>
        </w:rPr>
        <w:t>O</w:t>
      </w:r>
      <w:r w:rsidRPr="00007E9A">
        <w:rPr>
          <w:bCs/>
        </w:rPr>
        <w:t xml:space="preserve"> </w:t>
      </w:r>
      <w:r>
        <w:rPr>
          <w:bCs/>
        </w:rPr>
        <w:t>P</w:t>
      </w:r>
      <w:r w:rsidRPr="00007E9A">
        <w:rPr>
          <w:bCs/>
        </w:rPr>
        <w:t xml:space="preserve">lano de </w:t>
      </w:r>
      <w:r>
        <w:rPr>
          <w:bCs/>
        </w:rPr>
        <w:t>I</w:t>
      </w:r>
      <w:r w:rsidRPr="00007E9A">
        <w:rPr>
          <w:bCs/>
        </w:rPr>
        <w:t xml:space="preserve">ncentivo ao </w:t>
      </w:r>
      <w:r>
        <w:rPr>
          <w:bCs/>
        </w:rPr>
        <w:t>E</w:t>
      </w:r>
      <w:r w:rsidRPr="00007E9A">
        <w:rPr>
          <w:bCs/>
        </w:rPr>
        <w:t xml:space="preserve">mpreendedorismo </w:t>
      </w:r>
      <w:r>
        <w:rPr>
          <w:bCs/>
        </w:rPr>
        <w:t>F</w:t>
      </w:r>
      <w:r w:rsidRPr="00007E9A">
        <w:rPr>
          <w:bCs/>
        </w:rPr>
        <w:t>eminino</w:t>
      </w:r>
      <w:r w:rsidR="003B33DE" w:rsidRPr="000145C4">
        <w:rPr>
          <w:bCs/>
        </w:rPr>
        <w:t xml:space="preserve">, </w:t>
      </w:r>
      <w:r>
        <w:rPr>
          <w:bCs/>
        </w:rPr>
        <w:t xml:space="preserve">de que trata a propositura de Lei, </w:t>
      </w:r>
      <w:r w:rsidR="003B33DE" w:rsidRPr="000145C4">
        <w:t>tem por objetivo fomentar o empreendedorismo feminino, promover a capacitação das mulheres empreendedoras, estimular a cooperação entre entes públicos e o setor empresarial, e instituir linhas de crédito facilitadas para esses empreendimentos.</w:t>
      </w:r>
    </w:p>
    <w:p w14:paraId="03773F7D" w14:textId="77777777" w:rsidR="003B33DE" w:rsidRPr="000145C4" w:rsidRDefault="003B33DE" w:rsidP="003B33D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145C4">
        <w:t>Serão desenvolvidos cursos técnicos e programas de formação cooperativista voltados especificamente para as mulheres empreendedoras, visando capacitá-las nas áreas de gestão empresarial, planejamento, comercialização, liderança e demais competências necessárias ao desenvolvimento de seus negócios.</w:t>
      </w:r>
    </w:p>
    <w:p w14:paraId="3FB55BD7" w14:textId="554EAE8B" w:rsidR="003B33DE" w:rsidRPr="00007E9A" w:rsidRDefault="00246998" w:rsidP="003B33D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  <w:r w:rsidRPr="003B33DE">
        <w:t xml:space="preserve">Justifica </w:t>
      </w:r>
      <w:r w:rsidR="003B33DE" w:rsidRPr="003B33DE">
        <w:t>a</w:t>
      </w:r>
      <w:r w:rsidRPr="003B33DE">
        <w:t xml:space="preserve"> </w:t>
      </w:r>
      <w:r w:rsidR="003B33DE" w:rsidRPr="003B33DE">
        <w:t>autora</w:t>
      </w:r>
      <w:r w:rsidR="003B33DE">
        <w:t xml:space="preserve"> </w:t>
      </w:r>
      <w:r w:rsidR="003B33DE" w:rsidRPr="003B33DE">
        <w:t>que</w:t>
      </w:r>
      <w:r w:rsidR="00923FD3" w:rsidRPr="003B33DE">
        <w:t xml:space="preserve"> </w:t>
      </w:r>
      <w:r w:rsidR="003B33DE" w:rsidRPr="003B33DE">
        <w:t xml:space="preserve">a criação </w:t>
      </w:r>
      <w:r w:rsidR="00007E9A">
        <w:t>do presente</w:t>
      </w:r>
      <w:r w:rsidR="003B33DE" w:rsidRPr="003B33DE">
        <w:t xml:space="preserve"> </w:t>
      </w:r>
      <w:r w:rsidR="00007E9A">
        <w:t>P</w:t>
      </w:r>
      <w:r w:rsidR="003B33DE" w:rsidRPr="003B33DE">
        <w:t xml:space="preserve">rojeto de </w:t>
      </w:r>
      <w:r w:rsidR="00007E9A">
        <w:t>L</w:t>
      </w:r>
      <w:r w:rsidR="003B33DE" w:rsidRPr="003B33DE">
        <w:t xml:space="preserve">ei </w:t>
      </w:r>
      <w:r w:rsidR="003B33DE" w:rsidRPr="00007E9A">
        <w:rPr>
          <w:i/>
          <w:iCs/>
        </w:rPr>
        <w:t>se faz necessária para promover a igualdade de gênero no empreendedorismo, capacitando e apoiando as mulheres empreendedoras em suas iniciativas. A valorização e o fortalecimento do empreendedorismo feminino são essenciais para o desenvolvimento econômico e social do país, contribuindo para a criação de empregos, o aumento da renda e a redução das desigualdades.</w:t>
      </w:r>
    </w:p>
    <w:p w14:paraId="2B912C56" w14:textId="77777777" w:rsidR="003B33DE" w:rsidRPr="00007E9A" w:rsidRDefault="003B33DE" w:rsidP="003B33D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iCs/>
        </w:rPr>
      </w:pPr>
      <w:r w:rsidRPr="00007E9A">
        <w:rPr>
          <w:i/>
          <w:iCs/>
        </w:rPr>
        <w:t>Por meio da capacitação, cooperação entre entes públicos e o setor empresarial, e o estabelecimento de linhas de crédito facilitadas, as mulheres empreendedoras terão melhores condições para desenvolver seus negócios, adquirir competências empreendedoras e acessar recursos financeiros necessários.</w:t>
      </w:r>
    </w:p>
    <w:p w14:paraId="09DAFDED" w14:textId="60D3FF4E" w:rsidR="00246998" w:rsidRPr="003B33DE" w:rsidRDefault="003B33DE" w:rsidP="003B33DE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07E9A">
        <w:rPr>
          <w:i/>
          <w:iCs/>
        </w:rPr>
        <w:t>Além disso, a difusão da cultura empreendedora entre as mulheres e a promoção da inclusão social e econômica contribuirão para a construção de uma sociedade mais equitativa, na qual as mulheres tenham oportunidades iguais de participação e sucesso nos diversos setores da economia.</w:t>
      </w:r>
      <w:r w:rsidR="00007E9A">
        <w:rPr>
          <w:i/>
          <w:iCs/>
        </w:rPr>
        <w:t xml:space="preserve"> </w:t>
      </w:r>
      <w:r w:rsidR="00246998" w:rsidRPr="003B33DE">
        <w:t>Essa justificativa por si só atende a pertinência da matéria.</w:t>
      </w:r>
    </w:p>
    <w:p w14:paraId="033F3D7C" w14:textId="651372B8" w:rsidR="00B91078" w:rsidRPr="00F9794D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F9794D">
        <w:rPr>
          <w:rFonts w:ascii="Times New Roman" w:eastAsia="Times New Roman" w:hAnsi="Times New Roman" w:cs="Times New Roman"/>
          <w:lang w:eastAsia="pt-BR"/>
        </w:rPr>
        <w:lastRenderedPageBreak/>
        <w:t xml:space="preserve">Como mencionado acima, analisar-se-á neste parecer a constitucionalidade, a juridicidade e a legalidade </w:t>
      </w:r>
      <w:r w:rsidR="0025372A" w:rsidRPr="00F9794D">
        <w:rPr>
          <w:rFonts w:ascii="Times New Roman" w:eastAsia="Times New Roman" w:hAnsi="Times New Roman" w:cs="Times New Roman"/>
          <w:lang w:eastAsia="pt-BR"/>
        </w:rPr>
        <w:t>P</w:t>
      </w:r>
      <w:r w:rsidRPr="00F9794D">
        <w:rPr>
          <w:rFonts w:ascii="Times New Roman" w:eastAsia="Times New Roman" w:hAnsi="Times New Roman" w:cs="Times New Roman"/>
          <w:lang w:eastAsia="pt-BR"/>
        </w:rPr>
        <w:t xml:space="preserve">rojeto de </w:t>
      </w:r>
      <w:r w:rsidR="0025372A" w:rsidRPr="00F9794D">
        <w:rPr>
          <w:rFonts w:ascii="Times New Roman" w:eastAsia="Times New Roman" w:hAnsi="Times New Roman" w:cs="Times New Roman"/>
          <w:lang w:eastAsia="pt-BR"/>
        </w:rPr>
        <w:t>L</w:t>
      </w:r>
      <w:r w:rsidRPr="00F9794D">
        <w:rPr>
          <w:rFonts w:ascii="Times New Roman" w:eastAsia="Times New Roman" w:hAnsi="Times New Roman" w:cs="Times New Roman"/>
          <w:lang w:eastAsia="pt-BR"/>
        </w:rPr>
        <w:t xml:space="preserve">ei apresentado, nos âmbitos </w:t>
      </w:r>
      <w:r w:rsidRPr="00F9794D">
        <w:rPr>
          <w:rFonts w:ascii="Times New Roman" w:eastAsia="Times New Roman" w:hAnsi="Times New Roman" w:cs="Times New Roman"/>
          <w:b/>
          <w:bCs/>
          <w:lang w:eastAsia="pt-BR"/>
        </w:rPr>
        <w:t>formal e material.</w:t>
      </w:r>
      <w:r w:rsidRPr="00F9794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2C266084" w14:textId="6682E55B" w:rsidR="00B91078" w:rsidRPr="00F9794D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F9794D">
        <w:rPr>
          <w:rFonts w:ascii="Times New Roman" w:eastAsia="Times New Roman" w:hAnsi="Times New Roman" w:cs="Times New Roman"/>
          <w:b/>
          <w:lang w:eastAsia="pt-BR"/>
        </w:rPr>
        <w:t>O processo legislativo brasileiro</w:t>
      </w:r>
      <w:r w:rsidRPr="00F9794D">
        <w:rPr>
          <w:rFonts w:ascii="Times New Roman" w:eastAsia="Times New Roman" w:hAnsi="Times New Roman" w:cs="Times New Roman"/>
          <w:lang w:eastAsia="pt-BR"/>
        </w:rPr>
        <w:t xml:space="preserve">, nas três esferas da Federação, </w:t>
      </w:r>
      <w:r w:rsidRPr="00F9794D">
        <w:rPr>
          <w:rFonts w:ascii="Times New Roman" w:eastAsia="Times New Roman" w:hAnsi="Times New Roman" w:cs="Times New Roman"/>
          <w:b/>
          <w:lang w:eastAsia="pt-BR"/>
        </w:rPr>
        <w:t>deve obedecer a procedimentos pré-estabelecidos</w:t>
      </w:r>
      <w:r w:rsidRPr="00F9794D">
        <w:rPr>
          <w:rFonts w:ascii="Times New Roman" w:eastAsia="Times New Roman" w:hAnsi="Times New Roman" w:cs="Times New Roman"/>
          <w:lang w:eastAsia="pt-BR"/>
        </w:rPr>
        <w:t>. A Constituição Estadual Maranhense de 1989, nas mesmas linhas da Constituição Federal de 1988, estabeleceu (</w:t>
      </w:r>
      <w:proofErr w:type="spellStart"/>
      <w:r w:rsidRPr="00F9794D">
        <w:rPr>
          <w:rFonts w:ascii="Times New Roman" w:eastAsia="Times New Roman" w:hAnsi="Times New Roman" w:cs="Times New Roman"/>
          <w:lang w:eastAsia="pt-BR"/>
        </w:rPr>
        <w:t>arts</w:t>
      </w:r>
      <w:proofErr w:type="spellEnd"/>
      <w:r w:rsidRPr="00F9794D">
        <w:rPr>
          <w:rFonts w:ascii="Times New Roman" w:eastAsia="Times New Roman" w:hAnsi="Times New Roman" w:cs="Times New Roman"/>
          <w:lang w:eastAsia="pt-BR"/>
        </w:rPr>
        <w:t>. 40 a 49) os procedimentos do processo legislativo no âmbito estadual.</w:t>
      </w:r>
    </w:p>
    <w:p w14:paraId="575170B6" w14:textId="21A8F781" w:rsidR="00B91078" w:rsidRPr="00F9794D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F9794D">
        <w:rPr>
          <w:rFonts w:ascii="Times New Roman" w:eastAsia="Times New Roman" w:hAnsi="Times New Roman" w:cs="Times New Roman"/>
          <w:lang w:eastAsia="pt-BR"/>
        </w:rPr>
        <w:t xml:space="preserve">O primeiro ponto de análise é a </w:t>
      </w:r>
      <w:r w:rsidRPr="00F9794D">
        <w:rPr>
          <w:rFonts w:ascii="Times New Roman" w:eastAsia="Times New Roman" w:hAnsi="Times New Roman" w:cs="Times New Roman"/>
          <w:b/>
          <w:lang w:eastAsia="pt-BR"/>
        </w:rPr>
        <w:t>iniciativa da proposição</w:t>
      </w:r>
      <w:r w:rsidRPr="00F9794D">
        <w:rPr>
          <w:rFonts w:ascii="Times New Roman" w:eastAsia="Times New Roman" w:hAnsi="Times New Roman" w:cs="Times New Roman"/>
          <w:lang w:eastAsia="pt-BR"/>
        </w:rPr>
        <w:t xml:space="preserve">. A Constituição Estadual, em simetria com a Federal, assegura a determinadas pessoas ou grupo de pessoas a iniciativa para a propositura de proposições legislativas. </w:t>
      </w:r>
    </w:p>
    <w:p w14:paraId="6A5DCEE8" w14:textId="2586B91F" w:rsidR="00B91078" w:rsidRPr="00F9794D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F9794D">
        <w:rPr>
          <w:rFonts w:ascii="Times New Roman" w:eastAsia="Times New Roman" w:hAnsi="Times New Roman" w:cs="Times New Roman"/>
          <w:lang w:eastAsia="pt-BR"/>
        </w:rPr>
        <w:t xml:space="preserve">No caso das Leis Ordinárias, o art. 42, da Constituição do Estado do Maranhão, determina da seguinte forma quanto à iniciativa: </w:t>
      </w:r>
      <w:r w:rsidRPr="00F9794D">
        <w:rPr>
          <w:rFonts w:ascii="Times New Roman" w:eastAsia="Times New Roman" w:hAnsi="Times New Roman" w:cs="Times New Roman"/>
          <w:i/>
          <w:lang w:eastAsia="pt-BR"/>
        </w:rPr>
        <w:t xml:space="preserve">“a </w:t>
      </w:r>
      <w:r w:rsidRPr="00F9794D">
        <w:rPr>
          <w:rFonts w:ascii="Times New Roman" w:eastAsia="Times New Roman" w:hAnsi="Times New Roman" w:cs="Times New Roman"/>
          <w:b/>
          <w:i/>
          <w:lang w:eastAsia="pt-BR"/>
        </w:rPr>
        <w:t xml:space="preserve">iniciativa das leis </w:t>
      </w:r>
      <w:r w:rsidRPr="00F9794D">
        <w:rPr>
          <w:rFonts w:ascii="Times New Roman" w:eastAsia="Times New Roman" w:hAnsi="Times New Roman" w:cs="Times New Roman"/>
          <w:bCs/>
          <w:i/>
          <w:lang w:eastAsia="pt-BR"/>
        </w:rPr>
        <w:t>complementares e</w:t>
      </w:r>
      <w:r w:rsidRPr="00F9794D">
        <w:rPr>
          <w:rFonts w:ascii="Times New Roman" w:eastAsia="Times New Roman" w:hAnsi="Times New Roman" w:cs="Times New Roman"/>
          <w:b/>
          <w:i/>
          <w:lang w:eastAsia="pt-BR"/>
        </w:rPr>
        <w:t xml:space="preserve"> ordinárias</w:t>
      </w:r>
      <w:r w:rsidRPr="00F9794D">
        <w:rPr>
          <w:rFonts w:ascii="Times New Roman" w:eastAsia="Times New Roman" w:hAnsi="Times New Roman" w:cs="Times New Roman"/>
          <w:i/>
          <w:lang w:eastAsia="pt-BR"/>
        </w:rPr>
        <w:t xml:space="preserve"> cabe a qualquer membro ou Comissão da Assembleia Legislativa, ao Governador do Estado, ao Tribunal de Justiça, ao Procurador-Geral da Justiça e aos cidadãos, na forma e nos casos previstos nesta Constituição”</w:t>
      </w:r>
      <w:r w:rsidRPr="00F9794D">
        <w:rPr>
          <w:rFonts w:ascii="Times New Roman" w:eastAsia="Times New Roman" w:hAnsi="Times New Roman" w:cs="Times New Roman"/>
          <w:lang w:eastAsia="pt-BR"/>
        </w:rPr>
        <w:t xml:space="preserve">. Essa </w:t>
      </w:r>
      <w:r w:rsidRPr="00F9794D">
        <w:rPr>
          <w:rFonts w:ascii="Times New Roman" w:eastAsia="Times New Roman" w:hAnsi="Times New Roman" w:cs="Times New Roman"/>
          <w:b/>
          <w:lang w:eastAsia="pt-BR"/>
        </w:rPr>
        <w:t>iniciativa</w:t>
      </w:r>
      <w:r w:rsidRPr="00F9794D">
        <w:rPr>
          <w:rFonts w:ascii="Times New Roman" w:eastAsia="Times New Roman" w:hAnsi="Times New Roman" w:cs="Times New Roman"/>
          <w:lang w:eastAsia="pt-BR"/>
        </w:rPr>
        <w:t xml:space="preserve"> é chamada de </w:t>
      </w:r>
      <w:r w:rsidRPr="00F9794D">
        <w:rPr>
          <w:rFonts w:ascii="Times New Roman" w:eastAsia="Times New Roman" w:hAnsi="Times New Roman" w:cs="Times New Roman"/>
          <w:b/>
          <w:lang w:eastAsia="pt-BR"/>
        </w:rPr>
        <w:t>geral</w:t>
      </w:r>
      <w:r w:rsidRPr="00F9794D">
        <w:rPr>
          <w:rFonts w:ascii="Times New Roman" w:eastAsia="Times New Roman" w:hAnsi="Times New Roman" w:cs="Times New Roman"/>
          <w:lang w:eastAsia="pt-BR"/>
        </w:rPr>
        <w:t>, pois qualquer um dos citados acima poderá deflagrar o processo legislativo de leis complementares e ordinárias.</w:t>
      </w:r>
    </w:p>
    <w:p w14:paraId="2BD77D7D" w14:textId="77777777" w:rsidR="00B91078" w:rsidRPr="00F9794D" w:rsidRDefault="00B91078" w:rsidP="00B91078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lang w:eastAsia="pt-BR"/>
        </w:rPr>
      </w:pPr>
      <w:r w:rsidRPr="00F9794D">
        <w:rPr>
          <w:rFonts w:ascii="Times New Roman" w:eastAsia="Times New Roman" w:hAnsi="Times New Roman" w:cs="Times New Roman"/>
          <w:bCs/>
          <w:iCs/>
          <w:lang w:eastAsia="pt-BR"/>
        </w:rPr>
        <w:t xml:space="preserve">Outrossim, o art. 43, da CE/89, prevê algumas matérias que precisam ter </w:t>
      </w:r>
      <w:r w:rsidRPr="00F9794D">
        <w:rPr>
          <w:rFonts w:ascii="Times New Roman" w:eastAsia="Times New Roman" w:hAnsi="Times New Roman" w:cs="Times New Roman"/>
          <w:bCs/>
          <w:iCs/>
          <w:u w:val="single"/>
          <w:lang w:eastAsia="pt-BR"/>
        </w:rPr>
        <w:t>iniciativa privativa</w:t>
      </w:r>
      <w:r w:rsidRPr="00F9794D">
        <w:rPr>
          <w:rFonts w:ascii="Times New Roman" w:eastAsia="Times New Roman" w:hAnsi="Times New Roman" w:cs="Times New Roman"/>
          <w:bCs/>
          <w:iCs/>
          <w:lang w:eastAsia="pt-BR"/>
        </w:rPr>
        <w:t xml:space="preserve"> do Governador para se tornarem válidas.</w:t>
      </w:r>
    </w:p>
    <w:p w14:paraId="04F5EAC6" w14:textId="0C97B5FF" w:rsidR="00B91078" w:rsidRDefault="00B91078" w:rsidP="00B91078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F9794D">
        <w:rPr>
          <w:rFonts w:ascii="Times New Roman" w:eastAsia="Times New Roman" w:hAnsi="Times New Roman" w:cs="Times New Roman"/>
          <w:lang w:eastAsia="pt-BR"/>
        </w:rPr>
        <w:t xml:space="preserve">Quanto à iniciativa, o parlamentar é competente para apresentar o Projeto de Lei que institui suas </w:t>
      </w:r>
      <w:r w:rsidRPr="00F9794D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diretrizes e objetivos</w:t>
      </w:r>
      <w:r w:rsidRPr="00F9794D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Pr="00F9794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F9794D">
        <w:rPr>
          <w:rFonts w:ascii="Times New Roman" w:eastAsia="Times New Roman" w:hAnsi="Times New Roman" w:cs="Times New Roman"/>
          <w:b/>
          <w:lang w:eastAsia="pt-BR"/>
        </w:rPr>
        <w:t>não havendo, portanto, objeções nesta fase do processo legislativo</w:t>
      </w:r>
      <w:r w:rsidRPr="00F9794D">
        <w:rPr>
          <w:rFonts w:ascii="Times New Roman" w:eastAsia="Times New Roman" w:hAnsi="Times New Roman" w:cs="Times New Roman"/>
          <w:lang w:eastAsia="pt-BR"/>
        </w:rPr>
        <w:t>.</w:t>
      </w:r>
    </w:p>
    <w:p w14:paraId="68876E2B" w14:textId="77777777" w:rsidR="00007E9A" w:rsidRPr="00007E9A" w:rsidRDefault="00007E9A" w:rsidP="00007E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color w:val="000000"/>
        </w:rPr>
      </w:pPr>
      <w:r w:rsidRPr="00007E9A">
        <w:rPr>
          <w:rFonts w:ascii="Times New Roman" w:eastAsia="Calibri" w:hAnsi="Times New Roman" w:cs="Times New Roman"/>
          <w:bCs/>
          <w:color w:val="000000"/>
        </w:rPr>
        <w:t>Portanto, a fim de aperfeiçoar a proposição de Lei, sugerimos que determinados dispositivos que implicam em ingerência às atribuições do Poder Executivo ou que dificultam a aplicabilidade do seu objetivo, sejam reparados para enquadrar-se nas normas do processo legislativo, o que somos pela sua aprovação na forma de substitutivo.</w:t>
      </w:r>
    </w:p>
    <w:p w14:paraId="7FD6A511" w14:textId="77777777" w:rsidR="00007E9A" w:rsidRPr="00F9794D" w:rsidRDefault="00007E9A" w:rsidP="00B91078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</w:p>
    <w:p w14:paraId="4E548A80" w14:textId="4A7EBED4" w:rsidR="00E64496" w:rsidRPr="00F9794D" w:rsidRDefault="00750EED" w:rsidP="009D10E9">
      <w:pPr>
        <w:spacing w:line="360" w:lineRule="auto"/>
        <w:jc w:val="both"/>
        <w:rPr>
          <w:rFonts w:ascii="Times New Roman" w:hAnsi="Times New Roman" w:cs="Times New Roman"/>
        </w:rPr>
      </w:pPr>
      <w:r w:rsidRPr="00F9794D">
        <w:rPr>
          <w:rFonts w:ascii="Times New Roman" w:eastAsia="Calibri" w:hAnsi="Times New Roman" w:cs="Times New Roman"/>
          <w:b/>
          <w:u w:val="single"/>
        </w:rPr>
        <w:t>VOTO DO RELATOR:</w:t>
      </w:r>
    </w:p>
    <w:p w14:paraId="684DE0D6" w14:textId="753D2B47" w:rsidR="00007E9A" w:rsidRPr="00007E9A" w:rsidRDefault="00007E9A" w:rsidP="00007E9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</w:rPr>
      </w:pPr>
      <w:r w:rsidRPr="00007E9A">
        <w:rPr>
          <w:rFonts w:ascii="Times New Roman" w:eastAsia="Calibri" w:hAnsi="Times New Roman" w:cs="Times New Roman"/>
          <w:color w:val="000000"/>
        </w:rPr>
        <w:t xml:space="preserve">Em face do exposto, opinamos favoravelmente pela </w:t>
      </w:r>
      <w:r w:rsidRPr="00007E9A">
        <w:rPr>
          <w:rFonts w:ascii="Times New Roman" w:eastAsia="Calibri" w:hAnsi="Times New Roman" w:cs="Times New Roman"/>
          <w:b/>
          <w:color w:val="000000"/>
        </w:rPr>
        <w:t xml:space="preserve">aprovação do Projeto de Lei </w:t>
      </w:r>
      <w:r>
        <w:rPr>
          <w:rFonts w:ascii="Times New Roman" w:eastAsia="Calibri" w:hAnsi="Times New Roman" w:cs="Times New Roman"/>
          <w:b/>
          <w:color w:val="000000"/>
        </w:rPr>
        <w:t xml:space="preserve">                   </w:t>
      </w:r>
      <w:r w:rsidRPr="00007E9A">
        <w:rPr>
          <w:rFonts w:ascii="Times New Roman" w:eastAsia="Calibri" w:hAnsi="Times New Roman" w:cs="Times New Roman"/>
          <w:b/>
          <w:color w:val="000000"/>
        </w:rPr>
        <w:t>nº 7</w:t>
      </w:r>
      <w:r>
        <w:rPr>
          <w:rFonts w:ascii="Times New Roman" w:eastAsia="Calibri" w:hAnsi="Times New Roman" w:cs="Times New Roman"/>
          <w:b/>
          <w:color w:val="000000"/>
        </w:rPr>
        <w:t>35</w:t>
      </w:r>
      <w:r w:rsidRPr="00007E9A">
        <w:rPr>
          <w:rFonts w:ascii="Times New Roman" w:eastAsia="Calibri" w:hAnsi="Times New Roman" w:cs="Times New Roman"/>
          <w:b/>
          <w:color w:val="000000"/>
        </w:rPr>
        <w:t>/2023, na forma do Substitutivo</w:t>
      </w:r>
      <w:r w:rsidRPr="00007E9A">
        <w:rPr>
          <w:rFonts w:ascii="Times New Roman" w:eastAsia="Calibri" w:hAnsi="Times New Roman" w:cs="Times New Roman"/>
          <w:color w:val="000000"/>
        </w:rPr>
        <w:t>, em anexo a este Parecer.</w:t>
      </w:r>
    </w:p>
    <w:p w14:paraId="0EB75254" w14:textId="77777777" w:rsidR="00007E9A" w:rsidRPr="00007E9A" w:rsidRDefault="00007E9A" w:rsidP="00007E9A">
      <w:pPr>
        <w:spacing w:after="0" w:line="360" w:lineRule="auto"/>
        <w:ind w:right="18"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007E9A">
        <w:rPr>
          <w:rFonts w:ascii="Times New Roman" w:eastAsia="Times New Roman" w:hAnsi="Times New Roman" w:cs="Times New Roman"/>
          <w:lang w:eastAsia="pt-BR"/>
        </w:rPr>
        <w:t>É o voto.</w:t>
      </w:r>
    </w:p>
    <w:p w14:paraId="015D42CD" w14:textId="77777777" w:rsidR="001D55C3" w:rsidRDefault="001D55C3" w:rsidP="00D71143">
      <w:pPr>
        <w:spacing w:line="360" w:lineRule="auto"/>
        <w:jc w:val="both"/>
        <w:rPr>
          <w:rFonts w:ascii="Times New Roman" w:hAnsi="Times New Roman" w:cs="Times New Roman"/>
        </w:rPr>
      </w:pPr>
    </w:p>
    <w:p w14:paraId="15E8ABA9" w14:textId="77777777" w:rsidR="001D55C3" w:rsidRDefault="001D55C3" w:rsidP="00D71143">
      <w:pPr>
        <w:spacing w:line="360" w:lineRule="auto"/>
        <w:jc w:val="both"/>
        <w:rPr>
          <w:rFonts w:ascii="Times New Roman" w:hAnsi="Times New Roman" w:cs="Times New Roman"/>
        </w:rPr>
      </w:pPr>
    </w:p>
    <w:p w14:paraId="0EB4393A" w14:textId="77777777" w:rsidR="003B33DE" w:rsidRDefault="003B33DE" w:rsidP="00D71143">
      <w:pPr>
        <w:spacing w:line="360" w:lineRule="auto"/>
        <w:jc w:val="both"/>
        <w:rPr>
          <w:rFonts w:ascii="Times New Roman" w:hAnsi="Times New Roman" w:cs="Times New Roman"/>
        </w:rPr>
      </w:pPr>
    </w:p>
    <w:p w14:paraId="0A2E9ED7" w14:textId="5FC2A35F" w:rsidR="008814C7" w:rsidRPr="00F9794D" w:rsidRDefault="00B91078" w:rsidP="008814C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F9794D">
        <w:rPr>
          <w:rFonts w:ascii="Times New Roman" w:hAnsi="Times New Roman" w:cs="Times New Roman"/>
          <w:b/>
          <w:u w:val="single"/>
        </w:rPr>
        <w:lastRenderedPageBreak/>
        <w:t>P</w:t>
      </w:r>
      <w:r w:rsidR="008814C7" w:rsidRPr="00F9794D">
        <w:rPr>
          <w:rFonts w:ascii="Times New Roman" w:hAnsi="Times New Roman" w:cs="Times New Roman"/>
          <w:b/>
          <w:u w:val="single"/>
        </w:rPr>
        <w:t>ARECER DA COMISSÃO:</w:t>
      </w:r>
    </w:p>
    <w:p w14:paraId="39904179" w14:textId="38DE3604" w:rsidR="008814C7" w:rsidRPr="00F9794D" w:rsidRDefault="008814C7" w:rsidP="00DD2DC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9794D">
        <w:rPr>
          <w:rFonts w:ascii="Times New Roman" w:hAnsi="Times New Roman" w:cs="Times New Roman"/>
        </w:rPr>
        <w:t xml:space="preserve">Os membros da Comissão de Constituição, Justiça e Cidadania votam pela </w:t>
      </w:r>
      <w:r w:rsidR="00923FD3" w:rsidRPr="00F9794D">
        <w:rPr>
          <w:rFonts w:ascii="Times New Roman" w:hAnsi="Times New Roman" w:cs="Times New Roman"/>
          <w:b/>
        </w:rPr>
        <w:t>APROVAÇÃO</w:t>
      </w:r>
      <w:r w:rsidRPr="00F9794D">
        <w:rPr>
          <w:rFonts w:ascii="Times New Roman" w:hAnsi="Times New Roman" w:cs="Times New Roman"/>
          <w:b/>
        </w:rPr>
        <w:t xml:space="preserve"> do Projeto de Lei n.</w:t>
      </w:r>
      <w:r w:rsidRPr="00F9794D">
        <w:rPr>
          <w:rFonts w:ascii="Times New Roman" w:hAnsi="Times New Roman" w:cs="Times New Roman"/>
          <w:b/>
          <w:color w:val="000000" w:themeColor="text1"/>
        </w:rPr>
        <w:t xml:space="preserve">º </w:t>
      </w:r>
      <w:r w:rsidR="001D55C3">
        <w:rPr>
          <w:rFonts w:ascii="Times New Roman" w:hAnsi="Times New Roman" w:cs="Times New Roman"/>
          <w:b/>
          <w:color w:val="000000" w:themeColor="text1"/>
        </w:rPr>
        <w:t>7</w:t>
      </w:r>
      <w:r w:rsidR="003B33DE">
        <w:rPr>
          <w:rFonts w:ascii="Times New Roman" w:hAnsi="Times New Roman" w:cs="Times New Roman"/>
          <w:b/>
          <w:color w:val="000000" w:themeColor="text1"/>
        </w:rPr>
        <w:t>35</w:t>
      </w:r>
      <w:r w:rsidRPr="00BA167E">
        <w:rPr>
          <w:rFonts w:ascii="Times New Roman" w:hAnsi="Times New Roman" w:cs="Times New Roman"/>
          <w:b/>
          <w:color w:val="000000" w:themeColor="text1"/>
        </w:rPr>
        <w:t>/202</w:t>
      </w:r>
      <w:r w:rsidR="00B91078" w:rsidRPr="00BA167E">
        <w:rPr>
          <w:rFonts w:ascii="Times New Roman" w:hAnsi="Times New Roman" w:cs="Times New Roman"/>
          <w:b/>
          <w:color w:val="000000" w:themeColor="text1"/>
        </w:rPr>
        <w:t>3</w:t>
      </w:r>
      <w:r w:rsidRPr="00BA167E">
        <w:rPr>
          <w:rFonts w:ascii="Times New Roman" w:hAnsi="Times New Roman" w:cs="Times New Roman"/>
          <w:color w:val="000000" w:themeColor="text1"/>
        </w:rPr>
        <w:t xml:space="preserve">, nos termos do </w:t>
      </w:r>
      <w:r w:rsidRPr="00F9794D">
        <w:rPr>
          <w:rFonts w:ascii="Times New Roman" w:hAnsi="Times New Roman" w:cs="Times New Roman"/>
        </w:rPr>
        <w:t>voto do Relator.</w:t>
      </w:r>
    </w:p>
    <w:p w14:paraId="6E2C8E9A" w14:textId="7BF47F4B" w:rsidR="008814C7" w:rsidRPr="00F9794D" w:rsidRDefault="008814C7" w:rsidP="00DD2DC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F9794D">
        <w:rPr>
          <w:rFonts w:ascii="Times New Roman" w:hAnsi="Times New Roman" w:cs="Times New Roman"/>
        </w:rPr>
        <w:t>É o parecer.</w:t>
      </w:r>
    </w:p>
    <w:p w14:paraId="511A0067" w14:textId="13D0358A" w:rsidR="00A77342" w:rsidRPr="00A77342" w:rsidRDefault="00A77342" w:rsidP="00A7734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</w:t>
      </w:r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SALA DAS COMISSÕES “DEPUTADO LÉO FRANKLIM”, em 27 de fevereiro de 2024.                                               </w:t>
      </w:r>
      <w:r w:rsidRPr="00A77342"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              </w:t>
      </w:r>
      <w:r w:rsidRPr="00A77342">
        <w:rPr>
          <w:rFonts w:ascii="Times New Roman" w:eastAsia="Times New Roman" w:hAnsi="Times New Roman" w:cs="Times New Roman"/>
          <w:color w:val="000000"/>
          <w:lang w:eastAsia="pt-BR"/>
        </w:rPr>
        <w:t xml:space="preserve">                                                                               </w:t>
      </w:r>
    </w:p>
    <w:p w14:paraId="6D8E3F4A" w14:textId="77777777" w:rsidR="00A77342" w:rsidRPr="00A77342" w:rsidRDefault="00A77342" w:rsidP="00A773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A773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</w:t>
      </w:r>
    </w:p>
    <w:p w14:paraId="051EEBDA" w14:textId="77777777" w:rsidR="00A77342" w:rsidRPr="00A77342" w:rsidRDefault="00A77342" w:rsidP="00A773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</w:t>
      </w:r>
      <w:r w:rsidRPr="00A7734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Presidente: </w:t>
      </w:r>
      <w:r w:rsidRPr="00A7734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Deputado Neto Evangelista</w:t>
      </w:r>
    </w:p>
    <w:p w14:paraId="0E4AC850" w14:textId="77777777" w:rsidR="00A77342" w:rsidRPr="00A77342" w:rsidRDefault="00A77342" w:rsidP="00A773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A7734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                                                    Relator: </w:t>
      </w:r>
      <w:r w:rsidRPr="00A77342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Deputado Florêncio Neto</w:t>
      </w:r>
    </w:p>
    <w:p w14:paraId="65F36ECA" w14:textId="77777777" w:rsidR="00A77342" w:rsidRPr="00A77342" w:rsidRDefault="00A77342" w:rsidP="00A773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46EE3165" w14:textId="77777777" w:rsidR="00A77342" w:rsidRPr="00A77342" w:rsidRDefault="00A77342" w:rsidP="00A7734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A77342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Vota a favor:                                                       Vota contra:</w:t>
      </w:r>
    </w:p>
    <w:p w14:paraId="3AE9CCC1" w14:textId="77777777" w:rsidR="00A77342" w:rsidRPr="00A77342" w:rsidRDefault="00A77342" w:rsidP="00A7734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Deputado </w:t>
      </w:r>
      <w:proofErr w:type="spellStart"/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>Glalbert</w:t>
      </w:r>
      <w:proofErr w:type="spellEnd"/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Cutrim                                    ________________________</w:t>
      </w:r>
    </w:p>
    <w:p w14:paraId="3660D285" w14:textId="77777777" w:rsidR="00A77342" w:rsidRPr="00A77342" w:rsidRDefault="00A77342" w:rsidP="00A7734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>Deputado Davi Brandão                                       ________________________</w:t>
      </w:r>
    </w:p>
    <w:p w14:paraId="3B78F9F4" w14:textId="77777777" w:rsidR="00A77342" w:rsidRPr="00A77342" w:rsidRDefault="00A77342" w:rsidP="00A7734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Deputado Doutor </w:t>
      </w:r>
      <w:proofErr w:type="spellStart"/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>Yglésio</w:t>
      </w:r>
      <w:proofErr w:type="spellEnd"/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________________________</w:t>
      </w:r>
    </w:p>
    <w:p w14:paraId="2B19E3FA" w14:textId="77777777" w:rsidR="00A77342" w:rsidRPr="00A77342" w:rsidRDefault="00A77342" w:rsidP="00A7734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>Deputado Ariston                                                  ________________________</w:t>
      </w:r>
    </w:p>
    <w:p w14:paraId="43DCEB51" w14:textId="31F74E62" w:rsidR="00007E9A" w:rsidRPr="00923FD3" w:rsidRDefault="00A77342" w:rsidP="00A7734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</w:t>
      </w:r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Deputado Fernando </w:t>
      </w:r>
      <w:proofErr w:type="spellStart"/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>Braide</w:t>
      </w:r>
      <w:proofErr w:type="spellEnd"/>
      <w:r w:rsidRPr="00A77342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________________________</w:t>
      </w:r>
      <w:r w:rsidRPr="00A773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</w:t>
      </w:r>
    </w:p>
    <w:p w14:paraId="31384F0D" w14:textId="77777777" w:rsidR="00923FD3" w:rsidRDefault="00923FD3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0E2E068" w14:textId="77777777" w:rsidR="00007E9A" w:rsidRDefault="00007E9A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0ADFED3" w14:textId="77777777" w:rsidR="00007E9A" w:rsidRDefault="00007E9A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75B89DA" w14:textId="77777777" w:rsidR="00007E9A" w:rsidRDefault="00007E9A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40F9AEC1" w14:textId="77777777" w:rsidR="00007E9A" w:rsidRDefault="00007E9A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584C6F1D" w14:textId="77777777" w:rsidR="00007E9A" w:rsidRDefault="00007E9A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1AB1AD1" w14:textId="77777777" w:rsidR="00007E9A" w:rsidRDefault="00007E9A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ACBD74F" w14:textId="77777777" w:rsidR="00007E9A" w:rsidRDefault="00007E9A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8577FFD" w14:textId="77777777" w:rsidR="00007E9A" w:rsidRDefault="00007E9A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71FA96B" w14:textId="3869F060" w:rsidR="00007E9A" w:rsidRPr="00007E9A" w:rsidRDefault="00007E9A" w:rsidP="00A539B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39B1">
        <w:rPr>
          <w:rFonts w:ascii="Times New Roman" w:eastAsia="Calibri" w:hAnsi="Times New Roman" w:cs="Times New Roman"/>
          <w:b/>
          <w:sz w:val="24"/>
          <w:szCs w:val="24"/>
        </w:rPr>
        <w:t xml:space="preserve">SUBSTITUTIVO AO </w:t>
      </w:r>
      <w:r w:rsidRPr="00007E9A">
        <w:rPr>
          <w:rFonts w:ascii="Times New Roman" w:eastAsia="Calibri" w:hAnsi="Times New Roman" w:cs="Times New Roman"/>
          <w:b/>
          <w:sz w:val="24"/>
          <w:szCs w:val="24"/>
        </w:rPr>
        <w:t xml:space="preserve">PROJETO DE LEI Nº </w:t>
      </w:r>
      <w:r w:rsidR="00A539B1" w:rsidRPr="00A539B1">
        <w:rPr>
          <w:rFonts w:ascii="Times New Roman" w:eastAsia="Calibri" w:hAnsi="Times New Roman" w:cs="Times New Roman"/>
          <w:b/>
          <w:sz w:val="24"/>
          <w:szCs w:val="24"/>
        </w:rPr>
        <w:t>735/2023</w:t>
      </w:r>
      <w:r w:rsidRPr="00007E9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</w:p>
    <w:p w14:paraId="2DEF75FD" w14:textId="65C8B88E" w:rsidR="00007E9A" w:rsidRPr="00007E9A" w:rsidRDefault="00007E9A" w:rsidP="00A539B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07E9A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</w:t>
      </w:r>
    </w:p>
    <w:p w14:paraId="568E2BF2" w14:textId="69A4300F" w:rsidR="00007E9A" w:rsidRDefault="00A539B1" w:rsidP="00A539B1">
      <w:pPr>
        <w:shd w:val="clear" w:color="auto" w:fill="FFFFFF"/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Estabelece as</w:t>
      </w:r>
      <w:r w:rsidR="00007E9A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diretrizes 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 d</w:t>
      </w:r>
      <w:r w:rsidR="00007E9A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007E9A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lano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007E9A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ncentivo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007E9A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mpreendedorismo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007E9A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>eminino no Estado do Maranhão e dá outras providências.</w:t>
      </w:r>
    </w:p>
    <w:p w14:paraId="63991847" w14:textId="77777777" w:rsidR="00A539B1" w:rsidRPr="00007E9A" w:rsidRDefault="00A539B1" w:rsidP="00A539B1">
      <w:pPr>
        <w:shd w:val="clear" w:color="auto" w:fill="FFFFFF"/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AE3B1C" w14:textId="6CCBBC3D" w:rsidR="00A539B1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estabelece as</w:t>
      </w:r>
      <w:r w:rsidR="00A539B1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diretrizes para </w:t>
      </w:r>
      <w:r w:rsid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 d</w:t>
      </w:r>
      <w:r w:rsidR="00A539B1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A539B1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lano de </w:t>
      </w:r>
      <w:r w:rsid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A539B1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ncentivo ao </w:t>
      </w:r>
      <w:r w:rsid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A539B1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mpreendedorismo </w:t>
      </w:r>
      <w:r w:rsid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A539B1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eminino no </w:t>
      </w:r>
      <w:r w:rsid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âmbito do </w:t>
      </w:r>
      <w:r w:rsidR="00A539B1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 do Maranhão</w:t>
      </w:r>
      <w:r w:rsid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647B439" w14:textId="77777777" w:rsidR="00A539B1" w:rsidRDefault="00A539B1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Plano de Incentivo ao Empreendedorismo Feminino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que trata e</w:t>
      </w:r>
      <w:r w:rsidR="00007E9A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>sta Lei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07E9A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terá</w:t>
      </w:r>
      <w:r w:rsidR="00007E9A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seguintes</w:t>
      </w:r>
      <w:r w:rsidR="00007E9A"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objetivo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s:</w:t>
      </w:r>
    </w:p>
    <w:p w14:paraId="4EDFA347" w14:textId="793E7923" w:rsidR="00A539B1" w:rsidRPr="00A539B1" w:rsidRDefault="00A539B1" w:rsidP="00A539B1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</w:pPr>
      <w:r>
        <w:t>F</w:t>
      </w:r>
      <w:r w:rsidR="00007E9A" w:rsidRPr="00A539B1">
        <w:t>omentar o empreendedorismo feminino</w:t>
      </w:r>
      <w:r w:rsidRPr="00A539B1">
        <w:t>;</w:t>
      </w:r>
    </w:p>
    <w:p w14:paraId="6C1C04EA" w14:textId="77777777" w:rsidR="00A539B1" w:rsidRDefault="00A539B1" w:rsidP="00A539B1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jc w:val="both"/>
      </w:pPr>
      <w:r>
        <w:t>P</w:t>
      </w:r>
      <w:r w:rsidR="00007E9A" w:rsidRPr="00A539B1">
        <w:t>romover a capacitação das mulheres empreendedoras</w:t>
      </w:r>
      <w:r>
        <w:t>;</w:t>
      </w:r>
    </w:p>
    <w:p w14:paraId="0B5FECF8" w14:textId="2FED4B0E" w:rsidR="00A539B1" w:rsidRDefault="00A539B1" w:rsidP="00A539B1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</w:pPr>
      <w:r>
        <w:t>E</w:t>
      </w:r>
      <w:r w:rsidR="00007E9A" w:rsidRPr="00A539B1">
        <w:t>stimular a cooperação entre entes públicos e o setor empresarial</w:t>
      </w:r>
      <w:r>
        <w:t>.</w:t>
      </w:r>
    </w:p>
    <w:p w14:paraId="141979E5" w14:textId="77777777" w:rsidR="00A539B1" w:rsidRDefault="00A539B1" w:rsidP="00A539B1">
      <w:pPr>
        <w:pStyle w:val="PargrafodaLista"/>
        <w:shd w:val="clear" w:color="auto" w:fill="FFFFFF"/>
        <w:spacing w:line="360" w:lineRule="auto"/>
        <w:ind w:left="2138"/>
        <w:jc w:val="both"/>
        <w:rPr>
          <w:b/>
          <w:bCs/>
        </w:rPr>
      </w:pPr>
    </w:p>
    <w:p w14:paraId="4A7F5DD0" w14:textId="71B268E6" w:rsidR="00007E9A" w:rsidRPr="00007E9A" w:rsidRDefault="00007E9A" w:rsidP="00A539B1">
      <w:pPr>
        <w:pStyle w:val="PargrafodaLista"/>
        <w:shd w:val="clear" w:color="auto" w:fill="FFFFFF"/>
        <w:spacing w:line="360" w:lineRule="auto"/>
        <w:ind w:left="0" w:firstLine="709"/>
        <w:jc w:val="both"/>
      </w:pPr>
      <w:r w:rsidRPr="00007E9A">
        <w:rPr>
          <w:b/>
          <w:bCs/>
        </w:rPr>
        <w:t xml:space="preserve">Art. </w:t>
      </w:r>
      <w:r w:rsidR="00A539B1">
        <w:rPr>
          <w:b/>
          <w:bCs/>
        </w:rPr>
        <w:t>3</w:t>
      </w:r>
      <w:r w:rsidRPr="00007E9A">
        <w:rPr>
          <w:b/>
          <w:bCs/>
        </w:rPr>
        <w:t>º</w:t>
      </w:r>
      <w:r w:rsidRPr="00007E9A">
        <w:t xml:space="preserve"> – Serão desenvolvidos cursos técnicos e programas de formação cooperativista voltados especificamente para as mulheres empreendedoras, visando capacitá-las nas áreas de gestão empresarial, planejamento, comercialização, liderança e demais competências necessárias ao desenvolvimento de seus negócios.</w:t>
      </w:r>
    </w:p>
    <w:p w14:paraId="133EE03D" w14:textId="77777777" w:rsidR="00007E9A" w:rsidRP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– Serão desenvolvidas ações de educação e conscientização sobre empreendedorismo, direcionadas especificamente para as mulheres e abordarão o campo científico e tecnológico das atividades e serviços, visando ampliar a compreensão das mulheres sobre as oportunidades existentes nesses campos.</w:t>
      </w:r>
    </w:p>
    <w:p w14:paraId="6E2D384F" w14:textId="77777777" w:rsidR="00007E9A" w:rsidRP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– Serão realizados eventos, seminários e workshops que visem difundir a cultura empreendedora entre as mulheres, proporcionando um ambiente propício para a troca de experiências, networking e aprendizado.</w:t>
      </w:r>
    </w:p>
    <w:p w14:paraId="57D618B9" w14:textId="77777777" w:rsidR="00007E9A" w:rsidRP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– As instituições de ensino, públicas e privadas, serão incentivadas a oferecer esses cursos de forma acessível e inclusiva, promovendo a participação feminina no empreendedorismo.</w:t>
      </w:r>
    </w:p>
    <w:p w14:paraId="4B7F4BF2" w14:textId="18950255" w:rsidR="00007E9A" w:rsidRP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A539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Será estabelecida uma ampla cooperação entre as diferentes esferas do poder público, o setor empresarial e demais segmentos da sociedade, com o objetivo de estimular e apoiar as iniciativas das mulheres que empreendem ou buscam empreender.</w:t>
      </w:r>
    </w:p>
    <w:p w14:paraId="6D915B7A" w14:textId="14CD82E7" w:rsidR="00007E9A" w:rsidRP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Parágrafo único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Serão criad</w:t>
      </w:r>
      <w:r w:rsid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>s parcerias entre órgãos governamentais, entidades empresariais e organizações da sociedade civil para promover a troca de conhecimentos, realização de eventos, feiras e exposições que valorizem e impulsionem o empreendedorismo feminino.</w:t>
      </w:r>
    </w:p>
    <w:p w14:paraId="517F5FDE" w14:textId="77777777" w:rsidR="00007E9A" w:rsidRP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Serão desenvolvidas campanhas de sensibilização e conscientização voltadas para as mulheres, visando identificar e promover oportunidades de negócios e de mercado, destacando exemplos de mulheres empreendedoras de sucesso e incentivarão a liderança feminina nos diversos setores da economia.</w:t>
      </w:r>
    </w:p>
    <w:p w14:paraId="1E8DABC1" w14:textId="77777777" w:rsidR="00007E9A" w:rsidRP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Serão promovidos projetos produtivos que agreguem valor a produtos e serviços, incentivando a inovação e a diversificação das atividades empreendedoras das mulheres.</w:t>
      </w:r>
    </w:p>
    <w:p w14:paraId="3C02D85D" w14:textId="77777777" w:rsidR="00007E9A" w:rsidRP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Será promovida a inclusão social e econômica das mulheres empreendedoras, por meio do apoio à sua participação ativa nos setores produtivos da economia.</w:t>
      </w:r>
    </w:p>
    <w:p w14:paraId="54334C0A" w14:textId="0D1A99B4" w:rsidR="00007E9A" w:rsidRP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Serão estabelecidas políticas de incentivo à contratação de mulheres empreendedoras por empresas públicas e privadas, bem como à realização de parcerias e negócios com </w:t>
      </w:r>
      <w:proofErr w:type="spellStart"/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empreendimento</w:t>
      </w:r>
      <w:r w:rsid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spellEnd"/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liderados por mulheres.</w:t>
      </w:r>
    </w:p>
    <w:p w14:paraId="4EF8F6D2" w14:textId="77777777" w:rsidR="00007E9A" w:rsidRP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Esta Lei buscará a transversalidade com as demais políticas de assistência técnica existentes, visando garantir a integração e a complementaridade das ações voltadas para o empreendedorismo feminino.</w:t>
      </w:r>
    </w:p>
    <w:p w14:paraId="4021B24D" w14:textId="77777777" w:rsidR="00007E9A" w:rsidRP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Serão estabelecidos mecanismos de articulação entre os órgãos responsáveis pelas políticas de assistência técnica e os programas de capacitação empreendedora, de forma a potencializar a ação produtiva das mulheres empreendedoras.</w:t>
      </w:r>
    </w:p>
    <w:p w14:paraId="602F047C" w14:textId="4F41F1FD" w:rsidR="00007E9A" w:rsidRDefault="00007E9A" w:rsidP="00A539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007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A539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8º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Esta </w:t>
      </w:r>
      <w:r w:rsidR="00A539B1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Pr="00007E9A"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entrará em vigor na data de sua publicação.</w:t>
      </w:r>
    </w:p>
    <w:p w14:paraId="56D48FBF" w14:textId="77777777" w:rsidR="00007E9A" w:rsidRDefault="00007E9A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7067F2A4" w14:textId="77777777" w:rsidR="00007E9A" w:rsidRDefault="00007E9A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15387E07" w14:textId="77777777" w:rsidR="00007E9A" w:rsidRPr="00923FD3" w:rsidRDefault="00007E9A" w:rsidP="00C0291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sectPr w:rsidR="00007E9A" w:rsidRPr="00923FD3" w:rsidSect="00750EED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A2EC" w14:textId="77777777" w:rsidR="00922623" w:rsidRDefault="00922623" w:rsidP="001C4230">
      <w:pPr>
        <w:spacing w:after="0" w:line="240" w:lineRule="auto"/>
      </w:pPr>
      <w:r>
        <w:separator/>
      </w:r>
    </w:p>
  </w:endnote>
  <w:endnote w:type="continuationSeparator" w:id="0">
    <w:p w14:paraId="62D5710D" w14:textId="77777777" w:rsidR="00922623" w:rsidRDefault="00922623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1E17" w14:textId="77777777" w:rsidR="00922623" w:rsidRDefault="00922623" w:rsidP="001C4230">
      <w:pPr>
        <w:spacing w:after="0" w:line="240" w:lineRule="auto"/>
      </w:pPr>
      <w:r>
        <w:separator/>
      </w:r>
    </w:p>
  </w:footnote>
  <w:footnote w:type="continuationSeparator" w:id="0">
    <w:p w14:paraId="4B91BC2A" w14:textId="77777777" w:rsidR="00922623" w:rsidRDefault="00922623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3ECA" w14:textId="77777777" w:rsidR="00750EED" w:rsidRPr="00351FCD" w:rsidRDefault="00750EED" w:rsidP="00750EED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alibri" w:eastAsia="Calibri" w:hAnsi="Calibri"/>
        <w:b/>
        <w:color w:val="000080"/>
      </w:rPr>
    </w:pPr>
    <w:r w:rsidRPr="00351FCD">
      <w:rPr>
        <w:rFonts w:ascii="Calibri" w:eastAsia="Calibri" w:hAnsi="Calibri"/>
        <w:noProof/>
      </w:rPr>
      <w:drawing>
        <wp:inline distT="0" distB="0" distL="0" distR="0" wp14:anchorId="5A982F34" wp14:editId="1B57C12C">
          <wp:extent cx="952500" cy="819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3C00B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sz w:val="18"/>
        <w:szCs w:val="18"/>
      </w:rPr>
    </w:pPr>
    <w:r w:rsidRPr="00944A67">
      <w:rPr>
        <w:rFonts w:ascii="Calibri" w:eastAsia="Calibri" w:hAnsi="Calibri"/>
        <w:sz w:val="18"/>
        <w:szCs w:val="18"/>
      </w:rPr>
      <w:t>ESTADO DO MARANHÃO</w:t>
    </w:r>
  </w:p>
  <w:p w14:paraId="712B5F14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sz w:val="18"/>
        <w:szCs w:val="18"/>
      </w:rPr>
    </w:pPr>
    <w:r w:rsidRPr="00944A67">
      <w:rPr>
        <w:rFonts w:ascii="Calibri" w:eastAsia="Calibri" w:hAnsi="Calibri"/>
        <w:sz w:val="18"/>
        <w:szCs w:val="18"/>
      </w:rPr>
      <w:t>ASSEMBLÉIA LEGISLATIVA DO MARANHÃO</w:t>
    </w:r>
  </w:p>
  <w:p w14:paraId="27EB707D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  <w:sz w:val="18"/>
        <w:szCs w:val="18"/>
      </w:rPr>
    </w:pPr>
    <w:r w:rsidRPr="00944A67">
      <w:rPr>
        <w:rFonts w:ascii="Calibri" w:eastAsia="Calibri" w:hAnsi="Calibri"/>
        <w:b/>
        <w:sz w:val="18"/>
        <w:szCs w:val="18"/>
      </w:rPr>
      <w:t>INSTALADA EM 16 DE FEVEREIRO DE 1835</w:t>
    </w:r>
  </w:p>
  <w:p w14:paraId="0E472662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sz w:val="18"/>
        <w:szCs w:val="18"/>
      </w:rPr>
    </w:pPr>
    <w:r w:rsidRPr="00944A67">
      <w:rPr>
        <w:rFonts w:ascii="Calibri" w:eastAsia="Calibri" w:hAnsi="Calibri"/>
        <w:sz w:val="18"/>
        <w:szCs w:val="18"/>
      </w:rPr>
      <w:t>DIRETORIA LEGISLATIVA</w:t>
    </w:r>
  </w:p>
  <w:p w14:paraId="44E8CFAB" w14:textId="77777777" w:rsidR="0019434F" w:rsidRPr="0019434F" w:rsidRDefault="0019434F" w:rsidP="001C4230">
    <w:pPr>
      <w:pStyle w:val="Cabealho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7844"/>
    <w:multiLevelType w:val="hybridMultilevel"/>
    <w:tmpl w:val="A9BCFBB6"/>
    <w:lvl w:ilvl="0" w:tplc="8376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A1AA6"/>
    <w:multiLevelType w:val="hybridMultilevel"/>
    <w:tmpl w:val="764A6B68"/>
    <w:lvl w:ilvl="0" w:tplc="7430EA56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B0D"/>
    <w:multiLevelType w:val="hybridMultilevel"/>
    <w:tmpl w:val="F454FF0E"/>
    <w:lvl w:ilvl="0" w:tplc="31F844A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C637A3"/>
    <w:multiLevelType w:val="hybridMultilevel"/>
    <w:tmpl w:val="0FFA521E"/>
    <w:lvl w:ilvl="0" w:tplc="F46A2F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62254936">
    <w:abstractNumId w:val="2"/>
  </w:num>
  <w:num w:numId="2" w16cid:durableId="1455320198">
    <w:abstractNumId w:val="1"/>
  </w:num>
  <w:num w:numId="3" w16cid:durableId="365059304">
    <w:abstractNumId w:val="4"/>
  </w:num>
  <w:num w:numId="4" w16cid:durableId="1602028859">
    <w:abstractNumId w:val="0"/>
  </w:num>
  <w:num w:numId="5" w16cid:durableId="83318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1753"/>
    <w:rsid w:val="00006208"/>
    <w:rsid w:val="000064BC"/>
    <w:rsid w:val="000072BA"/>
    <w:rsid w:val="000076CD"/>
    <w:rsid w:val="00007C1A"/>
    <w:rsid w:val="00007E9A"/>
    <w:rsid w:val="00007FA8"/>
    <w:rsid w:val="000148B2"/>
    <w:rsid w:val="00016604"/>
    <w:rsid w:val="00017D80"/>
    <w:rsid w:val="00023889"/>
    <w:rsid w:val="00032CE7"/>
    <w:rsid w:val="000362A4"/>
    <w:rsid w:val="00047B59"/>
    <w:rsid w:val="00047C28"/>
    <w:rsid w:val="00055931"/>
    <w:rsid w:val="000560FD"/>
    <w:rsid w:val="00061D25"/>
    <w:rsid w:val="00064C37"/>
    <w:rsid w:val="00070734"/>
    <w:rsid w:val="000737E1"/>
    <w:rsid w:val="00084971"/>
    <w:rsid w:val="00086A7A"/>
    <w:rsid w:val="00087A06"/>
    <w:rsid w:val="000907BB"/>
    <w:rsid w:val="000B44FA"/>
    <w:rsid w:val="000C135D"/>
    <w:rsid w:val="000C1DBF"/>
    <w:rsid w:val="000C61D1"/>
    <w:rsid w:val="000D4246"/>
    <w:rsid w:val="000D4355"/>
    <w:rsid w:val="000D44EF"/>
    <w:rsid w:val="000D73A7"/>
    <w:rsid w:val="000E767D"/>
    <w:rsid w:val="000F057F"/>
    <w:rsid w:val="000F0685"/>
    <w:rsid w:val="00103F6B"/>
    <w:rsid w:val="001065C4"/>
    <w:rsid w:val="00110210"/>
    <w:rsid w:val="00112066"/>
    <w:rsid w:val="00115577"/>
    <w:rsid w:val="00116CA0"/>
    <w:rsid w:val="00116D70"/>
    <w:rsid w:val="001253C4"/>
    <w:rsid w:val="001253D3"/>
    <w:rsid w:val="00126379"/>
    <w:rsid w:val="00132DA2"/>
    <w:rsid w:val="00134902"/>
    <w:rsid w:val="00135812"/>
    <w:rsid w:val="00140933"/>
    <w:rsid w:val="001606D2"/>
    <w:rsid w:val="001610EE"/>
    <w:rsid w:val="001723AE"/>
    <w:rsid w:val="00177CE0"/>
    <w:rsid w:val="00182554"/>
    <w:rsid w:val="001913A8"/>
    <w:rsid w:val="00191E1A"/>
    <w:rsid w:val="0019434B"/>
    <w:rsid w:val="0019434F"/>
    <w:rsid w:val="00194A2F"/>
    <w:rsid w:val="001A74F6"/>
    <w:rsid w:val="001B023F"/>
    <w:rsid w:val="001B2C77"/>
    <w:rsid w:val="001B4B01"/>
    <w:rsid w:val="001C212D"/>
    <w:rsid w:val="001C4230"/>
    <w:rsid w:val="001D2A51"/>
    <w:rsid w:val="001D476F"/>
    <w:rsid w:val="001D55C3"/>
    <w:rsid w:val="001E262C"/>
    <w:rsid w:val="001F1A1F"/>
    <w:rsid w:val="001F447A"/>
    <w:rsid w:val="00202F2C"/>
    <w:rsid w:val="00207B89"/>
    <w:rsid w:val="00210E3E"/>
    <w:rsid w:val="00211A29"/>
    <w:rsid w:val="0021457C"/>
    <w:rsid w:val="00216638"/>
    <w:rsid w:val="00220E83"/>
    <w:rsid w:val="00226B21"/>
    <w:rsid w:val="00227A66"/>
    <w:rsid w:val="00227BBF"/>
    <w:rsid w:val="00232D96"/>
    <w:rsid w:val="002376E3"/>
    <w:rsid w:val="002377D3"/>
    <w:rsid w:val="00241C69"/>
    <w:rsid w:val="00246998"/>
    <w:rsid w:val="00247015"/>
    <w:rsid w:val="0025372A"/>
    <w:rsid w:val="00262411"/>
    <w:rsid w:val="00266363"/>
    <w:rsid w:val="0027012D"/>
    <w:rsid w:val="00270790"/>
    <w:rsid w:val="002742FB"/>
    <w:rsid w:val="00285468"/>
    <w:rsid w:val="00285F42"/>
    <w:rsid w:val="002976F2"/>
    <w:rsid w:val="002A03C3"/>
    <w:rsid w:val="002A25E1"/>
    <w:rsid w:val="002A67F2"/>
    <w:rsid w:val="002B0142"/>
    <w:rsid w:val="002B42CE"/>
    <w:rsid w:val="002B53B6"/>
    <w:rsid w:val="002B7795"/>
    <w:rsid w:val="002C1B60"/>
    <w:rsid w:val="002C1FB5"/>
    <w:rsid w:val="002C3309"/>
    <w:rsid w:val="002C3CDF"/>
    <w:rsid w:val="002C7275"/>
    <w:rsid w:val="002D30D9"/>
    <w:rsid w:val="002E5272"/>
    <w:rsid w:val="002E6065"/>
    <w:rsid w:val="002F1559"/>
    <w:rsid w:val="00313520"/>
    <w:rsid w:val="00313910"/>
    <w:rsid w:val="0031397F"/>
    <w:rsid w:val="00315D80"/>
    <w:rsid w:val="00316DE0"/>
    <w:rsid w:val="00323E46"/>
    <w:rsid w:val="00324888"/>
    <w:rsid w:val="003261ED"/>
    <w:rsid w:val="00331331"/>
    <w:rsid w:val="003361E7"/>
    <w:rsid w:val="00340ECB"/>
    <w:rsid w:val="0034217D"/>
    <w:rsid w:val="0034256C"/>
    <w:rsid w:val="00356DD7"/>
    <w:rsid w:val="00357C96"/>
    <w:rsid w:val="0036385A"/>
    <w:rsid w:val="00373232"/>
    <w:rsid w:val="00377926"/>
    <w:rsid w:val="00382DA4"/>
    <w:rsid w:val="003840A4"/>
    <w:rsid w:val="00384980"/>
    <w:rsid w:val="003860DA"/>
    <w:rsid w:val="003924F4"/>
    <w:rsid w:val="0039315D"/>
    <w:rsid w:val="003931D9"/>
    <w:rsid w:val="00396C55"/>
    <w:rsid w:val="003A29D7"/>
    <w:rsid w:val="003A397E"/>
    <w:rsid w:val="003A4889"/>
    <w:rsid w:val="003B09DF"/>
    <w:rsid w:val="003B121F"/>
    <w:rsid w:val="003B33DE"/>
    <w:rsid w:val="003B484A"/>
    <w:rsid w:val="003B5AA4"/>
    <w:rsid w:val="003C2621"/>
    <w:rsid w:val="003C2A33"/>
    <w:rsid w:val="003C34BE"/>
    <w:rsid w:val="003D2BC4"/>
    <w:rsid w:val="003E309F"/>
    <w:rsid w:val="003E4D3C"/>
    <w:rsid w:val="003E5983"/>
    <w:rsid w:val="003E71F5"/>
    <w:rsid w:val="003F01A3"/>
    <w:rsid w:val="003F6282"/>
    <w:rsid w:val="003F676E"/>
    <w:rsid w:val="004020D7"/>
    <w:rsid w:val="00406141"/>
    <w:rsid w:val="004070FD"/>
    <w:rsid w:val="004109A3"/>
    <w:rsid w:val="00416208"/>
    <w:rsid w:val="00426667"/>
    <w:rsid w:val="00432C88"/>
    <w:rsid w:val="0044134A"/>
    <w:rsid w:val="00441917"/>
    <w:rsid w:val="00445380"/>
    <w:rsid w:val="00453F0B"/>
    <w:rsid w:val="004545E4"/>
    <w:rsid w:val="00464A36"/>
    <w:rsid w:val="00471B84"/>
    <w:rsid w:val="00471F2E"/>
    <w:rsid w:val="0047386F"/>
    <w:rsid w:val="0047402F"/>
    <w:rsid w:val="00475535"/>
    <w:rsid w:val="00476F1D"/>
    <w:rsid w:val="00480748"/>
    <w:rsid w:val="00486CCE"/>
    <w:rsid w:val="00487586"/>
    <w:rsid w:val="00494EED"/>
    <w:rsid w:val="004A6FF9"/>
    <w:rsid w:val="004A78FD"/>
    <w:rsid w:val="004B0E1D"/>
    <w:rsid w:val="004B5020"/>
    <w:rsid w:val="004C1229"/>
    <w:rsid w:val="004C2E20"/>
    <w:rsid w:val="004C4CAA"/>
    <w:rsid w:val="004C4CD5"/>
    <w:rsid w:val="004C795D"/>
    <w:rsid w:val="004D67B3"/>
    <w:rsid w:val="004D747B"/>
    <w:rsid w:val="004E1210"/>
    <w:rsid w:val="004E36E2"/>
    <w:rsid w:val="004F026F"/>
    <w:rsid w:val="004F1EB8"/>
    <w:rsid w:val="004F3F36"/>
    <w:rsid w:val="004F4543"/>
    <w:rsid w:val="004F50E9"/>
    <w:rsid w:val="00503A8D"/>
    <w:rsid w:val="00521655"/>
    <w:rsid w:val="00521B21"/>
    <w:rsid w:val="00522FFA"/>
    <w:rsid w:val="005249E7"/>
    <w:rsid w:val="00536206"/>
    <w:rsid w:val="00544021"/>
    <w:rsid w:val="005521DA"/>
    <w:rsid w:val="0055684F"/>
    <w:rsid w:val="00556F13"/>
    <w:rsid w:val="00562F3D"/>
    <w:rsid w:val="00567FDF"/>
    <w:rsid w:val="00570227"/>
    <w:rsid w:val="005707F2"/>
    <w:rsid w:val="005854A9"/>
    <w:rsid w:val="005871CE"/>
    <w:rsid w:val="00591002"/>
    <w:rsid w:val="00593429"/>
    <w:rsid w:val="00597B72"/>
    <w:rsid w:val="005A1998"/>
    <w:rsid w:val="005A1B86"/>
    <w:rsid w:val="005A4D56"/>
    <w:rsid w:val="005A629A"/>
    <w:rsid w:val="005B0055"/>
    <w:rsid w:val="005B0F9D"/>
    <w:rsid w:val="005C038D"/>
    <w:rsid w:val="005C1403"/>
    <w:rsid w:val="005C3C9E"/>
    <w:rsid w:val="005C6982"/>
    <w:rsid w:val="005F5B91"/>
    <w:rsid w:val="0061245B"/>
    <w:rsid w:val="00612D18"/>
    <w:rsid w:val="00615DC0"/>
    <w:rsid w:val="0062040A"/>
    <w:rsid w:val="00620B70"/>
    <w:rsid w:val="00620E53"/>
    <w:rsid w:val="006255F2"/>
    <w:rsid w:val="006318C3"/>
    <w:rsid w:val="00631E5D"/>
    <w:rsid w:val="00632F06"/>
    <w:rsid w:val="006354F5"/>
    <w:rsid w:val="00637B14"/>
    <w:rsid w:val="006443F9"/>
    <w:rsid w:val="00644AA3"/>
    <w:rsid w:val="00644E65"/>
    <w:rsid w:val="00647DAD"/>
    <w:rsid w:val="00654930"/>
    <w:rsid w:val="00660F1A"/>
    <w:rsid w:val="00672DA5"/>
    <w:rsid w:val="00686396"/>
    <w:rsid w:val="00687CF5"/>
    <w:rsid w:val="00696100"/>
    <w:rsid w:val="006B2798"/>
    <w:rsid w:val="006B317D"/>
    <w:rsid w:val="006D048A"/>
    <w:rsid w:val="006D1932"/>
    <w:rsid w:val="006D23FB"/>
    <w:rsid w:val="006D7921"/>
    <w:rsid w:val="006E54AA"/>
    <w:rsid w:val="006E66D5"/>
    <w:rsid w:val="006F2773"/>
    <w:rsid w:val="006F3AAC"/>
    <w:rsid w:val="006F58F9"/>
    <w:rsid w:val="007013B5"/>
    <w:rsid w:val="00701818"/>
    <w:rsid w:val="007063CB"/>
    <w:rsid w:val="00710405"/>
    <w:rsid w:val="0071762A"/>
    <w:rsid w:val="007267C5"/>
    <w:rsid w:val="00730059"/>
    <w:rsid w:val="00735288"/>
    <w:rsid w:val="0074049C"/>
    <w:rsid w:val="00745FEA"/>
    <w:rsid w:val="007509EC"/>
    <w:rsid w:val="00750EED"/>
    <w:rsid w:val="00756F72"/>
    <w:rsid w:val="00764D46"/>
    <w:rsid w:val="00766309"/>
    <w:rsid w:val="00770FE3"/>
    <w:rsid w:val="00772D16"/>
    <w:rsid w:val="007730A9"/>
    <w:rsid w:val="007754AE"/>
    <w:rsid w:val="007759B1"/>
    <w:rsid w:val="00780577"/>
    <w:rsid w:val="0078058E"/>
    <w:rsid w:val="007813F9"/>
    <w:rsid w:val="00787347"/>
    <w:rsid w:val="00791A26"/>
    <w:rsid w:val="00792230"/>
    <w:rsid w:val="00793F46"/>
    <w:rsid w:val="007A051E"/>
    <w:rsid w:val="007A3D84"/>
    <w:rsid w:val="007B4A52"/>
    <w:rsid w:val="007B7C0A"/>
    <w:rsid w:val="007C19EF"/>
    <w:rsid w:val="007C225F"/>
    <w:rsid w:val="007C22FB"/>
    <w:rsid w:val="007C3CC9"/>
    <w:rsid w:val="007D4135"/>
    <w:rsid w:val="007D5F4B"/>
    <w:rsid w:val="007D70C0"/>
    <w:rsid w:val="007E0105"/>
    <w:rsid w:val="007E08CC"/>
    <w:rsid w:val="007E1486"/>
    <w:rsid w:val="007E2850"/>
    <w:rsid w:val="007F0F49"/>
    <w:rsid w:val="007F2DA9"/>
    <w:rsid w:val="007F3DF3"/>
    <w:rsid w:val="007F4FEB"/>
    <w:rsid w:val="007F6B9C"/>
    <w:rsid w:val="008008DF"/>
    <w:rsid w:val="008019CB"/>
    <w:rsid w:val="00804C7E"/>
    <w:rsid w:val="008121B2"/>
    <w:rsid w:val="00813B12"/>
    <w:rsid w:val="008210F2"/>
    <w:rsid w:val="008309AF"/>
    <w:rsid w:val="00836B41"/>
    <w:rsid w:val="00844EA1"/>
    <w:rsid w:val="0084662E"/>
    <w:rsid w:val="008517EE"/>
    <w:rsid w:val="008524F3"/>
    <w:rsid w:val="00854104"/>
    <w:rsid w:val="00856530"/>
    <w:rsid w:val="00861F5C"/>
    <w:rsid w:val="00867634"/>
    <w:rsid w:val="008708FE"/>
    <w:rsid w:val="0087282E"/>
    <w:rsid w:val="0087734C"/>
    <w:rsid w:val="008814C7"/>
    <w:rsid w:val="00882109"/>
    <w:rsid w:val="00884A8D"/>
    <w:rsid w:val="0088543D"/>
    <w:rsid w:val="00886FE7"/>
    <w:rsid w:val="0089312F"/>
    <w:rsid w:val="0089397A"/>
    <w:rsid w:val="00895A08"/>
    <w:rsid w:val="008A5B3A"/>
    <w:rsid w:val="008A7F77"/>
    <w:rsid w:val="008B302A"/>
    <w:rsid w:val="008B69D2"/>
    <w:rsid w:val="008C0B50"/>
    <w:rsid w:val="008C1ED0"/>
    <w:rsid w:val="008C46C1"/>
    <w:rsid w:val="008C4AE9"/>
    <w:rsid w:val="008D19C7"/>
    <w:rsid w:val="008E3CDD"/>
    <w:rsid w:val="008E4DD8"/>
    <w:rsid w:val="008E52F3"/>
    <w:rsid w:val="008F06F0"/>
    <w:rsid w:val="008F2FF6"/>
    <w:rsid w:val="008F47B9"/>
    <w:rsid w:val="008F60B7"/>
    <w:rsid w:val="00902534"/>
    <w:rsid w:val="00902B82"/>
    <w:rsid w:val="00903D91"/>
    <w:rsid w:val="00906032"/>
    <w:rsid w:val="009077DE"/>
    <w:rsid w:val="00913319"/>
    <w:rsid w:val="00914303"/>
    <w:rsid w:val="009173A3"/>
    <w:rsid w:val="00922623"/>
    <w:rsid w:val="00922F9C"/>
    <w:rsid w:val="00923FD3"/>
    <w:rsid w:val="00925EE9"/>
    <w:rsid w:val="00931B18"/>
    <w:rsid w:val="00931CAE"/>
    <w:rsid w:val="00934FBF"/>
    <w:rsid w:val="00950394"/>
    <w:rsid w:val="00950FEA"/>
    <w:rsid w:val="00951701"/>
    <w:rsid w:val="009558A4"/>
    <w:rsid w:val="00957EB1"/>
    <w:rsid w:val="00957F7D"/>
    <w:rsid w:val="00961479"/>
    <w:rsid w:val="00966649"/>
    <w:rsid w:val="009745AD"/>
    <w:rsid w:val="00981C73"/>
    <w:rsid w:val="009824D4"/>
    <w:rsid w:val="00982C0C"/>
    <w:rsid w:val="00982F80"/>
    <w:rsid w:val="0098472D"/>
    <w:rsid w:val="00995DF3"/>
    <w:rsid w:val="009A1C1D"/>
    <w:rsid w:val="009B2A82"/>
    <w:rsid w:val="009B2EF6"/>
    <w:rsid w:val="009B443A"/>
    <w:rsid w:val="009C13FA"/>
    <w:rsid w:val="009C4A84"/>
    <w:rsid w:val="009D10E9"/>
    <w:rsid w:val="009D4FEB"/>
    <w:rsid w:val="009D60B4"/>
    <w:rsid w:val="009D7794"/>
    <w:rsid w:val="009E0A76"/>
    <w:rsid w:val="009E1267"/>
    <w:rsid w:val="009E6FF5"/>
    <w:rsid w:val="009F0F22"/>
    <w:rsid w:val="00A060FA"/>
    <w:rsid w:val="00A1264B"/>
    <w:rsid w:val="00A1281E"/>
    <w:rsid w:val="00A16BBF"/>
    <w:rsid w:val="00A1750E"/>
    <w:rsid w:val="00A208CD"/>
    <w:rsid w:val="00A24C59"/>
    <w:rsid w:val="00A25833"/>
    <w:rsid w:val="00A275A9"/>
    <w:rsid w:val="00A410B6"/>
    <w:rsid w:val="00A41181"/>
    <w:rsid w:val="00A539B1"/>
    <w:rsid w:val="00A56FB8"/>
    <w:rsid w:val="00A62635"/>
    <w:rsid w:val="00A67558"/>
    <w:rsid w:val="00A7028E"/>
    <w:rsid w:val="00A77342"/>
    <w:rsid w:val="00A779B6"/>
    <w:rsid w:val="00A80960"/>
    <w:rsid w:val="00A829A5"/>
    <w:rsid w:val="00A86CE6"/>
    <w:rsid w:val="00A87B4F"/>
    <w:rsid w:val="00A91278"/>
    <w:rsid w:val="00A978D7"/>
    <w:rsid w:val="00AA113F"/>
    <w:rsid w:val="00AA37C1"/>
    <w:rsid w:val="00AA3A5F"/>
    <w:rsid w:val="00AA675D"/>
    <w:rsid w:val="00AB0708"/>
    <w:rsid w:val="00AB3233"/>
    <w:rsid w:val="00AB39A5"/>
    <w:rsid w:val="00AB7F08"/>
    <w:rsid w:val="00AC2431"/>
    <w:rsid w:val="00AC31C9"/>
    <w:rsid w:val="00AD2F64"/>
    <w:rsid w:val="00AD3A04"/>
    <w:rsid w:val="00AD5A78"/>
    <w:rsid w:val="00AE0F0E"/>
    <w:rsid w:val="00AE1E1C"/>
    <w:rsid w:val="00AE47F2"/>
    <w:rsid w:val="00AE7940"/>
    <w:rsid w:val="00AF0308"/>
    <w:rsid w:val="00AF42A6"/>
    <w:rsid w:val="00AF432A"/>
    <w:rsid w:val="00B02313"/>
    <w:rsid w:val="00B03243"/>
    <w:rsid w:val="00B11F54"/>
    <w:rsid w:val="00B14071"/>
    <w:rsid w:val="00B24665"/>
    <w:rsid w:val="00B31751"/>
    <w:rsid w:val="00B37E11"/>
    <w:rsid w:val="00B5344D"/>
    <w:rsid w:val="00B57B1C"/>
    <w:rsid w:val="00B65812"/>
    <w:rsid w:val="00B67F1D"/>
    <w:rsid w:val="00B75871"/>
    <w:rsid w:val="00B7684D"/>
    <w:rsid w:val="00B83476"/>
    <w:rsid w:val="00B873CD"/>
    <w:rsid w:val="00B91078"/>
    <w:rsid w:val="00B920A7"/>
    <w:rsid w:val="00B958CA"/>
    <w:rsid w:val="00BA0505"/>
    <w:rsid w:val="00BA167E"/>
    <w:rsid w:val="00BA2223"/>
    <w:rsid w:val="00BA3269"/>
    <w:rsid w:val="00BA64E9"/>
    <w:rsid w:val="00BC0639"/>
    <w:rsid w:val="00BC25A2"/>
    <w:rsid w:val="00BC4E67"/>
    <w:rsid w:val="00BD5F0A"/>
    <w:rsid w:val="00BE75AC"/>
    <w:rsid w:val="00BF49C7"/>
    <w:rsid w:val="00BF5D38"/>
    <w:rsid w:val="00BF707E"/>
    <w:rsid w:val="00C02683"/>
    <w:rsid w:val="00C02910"/>
    <w:rsid w:val="00C03825"/>
    <w:rsid w:val="00C106AD"/>
    <w:rsid w:val="00C117F5"/>
    <w:rsid w:val="00C170AB"/>
    <w:rsid w:val="00C201B4"/>
    <w:rsid w:val="00C223DC"/>
    <w:rsid w:val="00C22AA4"/>
    <w:rsid w:val="00C248C0"/>
    <w:rsid w:val="00C37E0B"/>
    <w:rsid w:val="00C41902"/>
    <w:rsid w:val="00C41A40"/>
    <w:rsid w:val="00C4333D"/>
    <w:rsid w:val="00C4425B"/>
    <w:rsid w:val="00C45198"/>
    <w:rsid w:val="00C54335"/>
    <w:rsid w:val="00C55CFF"/>
    <w:rsid w:val="00C572EB"/>
    <w:rsid w:val="00C604B0"/>
    <w:rsid w:val="00C61F58"/>
    <w:rsid w:val="00C72BC7"/>
    <w:rsid w:val="00C77041"/>
    <w:rsid w:val="00C80A98"/>
    <w:rsid w:val="00C851D5"/>
    <w:rsid w:val="00C87623"/>
    <w:rsid w:val="00C901F7"/>
    <w:rsid w:val="00C921BA"/>
    <w:rsid w:val="00CA3FD7"/>
    <w:rsid w:val="00CA45A4"/>
    <w:rsid w:val="00CA5D27"/>
    <w:rsid w:val="00CA602C"/>
    <w:rsid w:val="00CB0031"/>
    <w:rsid w:val="00CB013A"/>
    <w:rsid w:val="00CB2AA4"/>
    <w:rsid w:val="00CC0920"/>
    <w:rsid w:val="00CC6599"/>
    <w:rsid w:val="00CC7259"/>
    <w:rsid w:val="00CD385F"/>
    <w:rsid w:val="00CD3F2F"/>
    <w:rsid w:val="00CD4398"/>
    <w:rsid w:val="00CD5100"/>
    <w:rsid w:val="00CD73A6"/>
    <w:rsid w:val="00CE09B1"/>
    <w:rsid w:val="00CE1698"/>
    <w:rsid w:val="00CE1D36"/>
    <w:rsid w:val="00CE455B"/>
    <w:rsid w:val="00CE69D2"/>
    <w:rsid w:val="00CF26F0"/>
    <w:rsid w:val="00D02CDA"/>
    <w:rsid w:val="00D038F0"/>
    <w:rsid w:val="00D06BCB"/>
    <w:rsid w:val="00D07E99"/>
    <w:rsid w:val="00D10F1E"/>
    <w:rsid w:val="00D156CB"/>
    <w:rsid w:val="00D35F59"/>
    <w:rsid w:val="00D3644B"/>
    <w:rsid w:val="00D37509"/>
    <w:rsid w:val="00D414A8"/>
    <w:rsid w:val="00D41A3F"/>
    <w:rsid w:val="00D514DC"/>
    <w:rsid w:val="00D524B3"/>
    <w:rsid w:val="00D57493"/>
    <w:rsid w:val="00D57722"/>
    <w:rsid w:val="00D57C7B"/>
    <w:rsid w:val="00D66CCD"/>
    <w:rsid w:val="00D66D64"/>
    <w:rsid w:val="00D70709"/>
    <w:rsid w:val="00D70BAB"/>
    <w:rsid w:val="00D71143"/>
    <w:rsid w:val="00D71CF1"/>
    <w:rsid w:val="00D74049"/>
    <w:rsid w:val="00D80554"/>
    <w:rsid w:val="00D86891"/>
    <w:rsid w:val="00D9384C"/>
    <w:rsid w:val="00DA0415"/>
    <w:rsid w:val="00DA0D41"/>
    <w:rsid w:val="00DA581C"/>
    <w:rsid w:val="00DB1E7B"/>
    <w:rsid w:val="00DB3119"/>
    <w:rsid w:val="00DB6F9A"/>
    <w:rsid w:val="00DC220F"/>
    <w:rsid w:val="00DC46FB"/>
    <w:rsid w:val="00DC6652"/>
    <w:rsid w:val="00DC692B"/>
    <w:rsid w:val="00DD2DC2"/>
    <w:rsid w:val="00DD6D8A"/>
    <w:rsid w:val="00DF06CA"/>
    <w:rsid w:val="00DF47FB"/>
    <w:rsid w:val="00DF6559"/>
    <w:rsid w:val="00E01175"/>
    <w:rsid w:val="00E06FE7"/>
    <w:rsid w:val="00E07CAE"/>
    <w:rsid w:val="00E11B3E"/>
    <w:rsid w:val="00E138CA"/>
    <w:rsid w:val="00E14D25"/>
    <w:rsid w:val="00E25F93"/>
    <w:rsid w:val="00E2791A"/>
    <w:rsid w:val="00E328B5"/>
    <w:rsid w:val="00E34629"/>
    <w:rsid w:val="00E44D57"/>
    <w:rsid w:val="00E541CD"/>
    <w:rsid w:val="00E620E4"/>
    <w:rsid w:val="00E630AE"/>
    <w:rsid w:val="00E633CD"/>
    <w:rsid w:val="00E64496"/>
    <w:rsid w:val="00E65374"/>
    <w:rsid w:val="00E67747"/>
    <w:rsid w:val="00E67D5F"/>
    <w:rsid w:val="00E80404"/>
    <w:rsid w:val="00E826D1"/>
    <w:rsid w:val="00E82CCF"/>
    <w:rsid w:val="00E92BEA"/>
    <w:rsid w:val="00EA1DFE"/>
    <w:rsid w:val="00EA3AA0"/>
    <w:rsid w:val="00EA5F23"/>
    <w:rsid w:val="00EB2978"/>
    <w:rsid w:val="00EB6619"/>
    <w:rsid w:val="00EC14B4"/>
    <w:rsid w:val="00EC42CD"/>
    <w:rsid w:val="00EC4380"/>
    <w:rsid w:val="00EC679C"/>
    <w:rsid w:val="00ED0CED"/>
    <w:rsid w:val="00ED33E4"/>
    <w:rsid w:val="00ED4138"/>
    <w:rsid w:val="00ED50B3"/>
    <w:rsid w:val="00ED545F"/>
    <w:rsid w:val="00EE2966"/>
    <w:rsid w:val="00EE4724"/>
    <w:rsid w:val="00F07047"/>
    <w:rsid w:val="00F1242A"/>
    <w:rsid w:val="00F1479B"/>
    <w:rsid w:val="00F14D6C"/>
    <w:rsid w:val="00F257DE"/>
    <w:rsid w:val="00F27B09"/>
    <w:rsid w:val="00F30748"/>
    <w:rsid w:val="00F307DE"/>
    <w:rsid w:val="00F37A5D"/>
    <w:rsid w:val="00F40834"/>
    <w:rsid w:val="00F44C08"/>
    <w:rsid w:val="00F45E6C"/>
    <w:rsid w:val="00F50DF2"/>
    <w:rsid w:val="00F54902"/>
    <w:rsid w:val="00F57448"/>
    <w:rsid w:val="00F61C7C"/>
    <w:rsid w:val="00F626A3"/>
    <w:rsid w:val="00F71050"/>
    <w:rsid w:val="00F728D0"/>
    <w:rsid w:val="00F72A04"/>
    <w:rsid w:val="00F76DCF"/>
    <w:rsid w:val="00F82DE5"/>
    <w:rsid w:val="00F9794D"/>
    <w:rsid w:val="00FA12F3"/>
    <w:rsid w:val="00FA69CA"/>
    <w:rsid w:val="00FA70BD"/>
    <w:rsid w:val="00FA7B80"/>
    <w:rsid w:val="00FB4AD4"/>
    <w:rsid w:val="00FB5F6A"/>
    <w:rsid w:val="00FC15AD"/>
    <w:rsid w:val="00FC2FAE"/>
    <w:rsid w:val="00FC6EC6"/>
    <w:rsid w:val="00FE0A8E"/>
    <w:rsid w:val="00FE4A4B"/>
    <w:rsid w:val="00FE5D9A"/>
    <w:rsid w:val="00FF131B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1FDCD90D"/>
  <w15:docId w15:val="{820D92E4-FC4D-461D-8ADB-22BC1ED6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22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F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Recuodecorpodetexto">
    <w:name w:val="Body Text Indent"/>
    <w:basedOn w:val="Normal"/>
    <w:link w:val="RecuodecorpodetextoChar"/>
    <w:rsid w:val="009824D4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4D4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a1-1tituloacordo">
    <w:name w:val="a1-1titul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publicao">
    <w:name w:val="datapublica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3ementa">
    <w:name w:val="a3ementa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5-1textoacordo">
    <w:name w:val="a5-1text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4acordotipo">
    <w:name w:val="a4acordotip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acordo">
    <w:name w:val="titul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cordo">
    <w:name w:val="text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cordotipo">
    <w:name w:val="acordotip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4C795D"/>
    <w:pPr>
      <w:widowControl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2">
    <w:name w:val="p32"/>
    <w:basedOn w:val="Normal"/>
    <w:rsid w:val="004C795D"/>
    <w:pPr>
      <w:widowControl w:val="0"/>
      <w:tabs>
        <w:tab w:val="left" w:pos="540"/>
        <w:tab w:val="left" w:pos="86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13">
    <w:name w:val="p13"/>
    <w:basedOn w:val="Normal"/>
    <w:rsid w:val="004C795D"/>
    <w:pPr>
      <w:widowControl w:val="0"/>
      <w:tabs>
        <w:tab w:val="left" w:pos="540"/>
        <w:tab w:val="left" w:pos="84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argrafoNormal">
    <w:name w:val="Parágrafo Normal"/>
    <w:basedOn w:val="Normal"/>
    <w:rsid w:val="00FA69CA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ED33E4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unhideWhenUsed/>
    <w:rsid w:val="00F45E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45E6C"/>
  </w:style>
  <w:style w:type="paragraph" w:customStyle="1" w:styleId="Standard">
    <w:name w:val="Standard"/>
    <w:rsid w:val="00B0231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4314A-B8CA-4CC2-8D42-688BB42E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1397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Máneton Antunes de Macedo</cp:lastModifiedBy>
  <cp:revision>6</cp:revision>
  <cp:lastPrinted>2020-02-04T13:37:00Z</cp:lastPrinted>
  <dcterms:created xsi:type="dcterms:W3CDTF">2024-01-31T12:04:00Z</dcterms:created>
  <dcterms:modified xsi:type="dcterms:W3CDTF">2024-02-27T17:42:00Z</dcterms:modified>
</cp:coreProperties>
</file>