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8A422C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8A422C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8A422C">
        <w:rPr>
          <w:b/>
          <w:sz w:val="22"/>
          <w:szCs w:val="22"/>
          <w:u w:val="single"/>
        </w:rPr>
        <w:t>CIDADANIA</w:t>
      </w:r>
    </w:p>
    <w:p w:rsidR="007B2617" w:rsidRPr="00325EC1" w:rsidRDefault="007B2617" w:rsidP="007B2617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325EC1">
        <w:rPr>
          <w:b/>
          <w:color w:val="000000" w:themeColor="text1"/>
          <w:sz w:val="22"/>
          <w:szCs w:val="22"/>
          <w:u w:val="single"/>
        </w:rPr>
        <w:t xml:space="preserve">PARECER </w:t>
      </w:r>
      <w:r w:rsidR="009D11B4" w:rsidRPr="00325EC1">
        <w:rPr>
          <w:b/>
          <w:color w:val="000000" w:themeColor="text1"/>
          <w:sz w:val="22"/>
          <w:szCs w:val="22"/>
          <w:u w:val="single"/>
        </w:rPr>
        <w:t xml:space="preserve">Nº </w:t>
      </w:r>
      <w:r w:rsidR="00880F85" w:rsidRPr="00325EC1">
        <w:rPr>
          <w:b/>
          <w:color w:val="000000" w:themeColor="text1"/>
          <w:sz w:val="22"/>
          <w:szCs w:val="22"/>
          <w:u w:val="single"/>
        </w:rPr>
        <w:t>636</w:t>
      </w:r>
      <w:r w:rsidR="007B2849" w:rsidRPr="00325EC1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F68EA" w:rsidRPr="00325EC1">
        <w:rPr>
          <w:b/>
          <w:color w:val="000000" w:themeColor="text1"/>
          <w:sz w:val="22"/>
          <w:szCs w:val="22"/>
          <w:u w:val="single"/>
        </w:rPr>
        <w:t>/</w:t>
      </w:r>
      <w:r w:rsidRPr="00325EC1">
        <w:rPr>
          <w:b/>
          <w:color w:val="000000" w:themeColor="text1"/>
          <w:sz w:val="22"/>
          <w:szCs w:val="22"/>
          <w:u w:val="single"/>
        </w:rPr>
        <w:t>20</w:t>
      </w:r>
      <w:r w:rsidR="00096B68" w:rsidRPr="00325EC1">
        <w:rPr>
          <w:b/>
          <w:color w:val="000000" w:themeColor="text1"/>
          <w:sz w:val="22"/>
          <w:szCs w:val="22"/>
          <w:u w:val="single"/>
        </w:rPr>
        <w:t>2</w:t>
      </w:r>
      <w:r w:rsidR="007B2849" w:rsidRPr="00325EC1">
        <w:rPr>
          <w:b/>
          <w:color w:val="000000" w:themeColor="text1"/>
          <w:sz w:val="22"/>
          <w:szCs w:val="22"/>
          <w:u w:val="single"/>
        </w:rPr>
        <w:t>3</w:t>
      </w:r>
    </w:p>
    <w:p w:rsidR="00C71969" w:rsidRPr="00325EC1" w:rsidRDefault="00C71969" w:rsidP="007B2617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:rsidR="007B2617" w:rsidRPr="008A422C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8A422C">
        <w:rPr>
          <w:b/>
          <w:sz w:val="22"/>
          <w:szCs w:val="22"/>
          <w:u w:val="single"/>
        </w:rPr>
        <w:t>RELATÓRIO:</w:t>
      </w:r>
    </w:p>
    <w:p w:rsidR="00636EBC" w:rsidRPr="008A422C" w:rsidRDefault="007B2617" w:rsidP="00636EBC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2"/>
          <w:szCs w:val="22"/>
          <w:shd w:val="clear" w:color="auto" w:fill="D9D9D9" w:themeFill="background1" w:themeFillShade="D9"/>
        </w:rPr>
      </w:pPr>
      <w:r w:rsidRPr="008A422C">
        <w:rPr>
          <w:sz w:val="22"/>
          <w:szCs w:val="22"/>
        </w:rPr>
        <w:t xml:space="preserve">Trata-se </w:t>
      </w:r>
      <w:r w:rsidR="008062DA">
        <w:rPr>
          <w:sz w:val="22"/>
          <w:szCs w:val="22"/>
        </w:rPr>
        <w:t xml:space="preserve">da análise </w:t>
      </w:r>
      <w:r w:rsidRPr="008A422C">
        <w:rPr>
          <w:sz w:val="22"/>
          <w:szCs w:val="22"/>
        </w:rPr>
        <w:t>d</w:t>
      </w:r>
      <w:r w:rsidR="00BE2248" w:rsidRPr="008A422C">
        <w:rPr>
          <w:sz w:val="22"/>
          <w:szCs w:val="22"/>
        </w:rPr>
        <w:t>o</w:t>
      </w:r>
      <w:r w:rsidRPr="008A422C">
        <w:rPr>
          <w:sz w:val="22"/>
          <w:szCs w:val="22"/>
        </w:rPr>
        <w:t xml:space="preserve"> P</w:t>
      </w:r>
      <w:r w:rsidR="00FF67EC" w:rsidRPr="008A422C">
        <w:rPr>
          <w:sz w:val="22"/>
          <w:szCs w:val="22"/>
        </w:rPr>
        <w:t>rojeto de Resolução Legislativa</w:t>
      </w:r>
      <w:r w:rsidR="00745C47" w:rsidRPr="008A422C">
        <w:rPr>
          <w:sz w:val="22"/>
          <w:szCs w:val="22"/>
        </w:rPr>
        <w:t xml:space="preserve"> </w:t>
      </w:r>
      <w:r w:rsidR="00C43E71" w:rsidRPr="008A422C">
        <w:rPr>
          <w:sz w:val="22"/>
          <w:szCs w:val="22"/>
        </w:rPr>
        <w:t xml:space="preserve">nº </w:t>
      </w:r>
      <w:r w:rsidR="00B07134" w:rsidRPr="00325EC1">
        <w:rPr>
          <w:color w:val="000000" w:themeColor="text1"/>
          <w:sz w:val="22"/>
          <w:szCs w:val="22"/>
        </w:rPr>
        <w:t>05</w:t>
      </w:r>
      <w:r w:rsidR="00691F3C" w:rsidRPr="00325EC1">
        <w:rPr>
          <w:color w:val="000000" w:themeColor="text1"/>
          <w:sz w:val="22"/>
          <w:szCs w:val="22"/>
        </w:rPr>
        <w:t>3</w:t>
      </w:r>
      <w:r w:rsidR="00C668A4" w:rsidRPr="00325EC1">
        <w:rPr>
          <w:color w:val="000000" w:themeColor="text1"/>
          <w:sz w:val="22"/>
          <w:szCs w:val="22"/>
        </w:rPr>
        <w:t>/</w:t>
      </w:r>
      <w:r w:rsidR="00745C47" w:rsidRPr="00325EC1">
        <w:rPr>
          <w:color w:val="000000" w:themeColor="text1"/>
          <w:sz w:val="22"/>
          <w:szCs w:val="22"/>
        </w:rPr>
        <w:t>20</w:t>
      </w:r>
      <w:r w:rsidR="00C43E71" w:rsidRPr="00325EC1">
        <w:rPr>
          <w:color w:val="000000" w:themeColor="text1"/>
          <w:sz w:val="22"/>
          <w:szCs w:val="22"/>
        </w:rPr>
        <w:t>2</w:t>
      </w:r>
      <w:r w:rsidR="00B07134" w:rsidRPr="00325EC1">
        <w:rPr>
          <w:color w:val="000000" w:themeColor="text1"/>
          <w:sz w:val="22"/>
          <w:szCs w:val="22"/>
        </w:rPr>
        <w:t>3</w:t>
      </w:r>
      <w:r w:rsidR="00925437" w:rsidRPr="00325EC1">
        <w:rPr>
          <w:color w:val="000000" w:themeColor="text1"/>
          <w:sz w:val="22"/>
          <w:szCs w:val="22"/>
        </w:rPr>
        <w:t xml:space="preserve">, apresentado </w:t>
      </w:r>
      <w:r w:rsidR="00925437" w:rsidRPr="008A422C">
        <w:rPr>
          <w:sz w:val="22"/>
          <w:szCs w:val="22"/>
        </w:rPr>
        <w:t>pelo</w:t>
      </w:r>
      <w:r w:rsidR="00C668A4" w:rsidRPr="008A422C">
        <w:rPr>
          <w:sz w:val="22"/>
          <w:szCs w:val="22"/>
        </w:rPr>
        <w:t xml:space="preserve"> </w:t>
      </w:r>
      <w:r w:rsidRPr="008A422C">
        <w:rPr>
          <w:sz w:val="22"/>
          <w:szCs w:val="22"/>
        </w:rPr>
        <w:t>Senho</w:t>
      </w:r>
      <w:r w:rsidR="00745C47" w:rsidRPr="008A422C">
        <w:rPr>
          <w:sz w:val="22"/>
          <w:szCs w:val="22"/>
        </w:rPr>
        <w:t>r</w:t>
      </w:r>
      <w:r w:rsidR="00362A06" w:rsidRPr="008A422C">
        <w:rPr>
          <w:sz w:val="22"/>
          <w:szCs w:val="22"/>
        </w:rPr>
        <w:t xml:space="preserve"> </w:t>
      </w:r>
      <w:r w:rsidR="00661B60" w:rsidRPr="008A422C">
        <w:rPr>
          <w:sz w:val="22"/>
          <w:szCs w:val="22"/>
        </w:rPr>
        <w:t>Deputa</w:t>
      </w:r>
      <w:r w:rsidR="00E4636E" w:rsidRPr="008A422C">
        <w:rPr>
          <w:sz w:val="22"/>
          <w:szCs w:val="22"/>
        </w:rPr>
        <w:t>do</w:t>
      </w:r>
      <w:r w:rsidR="005537C3">
        <w:rPr>
          <w:sz w:val="22"/>
          <w:szCs w:val="22"/>
        </w:rPr>
        <w:t xml:space="preserve"> Claudio Cunha</w:t>
      </w:r>
      <w:r w:rsidR="008757E0" w:rsidRPr="008A422C">
        <w:rPr>
          <w:sz w:val="22"/>
          <w:szCs w:val="22"/>
        </w:rPr>
        <w:t>,</w:t>
      </w:r>
      <w:r w:rsidR="00191D92" w:rsidRPr="008A422C">
        <w:rPr>
          <w:sz w:val="22"/>
          <w:szCs w:val="22"/>
        </w:rPr>
        <w:t xml:space="preserve"> que </w:t>
      </w:r>
      <w:r w:rsidR="006766E4" w:rsidRPr="008A422C">
        <w:rPr>
          <w:i/>
          <w:iCs/>
          <w:sz w:val="22"/>
          <w:szCs w:val="22"/>
          <w:shd w:val="clear" w:color="auto" w:fill="D9D9D9" w:themeFill="background1" w:themeFillShade="D9"/>
        </w:rPr>
        <w:t>Concede</w:t>
      </w:r>
      <w:r w:rsidR="00B20567" w:rsidRPr="008A422C">
        <w:rPr>
          <w:i/>
          <w:iCs/>
          <w:sz w:val="22"/>
          <w:szCs w:val="22"/>
          <w:shd w:val="clear" w:color="auto" w:fill="D9D9D9" w:themeFill="background1" w:themeFillShade="D9"/>
        </w:rPr>
        <w:t xml:space="preserve"> o</w:t>
      </w:r>
      <w:r w:rsidR="006766E4" w:rsidRPr="008A422C">
        <w:rPr>
          <w:i/>
          <w:iCs/>
          <w:sz w:val="22"/>
          <w:szCs w:val="22"/>
          <w:shd w:val="clear" w:color="auto" w:fill="D9D9D9" w:themeFill="background1" w:themeFillShade="D9"/>
        </w:rPr>
        <w:t xml:space="preserve"> Título de Cidadã</w:t>
      </w:r>
      <w:r w:rsidR="009D59B7" w:rsidRPr="008A422C">
        <w:rPr>
          <w:i/>
          <w:iCs/>
          <w:sz w:val="22"/>
          <w:szCs w:val="22"/>
          <w:shd w:val="clear" w:color="auto" w:fill="D9D9D9" w:themeFill="background1" w:themeFillShade="D9"/>
        </w:rPr>
        <w:t>o</w:t>
      </w:r>
      <w:r w:rsidR="006766E4" w:rsidRPr="008A422C">
        <w:rPr>
          <w:i/>
          <w:iCs/>
          <w:sz w:val="22"/>
          <w:szCs w:val="22"/>
          <w:shd w:val="clear" w:color="auto" w:fill="D9D9D9" w:themeFill="background1" w:themeFillShade="D9"/>
        </w:rPr>
        <w:t xml:space="preserve"> Maranhense a</w:t>
      </w:r>
      <w:r w:rsidR="009D59B7" w:rsidRPr="008A422C">
        <w:rPr>
          <w:i/>
          <w:iCs/>
          <w:sz w:val="22"/>
          <w:szCs w:val="22"/>
          <w:shd w:val="clear" w:color="auto" w:fill="D9D9D9" w:themeFill="background1" w:themeFillShade="D9"/>
        </w:rPr>
        <w:t>o</w:t>
      </w:r>
      <w:r w:rsidR="00C43E71" w:rsidRPr="008A422C">
        <w:rPr>
          <w:i/>
          <w:iCs/>
          <w:sz w:val="22"/>
          <w:szCs w:val="22"/>
          <w:shd w:val="clear" w:color="auto" w:fill="D9D9D9" w:themeFill="background1" w:themeFillShade="D9"/>
        </w:rPr>
        <w:t xml:space="preserve"> </w:t>
      </w:r>
      <w:r w:rsidR="00636EBC" w:rsidRPr="008A422C">
        <w:rPr>
          <w:i/>
          <w:iCs/>
          <w:sz w:val="22"/>
          <w:szCs w:val="22"/>
          <w:shd w:val="clear" w:color="auto" w:fill="D9D9D9" w:themeFill="background1" w:themeFillShade="D9"/>
        </w:rPr>
        <w:t>Senhor</w:t>
      </w:r>
      <w:r w:rsidR="00B14EA2">
        <w:rPr>
          <w:i/>
          <w:iCs/>
          <w:sz w:val="22"/>
          <w:szCs w:val="22"/>
          <w:shd w:val="clear" w:color="auto" w:fill="D9D9D9" w:themeFill="background1" w:themeFillShade="D9"/>
        </w:rPr>
        <w:t xml:space="preserve"> </w:t>
      </w:r>
      <w:r w:rsidR="00A11DBA">
        <w:rPr>
          <w:i/>
          <w:iCs/>
          <w:sz w:val="22"/>
          <w:szCs w:val="22"/>
          <w:shd w:val="clear" w:color="auto" w:fill="D9D9D9" w:themeFill="background1" w:themeFillShade="D9"/>
        </w:rPr>
        <w:t>Carlos Augusto Pires Brandão, natural da cidade de Teresina</w:t>
      </w:r>
      <w:r w:rsidR="00880F85">
        <w:rPr>
          <w:i/>
          <w:iCs/>
          <w:sz w:val="22"/>
          <w:szCs w:val="22"/>
          <w:shd w:val="clear" w:color="auto" w:fill="D9D9D9" w:themeFill="background1" w:themeFillShade="D9"/>
        </w:rPr>
        <w:t>,</w:t>
      </w:r>
      <w:r w:rsidR="00A11DBA">
        <w:rPr>
          <w:i/>
          <w:iCs/>
          <w:sz w:val="22"/>
          <w:szCs w:val="22"/>
          <w:shd w:val="clear" w:color="auto" w:fill="D9D9D9" w:themeFill="background1" w:themeFillShade="D9"/>
        </w:rPr>
        <w:t xml:space="preserve"> capital do Estado do Piauí.</w:t>
      </w:r>
    </w:p>
    <w:p w:rsidR="00A11DBA" w:rsidRPr="00A11DBA" w:rsidRDefault="00EA292D" w:rsidP="00A11DBA">
      <w:pPr>
        <w:spacing w:line="360" w:lineRule="auto"/>
        <w:ind w:firstLine="567"/>
        <w:jc w:val="both"/>
      </w:pPr>
      <w:r w:rsidRPr="00A11DBA">
        <w:rPr>
          <w:i/>
        </w:rPr>
        <w:t>Registra a j</w:t>
      </w:r>
      <w:r w:rsidR="00DA0CB6" w:rsidRPr="00A11DBA">
        <w:rPr>
          <w:i/>
        </w:rPr>
        <w:t>ustif</w:t>
      </w:r>
      <w:r w:rsidR="008757E0" w:rsidRPr="00A11DBA">
        <w:rPr>
          <w:i/>
        </w:rPr>
        <w:t>ica</w:t>
      </w:r>
      <w:r w:rsidRPr="00A11DBA">
        <w:rPr>
          <w:i/>
        </w:rPr>
        <w:t>tiva</w:t>
      </w:r>
      <w:r w:rsidR="008757E0" w:rsidRPr="00A11DBA">
        <w:rPr>
          <w:i/>
        </w:rPr>
        <w:t xml:space="preserve"> </w:t>
      </w:r>
      <w:r w:rsidRPr="00A11DBA">
        <w:rPr>
          <w:i/>
        </w:rPr>
        <w:t>d</w:t>
      </w:r>
      <w:r w:rsidR="008757E0" w:rsidRPr="00A11DBA">
        <w:rPr>
          <w:i/>
        </w:rPr>
        <w:t>o autor da proposição, que</w:t>
      </w:r>
      <w:r w:rsidR="008A422C" w:rsidRPr="00A11DBA">
        <w:rPr>
          <w:i/>
        </w:rPr>
        <w:t xml:space="preserve"> o Senhor</w:t>
      </w:r>
      <w:r w:rsidR="00A11DBA" w:rsidRPr="00A11DBA">
        <w:rPr>
          <w:i/>
        </w:rPr>
        <w:t xml:space="preserve"> </w:t>
      </w:r>
      <w:r w:rsidR="00A11DBA" w:rsidRPr="00A11DBA">
        <w:t>Carlos Augusto Pires Brandao</w:t>
      </w:r>
      <w:r w:rsidR="00A11DBA">
        <w:t>,</w:t>
      </w:r>
      <w:r w:rsidR="00A11DBA" w:rsidRPr="00A11DBA">
        <w:rPr>
          <w:i/>
        </w:rPr>
        <w:t xml:space="preserve"> </w:t>
      </w:r>
      <w:r w:rsidR="00A11DBA">
        <w:rPr>
          <w:i/>
        </w:rPr>
        <w:t xml:space="preserve">nasceu dia </w:t>
      </w:r>
      <w:r w:rsidR="00A11DBA" w:rsidRPr="00A11DBA">
        <w:t>28 de julho de 1964</w:t>
      </w:r>
      <w:r w:rsidR="00880F85">
        <w:t>, natural da cidade de</w:t>
      </w:r>
      <w:r w:rsidR="00A11DBA" w:rsidRPr="00A11DBA">
        <w:t xml:space="preserve"> Teresina Carlos Augusto Pires Brandao é </w:t>
      </w:r>
      <w:r w:rsidR="00880F85">
        <w:t>f</w:t>
      </w:r>
      <w:r w:rsidR="00A11DBA" w:rsidRPr="00A11DBA">
        <w:t xml:space="preserve">ilho de Álvaro Brandão Filho (in </w:t>
      </w:r>
      <w:proofErr w:type="spellStart"/>
      <w:r w:rsidR="00A11DBA" w:rsidRPr="00A11DBA">
        <w:t>memorian</w:t>
      </w:r>
      <w:proofErr w:type="spellEnd"/>
      <w:r w:rsidR="00A11DBA" w:rsidRPr="00A11DBA">
        <w:t xml:space="preserve">) e </w:t>
      </w:r>
      <w:proofErr w:type="spellStart"/>
      <w:r w:rsidR="00A11DBA" w:rsidRPr="00A11DBA">
        <w:t>Simplícia</w:t>
      </w:r>
      <w:proofErr w:type="spellEnd"/>
      <w:r w:rsidR="00A11DBA" w:rsidRPr="00A11DBA">
        <w:t xml:space="preserve"> Pires Brandão (in </w:t>
      </w:r>
      <w:proofErr w:type="spellStart"/>
      <w:r w:rsidR="00A11DBA" w:rsidRPr="00A11DBA">
        <w:t>memorian</w:t>
      </w:r>
      <w:proofErr w:type="spellEnd"/>
      <w:r w:rsidR="00A11DBA" w:rsidRPr="00A11DBA">
        <w:t xml:space="preserve">). Casado com Aura Denise Rameiro Brandão (Médica), tendo como filhos </w:t>
      </w:r>
      <w:proofErr w:type="spellStart"/>
      <w:r w:rsidR="00A11DBA" w:rsidRPr="00A11DBA">
        <w:t>Antonio</w:t>
      </w:r>
      <w:proofErr w:type="spellEnd"/>
      <w:r w:rsidR="00A11DBA" w:rsidRPr="00A11DBA">
        <w:t xml:space="preserve"> Augusto Pires Brandão e </w:t>
      </w:r>
      <w:proofErr w:type="spellStart"/>
      <w:r w:rsidR="00A11DBA" w:rsidRPr="00A11DBA">
        <w:t>Cecy</w:t>
      </w:r>
      <w:proofErr w:type="spellEnd"/>
      <w:r w:rsidR="00A11DBA" w:rsidRPr="00A11DBA">
        <w:t xml:space="preserve"> Augusta Rameiro Pires Brandão.</w:t>
      </w:r>
    </w:p>
    <w:p w:rsidR="00A11DBA" w:rsidRPr="00A11DBA" w:rsidRDefault="00A11DBA" w:rsidP="00A11DBA">
      <w:pPr>
        <w:spacing w:line="360" w:lineRule="auto"/>
        <w:ind w:firstLine="567"/>
        <w:jc w:val="both"/>
      </w:pPr>
      <w:r w:rsidRPr="00A11DBA">
        <w:t>Desembargador Federal, nomeado Membro do TRF1 por Decreto Presidencial de 11/11/2015, com posse e exercício em 03/12/2015. Foi Juiz Federal empossado em fevereiro de 1997. Entre 2005 e 2015 esteve convocado diversas vezes no Tribunal Regional Federal da 1ª Região. Foi Diretor do Foro da Seção Judiciária do Piauí, Juiz membro do Tribunal Regional Eleitoral/PI, Coordenador dos Juizados Especiais. Juiz Federal em Varas Cíveis e Penais.</w:t>
      </w:r>
    </w:p>
    <w:p w:rsidR="00A11DBA" w:rsidRPr="00A11DBA" w:rsidRDefault="00A11DBA" w:rsidP="00A11DBA">
      <w:pPr>
        <w:spacing w:line="360" w:lineRule="auto"/>
        <w:ind w:firstLine="567"/>
        <w:jc w:val="both"/>
      </w:pPr>
      <w:r w:rsidRPr="00A11DBA">
        <w:t>Desembargador Federal, nomeado Membro do TRF1 por Decreto Presidencial de 11/11/2015, com posse e exercício em 03/12/2015. Foi Juiz Federal empossado em fevereiro de 1997. Entre 2005 e 2015 esteve convocado diversas vezes no Tribunal Regional Federal da 1ª Região. Foi Diretor do Foro da Seção Judiciária do Piauí, Juiz membro do Tribunal Regional Eleitoral/PI, Coordenador dos Juizados Especiais. Juiz Federal em Varas Cíveis e Penais.</w:t>
      </w:r>
    </w:p>
    <w:p w:rsidR="00A11DBA" w:rsidRDefault="00A11DBA" w:rsidP="00A11DBA">
      <w:pPr>
        <w:spacing w:line="360" w:lineRule="auto"/>
        <w:ind w:firstLine="567"/>
        <w:jc w:val="both"/>
      </w:pPr>
      <w:r w:rsidRPr="00A11DBA">
        <w:t>Com formação Engenheiro Eletricista - Universidade Federal de Minas Gerais – UFMG – 1986, Bacharel em Ciências Jurídicas - Universidade Federal do Piauí – UFPI – 1993, Especialização em Direito Constitucional – UFPI/ESAPI/OAB-PI, Brasil – 1999, Mestrado em Direito – Universidade Federal de Pernambuco, UFPE, Brasil – 2001 e Doutorado em Ciências Jurídicas – Universidade Federal da Paraíba, UFPB, Brasil – 2018.</w:t>
      </w:r>
    </w:p>
    <w:p w:rsidR="00A11DBA" w:rsidRPr="00A11DBA" w:rsidRDefault="00A11DBA" w:rsidP="00A11DBA">
      <w:pPr>
        <w:spacing w:line="360" w:lineRule="auto"/>
        <w:ind w:firstLine="567"/>
        <w:jc w:val="both"/>
      </w:pPr>
    </w:p>
    <w:p w:rsidR="00A11DBA" w:rsidRPr="00A11DBA" w:rsidRDefault="00A11DBA" w:rsidP="00A11DBA">
      <w:pPr>
        <w:jc w:val="both"/>
      </w:pPr>
      <w:r w:rsidRPr="00A11DBA">
        <w:lastRenderedPageBreak/>
        <w:t>APROVAÇÕES EM CONCURSOS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Advogado da União - AGU.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Promotor de Justiça do Ministério Público do Estado do Piauí - MPPI.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Procurador da República do Ministério Público Federal - MPF.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Professor do Departamento de Ciências Jurídicas da Universidade Federal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Federal do Tribunal Regional Federal da Primeira Região.</w:t>
      </w:r>
    </w:p>
    <w:p w:rsidR="00A11DBA" w:rsidRPr="00A11DBA" w:rsidRDefault="00A11DBA" w:rsidP="00A11DBA">
      <w:pPr>
        <w:jc w:val="both"/>
      </w:pPr>
      <w:r w:rsidRPr="00A11DBA">
        <w:t>EXPERIÊNCIA PROFISSIONAL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Promotor de Justiça do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Promotor Eleitoral no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Procurador da República.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Federal do Tribunal Regional Federal da Primeira Região.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Professor da Universidade Federal do Piauí – UFPI.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membro do Tribunal Regional Eleitoral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Desembargador Federal do Tribunal Regional Federal da 1ª Região.</w:t>
      </w:r>
    </w:p>
    <w:p w:rsidR="00A11DBA" w:rsidRPr="00A11DBA" w:rsidRDefault="00A11DBA" w:rsidP="00A11DBA">
      <w:pPr>
        <w:jc w:val="both"/>
      </w:pPr>
      <w:r w:rsidRPr="00A11DBA">
        <w:t>EXERCÍCIO DA MAGISTRATURA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Federal Titular da 5ª Vara Federal Seção Judiciária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Diretor do Foro da Seção Judiciária Federal no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Instalador e Coordenador dos Juizados Especiais Federais no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Auxiliar do Tribunal Regional Eleitoral do Estado do Piauí – 2003/2005.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Convocado em auxílio ao Tribunal Regional Federal – 1ª Região – 2005/2010 (ininterrupto).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em auxílio na Presidência do Tribunal Regional Federal – 1ª Região – 2012/2014.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Coordenador da Comissão de Fiscalização da Propaganda Eleitoral da Eleição de 2002-TRE/PI.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da Câmara Especial de Enfrentamento ao Crack no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Instalador e primeiro Coordenador do Centro Nacional de Cultura da Justiça – CENAJUS, em parcerias com diversas instituições, como projeto piloto do Programa Casas de Justiça e Cidadania do Conselho Nacional de Justiça.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 xml:space="preserve">Membro do Comitê Executivo do Fórum Nacional da Saúde – (Portaria do Conselho Nacional de Justiça – Portaria nº 25, de 22 de </w:t>
      </w:r>
      <w:proofErr w:type="gramStart"/>
      <w:r w:rsidRPr="00A11DBA">
        <w:t>Março</w:t>
      </w:r>
      <w:proofErr w:type="gramEnd"/>
      <w:r w:rsidRPr="00A11DBA">
        <w:t xml:space="preserve"> de 2011).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 xml:space="preserve">Membro do Comitê Executivo Estadual da Rede Nacional de Cooperação Judiciária do Conselho Nacional de Justiça (Portaria nº 40, de 10 de </w:t>
      </w:r>
      <w:proofErr w:type="gramStart"/>
      <w:r w:rsidRPr="00A11DBA">
        <w:t>Abril</w:t>
      </w:r>
      <w:proofErr w:type="gramEnd"/>
      <w:r w:rsidRPr="00A11DBA">
        <w:t xml:space="preserve"> de 2012).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Participação em diversos itinerantes e mutirões dos juizados Especiais Federais.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Instalador da Comissão de Fiscalização e monitoramento das Penas e Medidas Alternativas da Justiça Federal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 xml:space="preserve">Membro do Grupo Gestor Nacional do Programa Casas de Justiça e Cidadania (Portaria nº 500, de 07 de </w:t>
      </w:r>
      <w:proofErr w:type="gramStart"/>
      <w:r w:rsidRPr="00A11DBA">
        <w:t>Abril</w:t>
      </w:r>
      <w:proofErr w:type="gramEnd"/>
      <w:r w:rsidRPr="00A11DBA">
        <w:t xml:space="preserve"> de 2009).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Instalador do Centro de Pacificação Social do Piauí/Núcleo de Conciliação da Justiça Federal/PI da 1ª Região.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de Comitê de Gestão das Contas Especiais de Precatórios do Conselho Nacional de Justiça – Estado do Piauí – Portaria 2.167/2011 TJE/PI.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do Comitê Executivo Estadual da Rede Nacional de Cooperação Judiciária – CNJ.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Cooperador do Núcleo de Atenção Permanente ao Preso CNJ/TJPI.</w:t>
      </w:r>
    </w:p>
    <w:p w:rsidR="00A11DBA" w:rsidRPr="00A11DBA" w:rsidRDefault="00A11DBA" w:rsidP="00A11DBA">
      <w:pPr>
        <w:jc w:val="both"/>
      </w:pPr>
      <w:r w:rsidRPr="00A11DBA">
        <w:lastRenderedPageBreak/>
        <w:t>•</w:t>
      </w:r>
      <w:r w:rsidRPr="00A11DBA">
        <w:tab/>
        <w:t>Coordenador da Comissão do Censo do TRF1/CNJ.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Instalador do Núcleo de Advocacia Voluntária da Seção Judiciária do Piauí/CNJ/TJPI.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Gestor Estratégico das metas nacionais do Poder Judiciária – Tribunal Regional Região.</w:t>
      </w:r>
    </w:p>
    <w:p w:rsidR="00A11DBA" w:rsidRPr="00A11DBA" w:rsidRDefault="00A11DBA" w:rsidP="00A11DBA">
      <w:pPr>
        <w:jc w:val="both"/>
      </w:pPr>
      <w:r w:rsidRPr="00A11DBA">
        <w:t xml:space="preserve"> •</w:t>
      </w:r>
      <w:r w:rsidRPr="00A11DBA">
        <w:tab/>
        <w:t>Membro participante da Comissão Interinstitucional Pró-Comitê da Bacia Hidrográfica do Rio Parnaíba.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Participante do Projeto Rede Pense Piauí, que atualmente reúne as 500 mais destacadas lideranças do Estado do Piauí, dos mais diversos segmentos públicos e sociais.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Vice-Diretor do Foro da Seção Judiciária Federal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Membro do Sistema de Conciliação da Primeira Região.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Presidente da 1ª Turma do TRF1.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Presidente da 5ª Turma TRF1.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da Corte Especial.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do Conselho de Administração.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Presidente da Comissão de Gestão de Precedentes e de Jurisprudência do TRF1.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Desembargador Coordenador da Rede de Inteligência da Primeira Região.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Desembargador Coordenador do Núcleo de Cooperação Judiciária do TRF1ª Região.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da Comissão de Estudos da Participação Feminina da Justiça Federal da 1ª Região.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Desembargador Coordenador dos Juizados Especiais Federais da 1ª Região – COJEF – biênio 2022-2024.</w:t>
      </w:r>
    </w:p>
    <w:p w:rsidR="00A11DBA" w:rsidRPr="00A11DBA" w:rsidRDefault="00A11DBA" w:rsidP="00A11DBA">
      <w:pPr>
        <w:jc w:val="both"/>
      </w:pPr>
    </w:p>
    <w:p w:rsidR="00A11DBA" w:rsidRPr="00A11DBA" w:rsidRDefault="00A11DBA" w:rsidP="00A11DBA">
      <w:pPr>
        <w:jc w:val="both"/>
      </w:pPr>
      <w:r w:rsidRPr="00A11DBA">
        <w:t>HONRARIAS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Ordem da Renascença do Estado do Piauí – Grau Comendador.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Evandro Lins e Silva – Seção Judiciária Federal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Coelho Rodrigues – Associação dos Magistrados do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Honraria do Mérito Ambiental do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Sobral Pinto da Associação Brasileira de Advogados.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Honraria do Mérito da Polícia Militar do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Diploma de Amigo do 25º Batalhão de Caçadores – Exército Brasileiro.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Mérito Judiciário do Trabalho – Grau Comendador.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Prêmio Caneleiro – Destaque Ambiental 2001.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Prêmio Piauí de Inclusão Social – Menção Honrosa – 2011 – JFPI/CENAJUS.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Comenda Joaquim de Alencar Bezerra – Centro Acadêmico de Direito da Universidade Federal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do Mérito Heróis do Jenipapo – Município Campo Maior.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Paraninfo de Formandos de turmas do Curso de Ciências Jurídicas da Universidade Federal do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do Mérito Conselheiro Saraiva do Município de Teresina.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do Mérito da Escola da Magistratura Estadual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Ordem do Mérito Ministério Público do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 xml:space="preserve">Medalha da Ordem do Berço do Homem </w:t>
      </w:r>
      <w:proofErr w:type="gramStart"/>
      <w:r w:rsidRPr="00A11DBA">
        <w:t>Americano</w:t>
      </w:r>
      <w:proofErr w:type="gramEnd"/>
      <w:r w:rsidRPr="00A11DBA">
        <w:t>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Desembargador Ernesto Baptista, da Escola Superior de Magistratura – Piauí.</w:t>
      </w:r>
    </w:p>
    <w:p w:rsidR="00A11DBA" w:rsidRPr="00A11DBA" w:rsidRDefault="00A11DBA" w:rsidP="00A11DBA">
      <w:pPr>
        <w:jc w:val="both"/>
      </w:pPr>
      <w:r w:rsidRPr="00A11DBA">
        <w:lastRenderedPageBreak/>
        <w:t>•</w:t>
      </w:r>
      <w:r w:rsidRPr="00A11DBA">
        <w:tab/>
        <w:t>Colaborador Emérito do Exército Brasileiro.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Batalhão Heróis do Jenipapo – 2º BEC.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do Mérito Judiciário do Poder Judiciário do Estado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do Pacificador do Exército Brasileiro.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da Ordem do Mérito Militar pelo Exército Brasileiro.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Colar do Mérito Judiciário Ministro Nelson Hungria – TRF1 Região.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Ordem do Mérito Judiciário Militar (OMJM) – Superior Tribunal Militar.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do Mérito Eleitoral Desembargador José Vidal de Freitas – Classe Ouro – TRE/PI.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Ordem do Mérito do Ministério da Justiça no Grau Grande Oficial.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Medalha Brasília 60 anos – Governo do Distrito Federal.</w:t>
      </w:r>
    </w:p>
    <w:p w:rsidR="00A11DBA" w:rsidRPr="00A11DBA" w:rsidRDefault="00A11DBA" w:rsidP="00A11DBA">
      <w:pPr>
        <w:jc w:val="both"/>
      </w:pPr>
      <w:r w:rsidRPr="00A11DBA">
        <w:t>FORMAÇÃO COMPLEMENTAR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Preparação à Magistratura, Níveis I e II (Carga horária: 720h) – Escola Superior da Magistratura, ESMEPI, Brasil.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Lavagem de Dinheiro (Carga horária: 16h) – Conselho da Justiça Federal, CJF, Brasil.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 xml:space="preserve">Direito Penal Contemporâneo - </w:t>
      </w:r>
      <w:proofErr w:type="spellStart"/>
      <w:r w:rsidRPr="00A11DBA">
        <w:t>Università</w:t>
      </w:r>
      <w:proofErr w:type="spellEnd"/>
      <w:r w:rsidRPr="00A11DBA">
        <w:t xml:space="preserve"> </w:t>
      </w:r>
      <w:proofErr w:type="spellStart"/>
      <w:r w:rsidRPr="00A11DBA">
        <w:t>degli</w:t>
      </w:r>
      <w:proofErr w:type="spellEnd"/>
      <w:r w:rsidRPr="00A11DBA">
        <w:t xml:space="preserve"> Studi </w:t>
      </w:r>
      <w:proofErr w:type="spellStart"/>
      <w:r w:rsidRPr="00A11DBA">
        <w:t>di</w:t>
      </w:r>
      <w:proofErr w:type="spellEnd"/>
      <w:r w:rsidRPr="00A11DBA">
        <w:t xml:space="preserve"> Roma La </w:t>
      </w:r>
      <w:proofErr w:type="spellStart"/>
      <w:r w:rsidRPr="00A11DBA">
        <w:t>Sapienza</w:t>
      </w:r>
      <w:proofErr w:type="spellEnd"/>
      <w:r w:rsidRPr="00A11DBA">
        <w:t>, URS, Itália.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Direito Constitucional e Direito Internacional - Universidade de Lisboa, UL, Portugal.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Curso de Linguagem, Argumentação e Retórica. (Carga horária: 40h) - Tribunal Regional Eleitoral do Estado do Piauí, TRE/PI, Brasil.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Curso de Processo Civil Comparado Brasil - Alemanha. (Carga horária: 20h) – Associação dos Juízes Federal do Brasil, AJUFE, Brasil.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Novos Caminhos da Hermenêutica Constitucional. (Carga horária: 20h) - Tribunal Regional Eleitoral do Estado do Piauí, TRE/PI, Brasil.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Introdução à Carreira de Procurador da República - Escola Superior do Ministério Público da União, ESMPU, Brasil.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Preparação de Magistrados Federais - Justiça Federal, JF, Brasil.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Preparatório à Promotoria de Justiça (Carga horária: 240h) - Ministério Público do Estado do Piauí, MPPI, Brasil.</w:t>
      </w:r>
    </w:p>
    <w:p w:rsidR="00A11DBA" w:rsidRPr="00A11DBA" w:rsidRDefault="00A11DBA" w:rsidP="00A11DBA">
      <w:pPr>
        <w:jc w:val="both"/>
      </w:pPr>
      <w:r w:rsidRPr="00A11DBA">
        <w:t>ATIVIDADES ACADÊMICAS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Professor Efetivo do Departamento de Ciências Jurídicas da Universidade Federal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Efetivo do Colegiado do Curso de Direito da UFPI.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da Comissão Permanente de Relações Interinstitucionais do Departamento de Ciências Jurídicas da UFPI.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da comissão de Reforma do Processo Civil – AJUFE.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Professor da Pós-Graduação da Universidade Federal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Professor Membro do Núcleo de Pesquisa e Justiça – NUPEJ/UFPI.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Membro da Comissão da Reforma do Curriculum do Curso de Direito da UFPI.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Instalador e primeiro Diretor da Escola Judiciária Eleitoral do TRE/PI.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Juiz Diretor da Revista da Seção Judiciária do Piauí.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Coordenador e Palestrante de Congressos e Seminários Jurídicos nacionais e internacionais.</w:t>
      </w:r>
    </w:p>
    <w:p w:rsidR="00A11DBA" w:rsidRPr="00A11DBA" w:rsidRDefault="00A11DBA" w:rsidP="00A11DBA">
      <w:pPr>
        <w:jc w:val="both"/>
      </w:pPr>
      <w:r w:rsidRPr="00A11DBA">
        <w:t>•</w:t>
      </w:r>
      <w:r w:rsidRPr="00A11DBA">
        <w:tab/>
        <w:t>Professor da Escola Superior de Magistratura do Piauí.</w:t>
      </w:r>
    </w:p>
    <w:p w:rsidR="00A11DBA" w:rsidRPr="00A11DBA" w:rsidRDefault="00A11DBA" w:rsidP="00A11DBA">
      <w:pPr>
        <w:jc w:val="both"/>
      </w:pPr>
      <w:r w:rsidRPr="00A11DBA">
        <w:lastRenderedPageBreak/>
        <w:t>•</w:t>
      </w:r>
      <w:r w:rsidRPr="00A11DBA">
        <w:tab/>
        <w:t>Professor da Escola do Judiciário Eleitoral – TRE/PI.</w:t>
      </w:r>
    </w:p>
    <w:p w:rsidR="00703985" w:rsidRPr="00325EC1" w:rsidRDefault="00A11DBA" w:rsidP="00A11DBA">
      <w:pPr>
        <w:jc w:val="both"/>
        <w:rPr>
          <w:iCs/>
          <w:sz w:val="22"/>
          <w:szCs w:val="22"/>
        </w:rPr>
      </w:pPr>
      <w:r w:rsidRPr="00A11DBA">
        <w:t>•</w:t>
      </w:r>
      <w:r w:rsidRPr="00A11DBA">
        <w:tab/>
        <w:t>Membro da Academia de Letras Jurídicas do Estado do Piauí</w:t>
      </w:r>
      <w:r w:rsidR="00B07134" w:rsidRPr="00B07134">
        <w:rPr>
          <w:i/>
          <w:color w:val="000000"/>
        </w:rPr>
        <w:t>.</w:t>
      </w:r>
      <w:r w:rsidR="00703985" w:rsidRPr="00703985">
        <w:rPr>
          <w:iCs/>
          <w:sz w:val="22"/>
          <w:szCs w:val="22"/>
        </w:rPr>
        <w:t xml:space="preserve"> </w:t>
      </w:r>
      <w:r w:rsidR="00703985" w:rsidRPr="00325EC1">
        <w:rPr>
          <w:iCs/>
          <w:sz w:val="22"/>
          <w:szCs w:val="22"/>
        </w:rPr>
        <w:t>Essa justificativa por si só atende a pertinência da matéria.</w:t>
      </w:r>
    </w:p>
    <w:p w:rsidR="00325EC1" w:rsidRPr="00325EC1" w:rsidRDefault="00325EC1" w:rsidP="00A11DBA">
      <w:pPr>
        <w:jc w:val="both"/>
        <w:rPr>
          <w:iCs/>
          <w:sz w:val="22"/>
          <w:szCs w:val="22"/>
        </w:rPr>
      </w:pPr>
    </w:p>
    <w:p w:rsidR="000D4934" w:rsidRPr="008A422C" w:rsidRDefault="000D4934" w:rsidP="00636EBC">
      <w:pPr>
        <w:spacing w:line="360" w:lineRule="auto"/>
        <w:ind w:firstLine="567"/>
        <w:jc w:val="both"/>
        <w:rPr>
          <w:sz w:val="22"/>
          <w:szCs w:val="22"/>
        </w:rPr>
      </w:pPr>
      <w:r w:rsidRPr="008A422C">
        <w:rPr>
          <w:sz w:val="22"/>
          <w:szCs w:val="22"/>
        </w:rPr>
        <w:t>Acerca da matéria, dispõe o art. 138, inciso V, alínea “</w:t>
      </w:r>
      <w:r w:rsidRPr="008A422C">
        <w:rPr>
          <w:i/>
          <w:sz w:val="22"/>
          <w:szCs w:val="22"/>
        </w:rPr>
        <w:t>h</w:t>
      </w:r>
      <w:r w:rsidRPr="008A422C">
        <w:rPr>
          <w:sz w:val="22"/>
          <w:szCs w:val="22"/>
        </w:rPr>
        <w:t xml:space="preserve">”, da Resolução Legislativa </w:t>
      </w:r>
      <w:r w:rsidR="008A422C">
        <w:rPr>
          <w:sz w:val="22"/>
          <w:szCs w:val="22"/>
        </w:rPr>
        <w:t xml:space="preserve">                </w:t>
      </w:r>
      <w:r w:rsidRPr="008A422C">
        <w:rPr>
          <w:sz w:val="22"/>
          <w:szCs w:val="22"/>
        </w:rPr>
        <w:t>n.º 449/2004, que dispõe sobre o Regimento Interno desta Casa:</w:t>
      </w:r>
    </w:p>
    <w:p w:rsidR="000D4934" w:rsidRPr="008A422C" w:rsidRDefault="000D4934" w:rsidP="000D4934">
      <w:pPr>
        <w:ind w:left="2114"/>
        <w:jc w:val="both"/>
        <w:rPr>
          <w:b/>
          <w:sz w:val="22"/>
          <w:szCs w:val="22"/>
        </w:rPr>
      </w:pPr>
      <w:r w:rsidRPr="008A422C">
        <w:rPr>
          <w:b/>
          <w:sz w:val="22"/>
          <w:szCs w:val="22"/>
        </w:rPr>
        <w:t xml:space="preserve">Art. 138. </w:t>
      </w:r>
      <w:r w:rsidRPr="008A422C">
        <w:rPr>
          <w:sz w:val="22"/>
          <w:szCs w:val="22"/>
        </w:rPr>
        <w:t>Os projetos compreendem</w:t>
      </w:r>
      <w:r w:rsidRPr="008A422C">
        <w:rPr>
          <w:b/>
          <w:sz w:val="22"/>
          <w:szCs w:val="22"/>
        </w:rPr>
        <w:t>:</w:t>
      </w:r>
    </w:p>
    <w:p w:rsidR="000D4934" w:rsidRPr="008A422C" w:rsidRDefault="000D4934" w:rsidP="000D4934">
      <w:pPr>
        <w:ind w:left="2114"/>
        <w:jc w:val="both"/>
        <w:rPr>
          <w:b/>
          <w:sz w:val="22"/>
          <w:szCs w:val="22"/>
        </w:rPr>
      </w:pPr>
      <w:r w:rsidRPr="008A422C">
        <w:rPr>
          <w:b/>
          <w:sz w:val="22"/>
          <w:szCs w:val="22"/>
        </w:rPr>
        <w:t>[...]</w:t>
      </w:r>
    </w:p>
    <w:p w:rsidR="000D4934" w:rsidRPr="008A422C" w:rsidRDefault="000D4934" w:rsidP="000D4934">
      <w:pPr>
        <w:ind w:left="2114"/>
        <w:jc w:val="both"/>
        <w:rPr>
          <w:sz w:val="22"/>
          <w:szCs w:val="22"/>
        </w:rPr>
      </w:pPr>
      <w:r w:rsidRPr="008A422C">
        <w:rPr>
          <w:b/>
          <w:sz w:val="22"/>
          <w:szCs w:val="22"/>
        </w:rPr>
        <w:t xml:space="preserve">V – </w:t>
      </w:r>
      <w:proofErr w:type="gramStart"/>
      <w:r w:rsidRPr="008A422C">
        <w:rPr>
          <w:sz w:val="22"/>
          <w:szCs w:val="22"/>
        </w:rPr>
        <w:t>os</w:t>
      </w:r>
      <w:proofErr w:type="gramEnd"/>
      <w:r w:rsidRPr="008A422C">
        <w:rPr>
          <w:sz w:val="22"/>
          <w:szCs w:val="22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:rsidR="000D4934" w:rsidRPr="008A422C" w:rsidRDefault="000D4934" w:rsidP="000D4934">
      <w:pPr>
        <w:ind w:left="2114"/>
        <w:jc w:val="both"/>
        <w:rPr>
          <w:sz w:val="22"/>
          <w:szCs w:val="22"/>
        </w:rPr>
      </w:pPr>
      <w:r w:rsidRPr="008A422C">
        <w:rPr>
          <w:sz w:val="22"/>
          <w:szCs w:val="22"/>
        </w:rPr>
        <w:t>[...]</w:t>
      </w:r>
    </w:p>
    <w:p w:rsidR="00B46E54" w:rsidRPr="008A422C" w:rsidRDefault="00B46E54" w:rsidP="000D4934">
      <w:pPr>
        <w:ind w:left="2114"/>
        <w:jc w:val="both"/>
        <w:rPr>
          <w:sz w:val="22"/>
          <w:szCs w:val="22"/>
        </w:rPr>
      </w:pPr>
    </w:p>
    <w:p w:rsidR="000D4934" w:rsidRPr="008A422C" w:rsidRDefault="000D4934" w:rsidP="000D4934">
      <w:pPr>
        <w:ind w:left="2114"/>
        <w:jc w:val="both"/>
        <w:rPr>
          <w:sz w:val="22"/>
          <w:szCs w:val="22"/>
        </w:rPr>
      </w:pPr>
      <w:r w:rsidRPr="008A422C">
        <w:rPr>
          <w:b/>
          <w:sz w:val="22"/>
          <w:szCs w:val="22"/>
        </w:rPr>
        <w:t xml:space="preserve">h) </w:t>
      </w:r>
      <w:r w:rsidRPr="008A422C">
        <w:rPr>
          <w:sz w:val="22"/>
          <w:szCs w:val="22"/>
        </w:rPr>
        <w:t xml:space="preserve">concessão de título de cidadão maranhense a pessoas que tenham prestado relevantes serviços nas áreas cultural, </w:t>
      </w:r>
      <w:r w:rsidRPr="00A11DBA">
        <w:rPr>
          <w:b/>
          <w:bCs/>
          <w:sz w:val="22"/>
          <w:szCs w:val="22"/>
        </w:rPr>
        <w:t>científica,</w:t>
      </w:r>
      <w:r w:rsidRPr="008A422C">
        <w:rPr>
          <w:b/>
          <w:sz w:val="22"/>
          <w:szCs w:val="22"/>
        </w:rPr>
        <w:t xml:space="preserve"> </w:t>
      </w:r>
      <w:r w:rsidRPr="008A422C">
        <w:rPr>
          <w:sz w:val="22"/>
          <w:szCs w:val="22"/>
        </w:rPr>
        <w:t xml:space="preserve">religiosa, esportiva, política ou de </w:t>
      </w:r>
      <w:r w:rsidRPr="00B07134">
        <w:rPr>
          <w:sz w:val="22"/>
          <w:szCs w:val="22"/>
        </w:rPr>
        <w:t>assistência social</w:t>
      </w:r>
      <w:r w:rsidRPr="008A422C">
        <w:rPr>
          <w:sz w:val="22"/>
          <w:szCs w:val="22"/>
        </w:rPr>
        <w:t xml:space="preserve"> e </w:t>
      </w:r>
      <w:r w:rsidRPr="00A11DBA">
        <w:rPr>
          <w:bCs/>
          <w:sz w:val="22"/>
          <w:szCs w:val="22"/>
        </w:rPr>
        <w:t>desenvolvimento econômico</w:t>
      </w:r>
      <w:r w:rsidRPr="008A422C">
        <w:rPr>
          <w:sz w:val="22"/>
          <w:szCs w:val="22"/>
        </w:rPr>
        <w:t>, comprovados mediante currículo.</w:t>
      </w:r>
    </w:p>
    <w:p w:rsidR="000D4934" w:rsidRPr="008A422C" w:rsidRDefault="000D4934" w:rsidP="000D4934">
      <w:pPr>
        <w:ind w:left="2114"/>
        <w:jc w:val="both"/>
        <w:rPr>
          <w:sz w:val="22"/>
          <w:szCs w:val="22"/>
        </w:rPr>
      </w:pPr>
    </w:p>
    <w:p w:rsidR="00BC1C95" w:rsidRPr="008A422C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8A422C">
        <w:rPr>
          <w:sz w:val="22"/>
          <w:szCs w:val="22"/>
        </w:rPr>
        <w:t>A justificativa apresentada pelo</w:t>
      </w:r>
      <w:r w:rsidR="00BC1C95" w:rsidRPr="008A422C">
        <w:rPr>
          <w:sz w:val="22"/>
          <w:szCs w:val="22"/>
        </w:rPr>
        <w:t xml:space="preserve"> </w:t>
      </w:r>
      <w:r w:rsidR="00D872FB" w:rsidRPr="008A422C">
        <w:rPr>
          <w:sz w:val="22"/>
          <w:szCs w:val="22"/>
        </w:rPr>
        <w:t>autor d</w:t>
      </w:r>
      <w:r w:rsidR="008757E0" w:rsidRPr="008A422C">
        <w:rPr>
          <w:sz w:val="22"/>
          <w:szCs w:val="22"/>
        </w:rPr>
        <w:t xml:space="preserve">o </w:t>
      </w:r>
      <w:r w:rsidR="00F05EB0">
        <w:rPr>
          <w:sz w:val="22"/>
          <w:szCs w:val="22"/>
        </w:rPr>
        <w:t>P</w:t>
      </w:r>
      <w:r w:rsidR="008757E0" w:rsidRPr="008A422C">
        <w:rPr>
          <w:sz w:val="22"/>
          <w:szCs w:val="22"/>
        </w:rPr>
        <w:t xml:space="preserve">rojeto </w:t>
      </w:r>
      <w:r w:rsidR="00F05EB0">
        <w:rPr>
          <w:sz w:val="22"/>
          <w:szCs w:val="22"/>
        </w:rPr>
        <w:t xml:space="preserve">de Resolução Legislativa </w:t>
      </w:r>
      <w:r w:rsidR="008757E0" w:rsidRPr="008A422C">
        <w:rPr>
          <w:sz w:val="22"/>
          <w:szCs w:val="22"/>
        </w:rPr>
        <w:t xml:space="preserve">demonstra que </w:t>
      </w:r>
      <w:r w:rsidR="009D59B7" w:rsidRPr="008A422C">
        <w:rPr>
          <w:sz w:val="22"/>
          <w:szCs w:val="22"/>
        </w:rPr>
        <w:t>o</w:t>
      </w:r>
      <w:r w:rsidR="008757E0" w:rsidRPr="008A422C">
        <w:rPr>
          <w:sz w:val="22"/>
          <w:szCs w:val="22"/>
        </w:rPr>
        <w:t xml:space="preserve"> homenagead</w:t>
      </w:r>
      <w:r w:rsidR="009D59B7" w:rsidRPr="008A422C">
        <w:rPr>
          <w:sz w:val="22"/>
          <w:szCs w:val="22"/>
        </w:rPr>
        <w:t>o</w:t>
      </w:r>
      <w:r w:rsidR="00BC1C95" w:rsidRPr="008A422C">
        <w:rPr>
          <w:sz w:val="22"/>
          <w:szCs w:val="22"/>
        </w:rPr>
        <w:t xml:space="preserve"> se enquadra, efetivamente, nas hipóteses autorizadoras da concessão do título.</w:t>
      </w:r>
    </w:p>
    <w:p w:rsidR="00BC1C95" w:rsidRPr="008A422C" w:rsidRDefault="00BC1C95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8A422C">
        <w:rPr>
          <w:sz w:val="22"/>
          <w:szCs w:val="22"/>
        </w:rPr>
        <w:t xml:space="preserve">Tem-se, pois, por preenchidos os requisitos exigidos para a concessão do título mencionados pelo art. 138, V, </w:t>
      </w:r>
      <w:r w:rsidRPr="008A422C">
        <w:rPr>
          <w:i/>
          <w:sz w:val="22"/>
          <w:szCs w:val="22"/>
        </w:rPr>
        <w:t>h</w:t>
      </w:r>
      <w:r w:rsidRPr="008A422C">
        <w:rPr>
          <w:sz w:val="22"/>
          <w:szCs w:val="22"/>
        </w:rPr>
        <w:t>, do Regimento Interno desta Assembleia Legislativa, com nova redação dada pela Resolução Legislativa nº 599/2010.</w:t>
      </w:r>
    </w:p>
    <w:p w:rsidR="008062DA" w:rsidRDefault="008062DA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8A422C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A422C">
        <w:rPr>
          <w:b/>
          <w:sz w:val="22"/>
          <w:szCs w:val="22"/>
          <w:u w:val="single"/>
        </w:rPr>
        <w:t>V</w:t>
      </w:r>
      <w:r w:rsidR="00A96CE0" w:rsidRPr="008A422C">
        <w:rPr>
          <w:b/>
          <w:sz w:val="22"/>
          <w:szCs w:val="22"/>
          <w:u w:val="single"/>
        </w:rPr>
        <w:t>OTO DO</w:t>
      </w:r>
      <w:r w:rsidR="007B2617" w:rsidRPr="008A422C">
        <w:rPr>
          <w:b/>
          <w:sz w:val="22"/>
          <w:szCs w:val="22"/>
          <w:u w:val="single"/>
        </w:rPr>
        <w:t xml:space="preserve"> RELATOR:</w:t>
      </w:r>
    </w:p>
    <w:p w:rsidR="007B2617" w:rsidRPr="008A422C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8A422C">
        <w:rPr>
          <w:sz w:val="22"/>
          <w:szCs w:val="22"/>
        </w:rPr>
        <w:t xml:space="preserve">Em face do exposto, opino pela constitucionalidade, legalidade e juridicidade e, por conseguinte, pela </w:t>
      </w:r>
      <w:r w:rsidRPr="008A422C">
        <w:rPr>
          <w:b/>
          <w:sz w:val="22"/>
          <w:szCs w:val="22"/>
        </w:rPr>
        <w:t xml:space="preserve">aprovação do Projeto de </w:t>
      </w:r>
      <w:r w:rsidR="00392FEC" w:rsidRPr="008A422C">
        <w:rPr>
          <w:b/>
          <w:sz w:val="22"/>
          <w:szCs w:val="22"/>
        </w:rPr>
        <w:t>Resolução Legislativa</w:t>
      </w:r>
      <w:r w:rsidRPr="008A422C">
        <w:rPr>
          <w:b/>
          <w:sz w:val="22"/>
          <w:szCs w:val="22"/>
        </w:rPr>
        <w:t xml:space="preserve"> n.º </w:t>
      </w:r>
      <w:r w:rsidR="008A422C" w:rsidRPr="00325EC1">
        <w:rPr>
          <w:b/>
          <w:color w:val="000000" w:themeColor="text1"/>
          <w:sz w:val="22"/>
          <w:szCs w:val="22"/>
        </w:rPr>
        <w:t>0</w:t>
      </w:r>
      <w:r w:rsidR="00B07134" w:rsidRPr="00325EC1">
        <w:rPr>
          <w:b/>
          <w:color w:val="000000" w:themeColor="text1"/>
          <w:sz w:val="22"/>
          <w:szCs w:val="22"/>
        </w:rPr>
        <w:t>5</w:t>
      </w:r>
      <w:r w:rsidR="00A11DBA" w:rsidRPr="00325EC1">
        <w:rPr>
          <w:b/>
          <w:color w:val="000000" w:themeColor="text1"/>
          <w:sz w:val="22"/>
          <w:szCs w:val="22"/>
        </w:rPr>
        <w:t>3</w:t>
      </w:r>
      <w:r w:rsidR="00B07134" w:rsidRPr="00325EC1">
        <w:rPr>
          <w:b/>
          <w:color w:val="000000" w:themeColor="text1"/>
          <w:sz w:val="22"/>
          <w:szCs w:val="22"/>
        </w:rPr>
        <w:t>/</w:t>
      </w:r>
      <w:r w:rsidR="00745C47" w:rsidRPr="00325EC1">
        <w:rPr>
          <w:b/>
          <w:color w:val="000000" w:themeColor="text1"/>
          <w:sz w:val="22"/>
          <w:szCs w:val="22"/>
        </w:rPr>
        <w:t>20</w:t>
      </w:r>
      <w:r w:rsidR="00C43E71" w:rsidRPr="00325EC1">
        <w:rPr>
          <w:b/>
          <w:color w:val="000000" w:themeColor="text1"/>
          <w:sz w:val="22"/>
          <w:szCs w:val="22"/>
        </w:rPr>
        <w:t>2</w:t>
      </w:r>
      <w:r w:rsidR="00B07134" w:rsidRPr="00325EC1">
        <w:rPr>
          <w:b/>
          <w:color w:val="000000" w:themeColor="text1"/>
          <w:sz w:val="22"/>
          <w:szCs w:val="22"/>
        </w:rPr>
        <w:t>3</w:t>
      </w:r>
      <w:r w:rsidRPr="00325EC1">
        <w:rPr>
          <w:color w:val="000000" w:themeColor="text1"/>
          <w:sz w:val="22"/>
          <w:szCs w:val="22"/>
        </w:rPr>
        <w:t xml:space="preserve">, de </w:t>
      </w:r>
      <w:r w:rsidRPr="008A422C">
        <w:rPr>
          <w:sz w:val="22"/>
          <w:szCs w:val="22"/>
        </w:rPr>
        <w:t>autoria d</w:t>
      </w:r>
      <w:r w:rsidR="00925437" w:rsidRPr="008A422C">
        <w:rPr>
          <w:sz w:val="22"/>
          <w:szCs w:val="22"/>
        </w:rPr>
        <w:t>o</w:t>
      </w:r>
      <w:r w:rsidR="00745C47" w:rsidRPr="008A422C">
        <w:rPr>
          <w:sz w:val="22"/>
          <w:szCs w:val="22"/>
        </w:rPr>
        <w:t xml:space="preserve"> Senhor</w:t>
      </w:r>
      <w:r w:rsidR="00FE3F73" w:rsidRPr="008A422C">
        <w:rPr>
          <w:sz w:val="22"/>
          <w:szCs w:val="22"/>
        </w:rPr>
        <w:t xml:space="preserve"> Deputad</w:t>
      </w:r>
      <w:r w:rsidR="00925437" w:rsidRPr="008A422C">
        <w:rPr>
          <w:sz w:val="22"/>
          <w:szCs w:val="22"/>
        </w:rPr>
        <w:t>o</w:t>
      </w:r>
      <w:r w:rsidR="00B14EA2">
        <w:rPr>
          <w:sz w:val="22"/>
          <w:szCs w:val="22"/>
        </w:rPr>
        <w:t xml:space="preserve"> </w:t>
      </w:r>
      <w:r w:rsidR="00A11DBA">
        <w:rPr>
          <w:sz w:val="22"/>
          <w:szCs w:val="22"/>
        </w:rPr>
        <w:t>Cl</w:t>
      </w:r>
      <w:r w:rsidR="00325EC1">
        <w:rPr>
          <w:sz w:val="22"/>
          <w:szCs w:val="22"/>
        </w:rPr>
        <w:t>á</w:t>
      </w:r>
      <w:r w:rsidR="00A11DBA">
        <w:rPr>
          <w:sz w:val="22"/>
          <w:szCs w:val="22"/>
        </w:rPr>
        <w:t>udio Cunha</w:t>
      </w:r>
      <w:r w:rsidR="00B07134">
        <w:rPr>
          <w:sz w:val="22"/>
          <w:szCs w:val="22"/>
        </w:rPr>
        <w:t>.</w:t>
      </w:r>
    </w:p>
    <w:p w:rsidR="00BC1C95" w:rsidRDefault="004C43B2" w:rsidP="00966CA9">
      <w:pPr>
        <w:spacing w:line="360" w:lineRule="auto"/>
        <w:ind w:firstLine="567"/>
        <w:jc w:val="both"/>
        <w:rPr>
          <w:sz w:val="22"/>
          <w:szCs w:val="22"/>
        </w:rPr>
      </w:pPr>
      <w:r w:rsidRPr="008A422C">
        <w:rPr>
          <w:sz w:val="22"/>
          <w:szCs w:val="22"/>
        </w:rPr>
        <w:t xml:space="preserve"> </w:t>
      </w:r>
      <w:r w:rsidR="007B2617" w:rsidRPr="008A422C">
        <w:rPr>
          <w:sz w:val="22"/>
          <w:szCs w:val="22"/>
        </w:rPr>
        <w:t>É o voto.</w:t>
      </w: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B07134" w:rsidRDefault="00B07134" w:rsidP="00966CA9">
      <w:pPr>
        <w:spacing w:line="360" w:lineRule="auto"/>
        <w:ind w:firstLine="567"/>
        <w:jc w:val="both"/>
        <w:rPr>
          <w:sz w:val="22"/>
          <w:szCs w:val="22"/>
        </w:rPr>
      </w:pPr>
    </w:p>
    <w:p w:rsidR="00274630" w:rsidRPr="008A422C" w:rsidRDefault="00274630" w:rsidP="0027463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A422C">
        <w:rPr>
          <w:b/>
          <w:sz w:val="22"/>
          <w:szCs w:val="22"/>
          <w:u w:val="single"/>
        </w:rPr>
        <w:t>PARECER DA COMISSÃO:</w:t>
      </w:r>
    </w:p>
    <w:p w:rsidR="00274630" w:rsidRPr="008A422C" w:rsidRDefault="00274630" w:rsidP="00274630">
      <w:pPr>
        <w:spacing w:line="360" w:lineRule="auto"/>
        <w:ind w:firstLine="851"/>
        <w:jc w:val="both"/>
        <w:rPr>
          <w:sz w:val="22"/>
          <w:szCs w:val="22"/>
        </w:rPr>
      </w:pPr>
      <w:r w:rsidRPr="008A422C">
        <w:rPr>
          <w:sz w:val="22"/>
          <w:szCs w:val="22"/>
        </w:rPr>
        <w:t xml:space="preserve">Os membros da Comissão de Constituição, Justiça e Cidadania votam pela </w:t>
      </w:r>
      <w:r w:rsidRPr="008A422C">
        <w:rPr>
          <w:b/>
          <w:sz w:val="22"/>
          <w:szCs w:val="22"/>
        </w:rPr>
        <w:t xml:space="preserve">aprovação do Projeto de Resolução Legislativa </w:t>
      </w:r>
      <w:r w:rsidRPr="00325EC1">
        <w:rPr>
          <w:b/>
          <w:color w:val="000000" w:themeColor="text1"/>
          <w:sz w:val="22"/>
          <w:szCs w:val="22"/>
        </w:rPr>
        <w:t xml:space="preserve">nº </w:t>
      </w:r>
      <w:r w:rsidR="00B07134" w:rsidRPr="00325EC1">
        <w:rPr>
          <w:b/>
          <w:color w:val="000000" w:themeColor="text1"/>
          <w:sz w:val="22"/>
          <w:szCs w:val="22"/>
        </w:rPr>
        <w:t>05</w:t>
      </w:r>
      <w:r w:rsidR="00A11DBA" w:rsidRPr="00325EC1">
        <w:rPr>
          <w:b/>
          <w:color w:val="000000" w:themeColor="text1"/>
          <w:sz w:val="22"/>
          <w:szCs w:val="22"/>
        </w:rPr>
        <w:t>3</w:t>
      </w:r>
      <w:r w:rsidRPr="00325EC1">
        <w:rPr>
          <w:b/>
          <w:color w:val="000000" w:themeColor="text1"/>
          <w:sz w:val="22"/>
          <w:szCs w:val="22"/>
        </w:rPr>
        <w:t>/202</w:t>
      </w:r>
      <w:r w:rsidR="00B07134" w:rsidRPr="00325EC1">
        <w:rPr>
          <w:b/>
          <w:color w:val="000000" w:themeColor="text1"/>
          <w:sz w:val="22"/>
          <w:szCs w:val="22"/>
        </w:rPr>
        <w:t>3</w:t>
      </w:r>
      <w:r w:rsidRPr="00325EC1">
        <w:rPr>
          <w:color w:val="000000" w:themeColor="text1"/>
          <w:sz w:val="22"/>
          <w:szCs w:val="22"/>
        </w:rPr>
        <w:t xml:space="preserve">, nos termos do </w:t>
      </w:r>
      <w:r w:rsidRPr="008A422C">
        <w:rPr>
          <w:sz w:val="22"/>
          <w:szCs w:val="22"/>
        </w:rPr>
        <w:t>voto do Relator.</w:t>
      </w:r>
    </w:p>
    <w:p w:rsidR="00274630" w:rsidRPr="008A422C" w:rsidRDefault="00274630" w:rsidP="00274630">
      <w:pPr>
        <w:spacing w:line="360" w:lineRule="auto"/>
        <w:ind w:firstLine="851"/>
        <w:jc w:val="both"/>
        <w:rPr>
          <w:sz w:val="22"/>
          <w:szCs w:val="22"/>
        </w:rPr>
      </w:pPr>
      <w:r w:rsidRPr="008A422C">
        <w:rPr>
          <w:sz w:val="22"/>
          <w:szCs w:val="22"/>
        </w:rPr>
        <w:t xml:space="preserve"> É o parecer.</w:t>
      </w:r>
    </w:p>
    <w:p w:rsidR="00274630" w:rsidRPr="008A422C" w:rsidRDefault="00274630" w:rsidP="00274630">
      <w:pPr>
        <w:jc w:val="both"/>
        <w:rPr>
          <w:rFonts w:eastAsia="Calibri"/>
          <w:sz w:val="22"/>
          <w:szCs w:val="22"/>
        </w:rPr>
      </w:pPr>
      <w:r w:rsidRPr="008A422C">
        <w:rPr>
          <w:rFonts w:eastAsia="Calibri"/>
          <w:sz w:val="22"/>
          <w:szCs w:val="22"/>
        </w:rPr>
        <w:t xml:space="preserve">                SALA DAS COMISSÕES DEPUTADO “LÉO FRANKLIM”, em</w:t>
      </w:r>
      <w:r w:rsidR="00BD43FE">
        <w:rPr>
          <w:rFonts w:eastAsia="Calibri"/>
          <w:sz w:val="22"/>
          <w:szCs w:val="22"/>
        </w:rPr>
        <w:t xml:space="preserve"> </w:t>
      </w:r>
      <w:r w:rsidR="00647E42">
        <w:rPr>
          <w:rFonts w:eastAsia="Calibri"/>
          <w:sz w:val="22"/>
          <w:szCs w:val="22"/>
        </w:rPr>
        <w:t>11</w:t>
      </w:r>
      <w:r w:rsidRPr="008A422C">
        <w:rPr>
          <w:rFonts w:eastAsia="Calibri"/>
          <w:sz w:val="22"/>
          <w:szCs w:val="22"/>
        </w:rPr>
        <w:t xml:space="preserve"> de</w:t>
      </w:r>
      <w:r w:rsidR="008A422C" w:rsidRPr="008A422C">
        <w:rPr>
          <w:rFonts w:eastAsia="Calibri"/>
          <w:sz w:val="22"/>
          <w:szCs w:val="22"/>
        </w:rPr>
        <w:t xml:space="preserve"> </w:t>
      </w:r>
      <w:r w:rsidR="00880F85">
        <w:rPr>
          <w:rFonts w:eastAsia="Calibri"/>
          <w:sz w:val="22"/>
          <w:szCs w:val="22"/>
        </w:rPr>
        <w:t>setembro</w:t>
      </w:r>
      <w:r w:rsidRPr="008A422C">
        <w:rPr>
          <w:rFonts w:eastAsia="Calibri"/>
          <w:sz w:val="22"/>
          <w:szCs w:val="22"/>
        </w:rPr>
        <w:t xml:space="preserve"> de 202</w:t>
      </w:r>
      <w:r w:rsidR="00271854">
        <w:rPr>
          <w:rFonts w:eastAsia="Calibri"/>
          <w:sz w:val="22"/>
          <w:szCs w:val="22"/>
        </w:rPr>
        <w:t>3</w:t>
      </w:r>
      <w:r w:rsidRPr="008A422C">
        <w:rPr>
          <w:rFonts w:eastAsia="Calibri"/>
          <w:sz w:val="22"/>
          <w:szCs w:val="22"/>
        </w:rPr>
        <w:t>.</w:t>
      </w:r>
    </w:p>
    <w:p w:rsidR="00274630" w:rsidRPr="008A422C" w:rsidRDefault="00274630" w:rsidP="0027463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 w:rsidRPr="008A422C">
        <w:rPr>
          <w:color w:val="000000"/>
          <w:sz w:val="22"/>
          <w:szCs w:val="22"/>
        </w:rPr>
        <w:t xml:space="preserve">     </w:t>
      </w:r>
      <w:r w:rsidRPr="008A422C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       </w:t>
      </w:r>
    </w:p>
    <w:p w:rsidR="000614C0" w:rsidRPr="000614C0" w:rsidRDefault="00274630" w:rsidP="000614C0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</w:rPr>
      </w:pPr>
      <w:r w:rsidRPr="008A422C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               </w:t>
      </w:r>
      <w:r w:rsidR="000108CE" w:rsidRPr="00BF3AD7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</w:t>
      </w:r>
      <w:r w:rsidR="000108CE"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="0009194D" w:rsidRPr="0009194D">
        <w:rPr>
          <w:sz w:val="22"/>
          <w:szCs w:val="22"/>
        </w:rPr>
        <w:t xml:space="preserve">                                        </w:t>
      </w:r>
      <w:r w:rsidR="0009194D" w:rsidRPr="0009194D">
        <w:rPr>
          <w:rFonts w:eastAsia="Calibri"/>
          <w:sz w:val="22"/>
          <w:szCs w:val="22"/>
        </w:rPr>
        <w:t xml:space="preserve"> </w:t>
      </w:r>
      <w:r w:rsidR="0009194D" w:rsidRPr="0009194D">
        <w:rPr>
          <w:rFonts w:eastAsia="Calibri"/>
          <w:color w:val="000000"/>
          <w:sz w:val="22"/>
          <w:szCs w:val="22"/>
        </w:rPr>
        <w:t xml:space="preserve"> </w:t>
      </w:r>
      <w:r w:rsidR="0009194D" w:rsidRPr="0009194D">
        <w:rPr>
          <w:color w:val="000000"/>
          <w:sz w:val="22"/>
          <w:szCs w:val="22"/>
        </w:rPr>
        <w:t xml:space="preserve">                  </w:t>
      </w:r>
      <w:r w:rsidR="0009194D">
        <w:rPr>
          <w:color w:val="000000"/>
          <w:sz w:val="22"/>
          <w:szCs w:val="22"/>
        </w:rPr>
        <w:t xml:space="preserve">              </w:t>
      </w:r>
      <w:r w:rsidR="000614C0" w:rsidRPr="000614C0">
        <w:rPr>
          <w:rFonts w:eastAsia="Calibri"/>
          <w:b/>
          <w:color w:val="000000"/>
        </w:rPr>
        <w:t>Presidente:</w:t>
      </w:r>
      <w:r w:rsidR="000614C0" w:rsidRPr="000614C0">
        <w:rPr>
          <w:rFonts w:eastAsia="Calibri"/>
          <w:bCs/>
          <w:color w:val="000000"/>
        </w:rPr>
        <w:t xml:space="preserve"> Deputado Carlos Lula</w:t>
      </w:r>
    </w:p>
    <w:p w:rsidR="000614C0" w:rsidRPr="000614C0" w:rsidRDefault="000614C0" w:rsidP="000614C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0614C0">
        <w:rPr>
          <w:rFonts w:eastAsia="Calibri"/>
          <w:color w:val="000000"/>
        </w:rPr>
        <w:t xml:space="preserve">                                                                 </w:t>
      </w:r>
      <w:r w:rsidRPr="000614C0">
        <w:rPr>
          <w:rFonts w:eastAsia="Calibri"/>
          <w:b/>
          <w:color w:val="000000"/>
        </w:rPr>
        <w:t>Relator</w:t>
      </w:r>
      <w:r w:rsidRPr="000614C0">
        <w:rPr>
          <w:rFonts w:eastAsia="Calibri"/>
          <w:color w:val="000000"/>
        </w:rPr>
        <w:t xml:space="preserve">: Deputado </w:t>
      </w:r>
      <w:proofErr w:type="spellStart"/>
      <w:r w:rsidRPr="000614C0">
        <w:rPr>
          <w:rFonts w:eastAsia="Calibri"/>
          <w:color w:val="000000"/>
        </w:rPr>
        <w:t>Glalbert</w:t>
      </w:r>
      <w:proofErr w:type="spellEnd"/>
      <w:r w:rsidRPr="000614C0">
        <w:rPr>
          <w:rFonts w:eastAsia="Calibri"/>
          <w:color w:val="000000"/>
        </w:rPr>
        <w:t xml:space="preserve"> </w:t>
      </w:r>
      <w:proofErr w:type="spellStart"/>
      <w:r w:rsidRPr="000614C0">
        <w:rPr>
          <w:rFonts w:eastAsia="Calibri"/>
          <w:color w:val="000000"/>
        </w:rPr>
        <w:t>Cutrim</w:t>
      </w:r>
      <w:proofErr w:type="spellEnd"/>
    </w:p>
    <w:p w:rsidR="000614C0" w:rsidRPr="000614C0" w:rsidRDefault="000614C0" w:rsidP="000614C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0614C0">
        <w:rPr>
          <w:rFonts w:eastAsia="Calibri"/>
          <w:color w:val="000000"/>
        </w:rPr>
        <w:t xml:space="preserve">                                                        </w:t>
      </w:r>
      <w:bookmarkStart w:id="0" w:name="_GoBack"/>
      <w:bookmarkEnd w:id="0"/>
      <w:r w:rsidRPr="000614C0">
        <w:rPr>
          <w:rFonts w:eastAsia="Calibri"/>
          <w:color w:val="000000"/>
        </w:rPr>
        <w:t xml:space="preserve">   </w:t>
      </w:r>
    </w:p>
    <w:p w:rsidR="000614C0" w:rsidRPr="000614C0" w:rsidRDefault="000614C0" w:rsidP="00061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614C0">
        <w:rPr>
          <w:rFonts w:eastAsia="Calibri"/>
          <w:b/>
          <w:color w:val="000000"/>
        </w:rPr>
        <w:t xml:space="preserve"> Vota a favor:                                                             Vota contra:</w:t>
      </w:r>
    </w:p>
    <w:p w:rsidR="000614C0" w:rsidRPr="000614C0" w:rsidRDefault="000614C0" w:rsidP="00061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614C0">
        <w:rPr>
          <w:rFonts w:eastAsia="Calibri"/>
          <w:color w:val="000000"/>
        </w:rPr>
        <w:t xml:space="preserve">Deputado Doutor </w:t>
      </w:r>
      <w:proofErr w:type="spellStart"/>
      <w:r w:rsidRPr="000614C0">
        <w:rPr>
          <w:rFonts w:eastAsia="Calibri"/>
          <w:color w:val="000000"/>
        </w:rPr>
        <w:t>Yglésio</w:t>
      </w:r>
      <w:proofErr w:type="spellEnd"/>
      <w:r w:rsidRPr="000614C0">
        <w:rPr>
          <w:rFonts w:eastAsia="Calibri"/>
          <w:color w:val="000000"/>
        </w:rPr>
        <w:t xml:space="preserve">                                            _________________________</w:t>
      </w:r>
    </w:p>
    <w:p w:rsidR="000614C0" w:rsidRPr="000614C0" w:rsidRDefault="000614C0" w:rsidP="00061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614C0">
        <w:rPr>
          <w:rFonts w:eastAsia="Calibri"/>
          <w:color w:val="000000"/>
        </w:rPr>
        <w:t>Deputado Davi Brandão                                              _________________________</w:t>
      </w:r>
    </w:p>
    <w:p w:rsidR="000614C0" w:rsidRPr="000614C0" w:rsidRDefault="000614C0" w:rsidP="00061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614C0">
        <w:rPr>
          <w:rFonts w:eastAsia="Calibri"/>
          <w:color w:val="000000"/>
        </w:rPr>
        <w:t>Deputado Florêncio Neto                                            _________________________</w:t>
      </w:r>
    </w:p>
    <w:p w:rsidR="000614C0" w:rsidRPr="000614C0" w:rsidRDefault="000614C0" w:rsidP="00061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614C0">
        <w:rPr>
          <w:rFonts w:eastAsia="Calibri"/>
          <w:color w:val="000000"/>
        </w:rPr>
        <w:t xml:space="preserve">Deputado Fernando </w:t>
      </w:r>
      <w:proofErr w:type="spellStart"/>
      <w:r w:rsidRPr="000614C0">
        <w:rPr>
          <w:rFonts w:eastAsia="Calibri"/>
          <w:color w:val="000000"/>
        </w:rPr>
        <w:t>Braide</w:t>
      </w:r>
      <w:proofErr w:type="spellEnd"/>
      <w:r w:rsidRPr="000614C0">
        <w:rPr>
          <w:rFonts w:eastAsia="Calibri"/>
          <w:color w:val="000000"/>
        </w:rPr>
        <w:t xml:space="preserve">                                        _________________________</w:t>
      </w:r>
    </w:p>
    <w:p w:rsidR="000614C0" w:rsidRPr="000614C0" w:rsidRDefault="000614C0" w:rsidP="00061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614C0">
        <w:rPr>
          <w:rFonts w:eastAsia="Calibri"/>
          <w:color w:val="000000"/>
        </w:rPr>
        <w:t>________________________                                     _________________________</w:t>
      </w:r>
    </w:p>
    <w:p w:rsidR="00271854" w:rsidRPr="0009194D" w:rsidRDefault="00271854" w:rsidP="000614C0">
      <w:pPr>
        <w:autoSpaceDE w:val="0"/>
        <w:autoSpaceDN w:val="0"/>
        <w:adjustRightInd w:val="0"/>
        <w:spacing w:line="360" w:lineRule="auto"/>
        <w:ind w:left="3969" w:hanging="3260"/>
        <w:jc w:val="both"/>
        <w:rPr>
          <w:color w:val="000000"/>
          <w:sz w:val="22"/>
          <w:szCs w:val="22"/>
        </w:rPr>
      </w:pPr>
    </w:p>
    <w:p w:rsidR="00B46E54" w:rsidRPr="008A422C" w:rsidRDefault="00B46E54" w:rsidP="0027463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sectPr w:rsidR="00B46E54" w:rsidRPr="008A422C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EB5" w:rsidRDefault="007D0EB5">
      <w:r>
        <w:separator/>
      </w:r>
    </w:p>
  </w:endnote>
  <w:endnote w:type="continuationSeparator" w:id="0">
    <w:p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EB5" w:rsidRDefault="007D0EB5">
      <w:r>
        <w:separator/>
      </w:r>
    </w:p>
  </w:footnote>
  <w:footnote w:type="continuationSeparator" w:id="0">
    <w:p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908DB16" wp14:editId="73C9BA39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3458A"/>
    <w:rsid w:val="0004439D"/>
    <w:rsid w:val="00047447"/>
    <w:rsid w:val="00047811"/>
    <w:rsid w:val="0005473F"/>
    <w:rsid w:val="00057CA4"/>
    <w:rsid w:val="000614C0"/>
    <w:rsid w:val="00064EEE"/>
    <w:rsid w:val="000656B0"/>
    <w:rsid w:val="00071F13"/>
    <w:rsid w:val="00073F05"/>
    <w:rsid w:val="00074902"/>
    <w:rsid w:val="0007537A"/>
    <w:rsid w:val="00091279"/>
    <w:rsid w:val="0009194D"/>
    <w:rsid w:val="00096B68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F02B8"/>
    <w:rsid w:val="000F5014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F98"/>
    <w:rsid w:val="00180C02"/>
    <w:rsid w:val="00183A63"/>
    <w:rsid w:val="00186393"/>
    <w:rsid w:val="00186435"/>
    <w:rsid w:val="00191D92"/>
    <w:rsid w:val="001924D0"/>
    <w:rsid w:val="0019513C"/>
    <w:rsid w:val="001A3D3D"/>
    <w:rsid w:val="001A756A"/>
    <w:rsid w:val="001C5799"/>
    <w:rsid w:val="001F36A5"/>
    <w:rsid w:val="001F68EA"/>
    <w:rsid w:val="00201519"/>
    <w:rsid w:val="002016D2"/>
    <w:rsid w:val="00202C17"/>
    <w:rsid w:val="0020498F"/>
    <w:rsid w:val="0020504B"/>
    <w:rsid w:val="002202F7"/>
    <w:rsid w:val="00222308"/>
    <w:rsid w:val="00243E18"/>
    <w:rsid w:val="00246CD4"/>
    <w:rsid w:val="00270167"/>
    <w:rsid w:val="00271854"/>
    <w:rsid w:val="00274630"/>
    <w:rsid w:val="0028087A"/>
    <w:rsid w:val="00283192"/>
    <w:rsid w:val="00290EF2"/>
    <w:rsid w:val="002926E9"/>
    <w:rsid w:val="0029674F"/>
    <w:rsid w:val="0029799A"/>
    <w:rsid w:val="00297F47"/>
    <w:rsid w:val="002A19A0"/>
    <w:rsid w:val="002B3F81"/>
    <w:rsid w:val="002D02F6"/>
    <w:rsid w:val="002E0273"/>
    <w:rsid w:val="002E6383"/>
    <w:rsid w:val="00301411"/>
    <w:rsid w:val="0031173A"/>
    <w:rsid w:val="00322D20"/>
    <w:rsid w:val="0032487E"/>
    <w:rsid w:val="00325EC1"/>
    <w:rsid w:val="003278B1"/>
    <w:rsid w:val="00330DA6"/>
    <w:rsid w:val="00335225"/>
    <w:rsid w:val="00337FBB"/>
    <w:rsid w:val="00344C16"/>
    <w:rsid w:val="0036198F"/>
    <w:rsid w:val="00362A06"/>
    <w:rsid w:val="003738D1"/>
    <w:rsid w:val="00380D97"/>
    <w:rsid w:val="00383879"/>
    <w:rsid w:val="00392FEC"/>
    <w:rsid w:val="003935B0"/>
    <w:rsid w:val="003A5B04"/>
    <w:rsid w:val="003A7C9F"/>
    <w:rsid w:val="003B6336"/>
    <w:rsid w:val="003C3204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28F1"/>
    <w:rsid w:val="00424FA6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964E6"/>
    <w:rsid w:val="004A44FF"/>
    <w:rsid w:val="004A6346"/>
    <w:rsid w:val="004B4290"/>
    <w:rsid w:val="004C1CD2"/>
    <w:rsid w:val="004C43B2"/>
    <w:rsid w:val="004D47EA"/>
    <w:rsid w:val="004E3C4F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6BB8"/>
    <w:rsid w:val="00551983"/>
    <w:rsid w:val="005537C3"/>
    <w:rsid w:val="00555A27"/>
    <w:rsid w:val="00560DF7"/>
    <w:rsid w:val="005620B5"/>
    <w:rsid w:val="00581E3F"/>
    <w:rsid w:val="00581F80"/>
    <w:rsid w:val="0058278E"/>
    <w:rsid w:val="00582AA6"/>
    <w:rsid w:val="0058688E"/>
    <w:rsid w:val="005870BE"/>
    <w:rsid w:val="005930A4"/>
    <w:rsid w:val="005A7D27"/>
    <w:rsid w:val="005B2355"/>
    <w:rsid w:val="005C244E"/>
    <w:rsid w:val="005D0FF6"/>
    <w:rsid w:val="005D13F1"/>
    <w:rsid w:val="005D1572"/>
    <w:rsid w:val="005D1A56"/>
    <w:rsid w:val="005E320A"/>
    <w:rsid w:val="005E4957"/>
    <w:rsid w:val="005F3F92"/>
    <w:rsid w:val="0060086C"/>
    <w:rsid w:val="00603CD6"/>
    <w:rsid w:val="00605BCC"/>
    <w:rsid w:val="006112F5"/>
    <w:rsid w:val="00623F14"/>
    <w:rsid w:val="00634BC7"/>
    <w:rsid w:val="00636EBC"/>
    <w:rsid w:val="0064505C"/>
    <w:rsid w:val="00647E42"/>
    <w:rsid w:val="00660EB0"/>
    <w:rsid w:val="00661B60"/>
    <w:rsid w:val="00671157"/>
    <w:rsid w:val="006766E4"/>
    <w:rsid w:val="00691F3C"/>
    <w:rsid w:val="00693E54"/>
    <w:rsid w:val="0069406C"/>
    <w:rsid w:val="006A02F8"/>
    <w:rsid w:val="006A6D11"/>
    <w:rsid w:val="006B21ED"/>
    <w:rsid w:val="006B268D"/>
    <w:rsid w:val="006C3CDD"/>
    <w:rsid w:val="006C50C2"/>
    <w:rsid w:val="006D4EB0"/>
    <w:rsid w:val="006E1991"/>
    <w:rsid w:val="006F1BE0"/>
    <w:rsid w:val="006F4EA5"/>
    <w:rsid w:val="006F6AF8"/>
    <w:rsid w:val="00700386"/>
    <w:rsid w:val="007033A5"/>
    <w:rsid w:val="00703985"/>
    <w:rsid w:val="0071149C"/>
    <w:rsid w:val="007251B3"/>
    <w:rsid w:val="00730511"/>
    <w:rsid w:val="0073202C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866A0"/>
    <w:rsid w:val="007901FD"/>
    <w:rsid w:val="00791C7F"/>
    <w:rsid w:val="007A0F0B"/>
    <w:rsid w:val="007A7B5E"/>
    <w:rsid w:val="007B2617"/>
    <w:rsid w:val="007B2849"/>
    <w:rsid w:val="007C358A"/>
    <w:rsid w:val="007D0EB5"/>
    <w:rsid w:val="007F12B1"/>
    <w:rsid w:val="007F1ABD"/>
    <w:rsid w:val="007F2878"/>
    <w:rsid w:val="008062DA"/>
    <w:rsid w:val="00812317"/>
    <w:rsid w:val="00831FB7"/>
    <w:rsid w:val="00841E90"/>
    <w:rsid w:val="00850476"/>
    <w:rsid w:val="0086016E"/>
    <w:rsid w:val="00867A22"/>
    <w:rsid w:val="008757E0"/>
    <w:rsid w:val="00880F85"/>
    <w:rsid w:val="0088651E"/>
    <w:rsid w:val="008A422C"/>
    <w:rsid w:val="008C06D2"/>
    <w:rsid w:val="008E40E8"/>
    <w:rsid w:val="008F2D96"/>
    <w:rsid w:val="00903B91"/>
    <w:rsid w:val="00904111"/>
    <w:rsid w:val="00904173"/>
    <w:rsid w:val="0090547E"/>
    <w:rsid w:val="009154FD"/>
    <w:rsid w:val="009232B0"/>
    <w:rsid w:val="00925437"/>
    <w:rsid w:val="00931AB0"/>
    <w:rsid w:val="00931BE6"/>
    <w:rsid w:val="0093322A"/>
    <w:rsid w:val="0093337D"/>
    <w:rsid w:val="0094503F"/>
    <w:rsid w:val="00950DC5"/>
    <w:rsid w:val="009552C5"/>
    <w:rsid w:val="00956062"/>
    <w:rsid w:val="00957A2D"/>
    <w:rsid w:val="00966CA9"/>
    <w:rsid w:val="009678A0"/>
    <w:rsid w:val="009678F4"/>
    <w:rsid w:val="009704E3"/>
    <w:rsid w:val="00970CA9"/>
    <w:rsid w:val="0098243F"/>
    <w:rsid w:val="0098427D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D25"/>
    <w:rsid w:val="009F01B4"/>
    <w:rsid w:val="009F3891"/>
    <w:rsid w:val="009F3AEC"/>
    <w:rsid w:val="009F47FF"/>
    <w:rsid w:val="00A060A7"/>
    <w:rsid w:val="00A10D63"/>
    <w:rsid w:val="00A11DBA"/>
    <w:rsid w:val="00A17BED"/>
    <w:rsid w:val="00A230FA"/>
    <w:rsid w:val="00A330F0"/>
    <w:rsid w:val="00A3554E"/>
    <w:rsid w:val="00A446D4"/>
    <w:rsid w:val="00A46009"/>
    <w:rsid w:val="00A675E4"/>
    <w:rsid w:val="00A67EA1"/>
    <w:rsid w:val="00A73B2B"/>
    <w:rsid w:val="00A91FFC"/>
    <w:rsid w:val="00A95150"/>
    <w:rsid w:val="00A96CE0"/>
    <w:rsid w:val="00AB29DF"/>
    <w:rsid w:val="00AB462A"/>
    <w:rsid w:val="00AB5303"/>
    <w:rsid w:val="00AC00A1"/>
    <w:rsid w:val="00AC4F51"/>
    <w:rsid w:val="00AD144B"/>
    <w:rsid w:val="00AD163D"/>
    <w:rsid w:val="00AD751D"/>
    <w:rsid w:val="00AE78FB"/>
    <w:rsid w:val="00AF0B98"/>
    <w:rsid w:val="00AF4B63"/>
    <w:rsid w:val="00B07134"/>
    <w:rsid w:val="00B11A60"/>
    <w:rsid w:val="00B12D91"/>
    <w:rsid w:val="00B12F5D"/>
    <w:rsid w:val="00B14EA2"/>
    <w:rsid w:val="00B16376"/>
    <w:rsid w:val="00B175A2"/>
    <w:rsid w:val="00B20567"/>
    <w:rsid w:val="00B267E6"/>
    <w:rsid w:val="00B46E54"/>
    <w:rsid w:val="00B53658"/>
    <w:rsid w:val="00B551D3"/>
    <w:rsid w:val="00B55931"/>
    <w:rsid w:val="00B55E8A"/>
    <w:rsid w:val="00B62DC8"/>
    <w:rsid w:val="00B72945"/>
    <w:rsid w:val="00B777C9"/>
    <w:rsid w:val="00B87FA8"/>
    <w:rsid w:val="00B93FBF"/>
    <w:rsid w:val="00BA13C1"/>
    <w:rsid w:val="00BB6701"/>
    <w:rsid w:val="00BC1C95"/>
    <w:rsid w:val="00BD43FE"/>
    <w:rsid w:val="00BE11B1"/>
    <w:rsid w:val="00BE2248"/>
    <w:rsid w:val="00BF34BF"/>
    <w:rsid w:val="00BF6C19"/>
    <w:rsid w:val="00C01C3B"/>
    <w:rsid w:val="00C10532"/>
    <w:rsid w:val="00C10993"/>
    <w:rsid w:val="00C26280"/>
    <w:rsid w:val="00C32C39"/>
    <w:rsid w:val="00C35945"/>
    <w:rsid w:val="00C406EA"/>
    <w:rsid w:val="00C433A4"/>
    <w:rsid w:val="00C43E71"/>
    <w:rsid w:val="00C47167"/>
    <w:rsid w:val="00C668A4"/>
    <w:rsid w:val="00C70340"/>
    <w:rsid w:val="00C71969"/>
    <w:rsid w:val="00C80ADC"/>
    <w:rsid w:val="00C86AA4"/>
    <w:rsid w:val="00C87F57"/>
    <w:rsid w:val="00C95B12"/>
    <w:rsid w:val="00CA1D58"/>
    <w:rsid w:val="00CA2425"/>
    <w:rsid w:val="00CA25AF"/>
    <w:rsid w:val="00CA3673"/>
    <w:rsid w:val="00CA59F1"/>
    <w:rsid w:val="00CA7161"/>
    <w:rsid w:val="00CC7044"/>
    <w:rsid w:val="00CC7534"/>
    <w:rsid w:val="00CE0D87"/>
    <w:rsid w:val="00CF240C"/>
    <w:rsid w:val="00CF2ECD"/>
    <w:rsid w:val="00D05155"/>
    <w:rsid w:val="00D259CF"/>
    <w:rsid w:val="00D26540"/>
    <w:rsid w:val="00D31FF9"/>
    <w:rsid w:val="00D36F5C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8F7"/>
    <w:rsid w:val="00D777FE"/>
    <w:rsid w:val="00D807C8"/>
    <w:rsid w:val="00D81CA3"/>
    <w:rsid w:val="00D872FB"/>
    <w:rsid w:val="00DA0CB6"/>
    <w:rsid w:val="00DB6D9E"/>
    <w:rsid w:val="00DC4DAA"/>
    <w:rsid w:val="00DD295C"/>
    <w:rsid w:val="00DD453D"/>
    <w:rsid w:val="00DD48E2"/>
    <w:rsid w:val="00DE105E"/>
    <w:rsid w:val="00DE2BA0"/>
    <w:rsid w:val="00E00237"/>
    <w:rsid w:val="00E119B1"/>
    <w:rsid w:val="00E20A3B"/>
    <w:rsid w:val="00E212BA"/>
    <w:rsid w:val="00E23001"/>
    <w:rsid w:val="00E25AF7"/>
    <w:rsid w:val="00E27725"/>
    <w:rsid w:val="00E4065F"/>
    <w:rsid w:val="00E40940"/>
    <w:rsid w:val="00E40DE0"/>
    <w:rsid w:val="00E4636E"/>
    <w:rsid w:val="00E50E0E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F0B9D"/>
    <w:rsid w:val="00EF49E8"/>
    <w:rsid w:val="00EF5049"/>
    <w:rsid w:val="00F05EB0"/>
    <w:rsid w:val="00F0763E"/>
    <w:rsid w:val="00F20406"/>
    <w:rsid w:val="00F2279C"/>
    <w:rsid w:val="00F26BD9"/>
    <w:rsid w:val="00F278B8"/>
    <w:rsid w:val="00F326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B260C"/>
    <w:rsid w:val="00FC7E4D"/>
    <w:rsid w:val="00FD16E7"/>
    <w:rsid w:val="00FD2350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526B-BE8D-40CD-8FCF-044B8E2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2021-05-13T13:36:00Z</cp:lastPrinted>
  <dcterms:created xsi:type="dcterms:W3CDTF">2023-09-11T20:24:00Z</dcterms:created>
  <dcterms:modified xsi:type="dcterms:W3CDTF">2023-09-11T20:24:00Z</dcterms:modified>
</cp:coreProperties>
</file>