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541F6" w14:textId="77777777" w:rsidR="00706461" w:rsidRDefault="0070646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905255" w14:textId="77777777" w:rsidR="00706461" w:rsidRDefault="00AE4171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PROJETO DE LEI Nº       /2020</w:t>
      </w:r>
    </w:p>
    <w:p w14:paraId="6CB36A28" w14:textId="77777777" w:rsidR="00706461" w:rsidRDefault="0070646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9FC7439" w14:textId="77777777" w:rsidR="00706461" w:rsidRDefault="00AE4171">
      <w:pPr>
        <w:spacing w:after="0" w:line="240" w:lineRule="auto"/>
        <w:ind w:left="3686"/>
        <w:jc w:val="both"/>
      </w:pPr>
      <w:r>
        <w:rPr>
          <w:rFonts w:ascii="Times New Roman" w:hAnsi="Times New Roman" w:cs="Times New Roman"/>
          <w:sz w:val="24"/>
          <w:szCs w:val="24"/>
        </w:rPr>
        <w:t>Dispõe sobre a proibição de venda de materiais escolares, métodos de ensino e similares pelas</w:t>
      </w:r>
      <w:r>
        <w:rPr>
          <w:rFonts w:ascii="Times New Roman" w:hAnsi="Times New Roman" w:cs="Times New Roman"/>
          <w:sz w:val="24"/>
          <w:szCs w:val="24"/>
        </w:rPr>
        <w:t xml:space="preserve"> instituições d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 rede privada de ensino infantil, fundamental, médio, superior e de pós-graduação, exclusivamente em um único estabelecimento, no âmbito do Estado do Maranhão.</w:t>
      </w:r>
    </w:p>
    <w:p w14:paraId="25037391" w14:textId="77777777" w:rsidR="00706461" w:rsidRDefault="0070646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107558BF" w14:textId="77777777" w:rsidR="00706461" w:rsidRDefault="0070646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00DA4D6A" w14:textId="77777777" w:rsidR="00706461" w:rsidRDefault="00AE4171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Art. 1º Fica vedado, no âmbito do Estado do Maranhão, às instituições da rede </w:t>
      </w:r>
      <w:r>
        <w:rPr>
          <w:rFonts w:ascii="Times New Roman" w:hAnsi="Times New Roman" w:cs="Times New Roman"/>
          <w:sz w:val="24"/>
          <w:szCs w:val="24"/>
        </w:rPr>
        <w:t>privada  de ensino infantil, fundamental, médio, superior e de pós-graduação, o condicionamento  de aquisição de materiais escolares, métodos de ensino e similares exclusivamente em um único estabelecimento, devendo facultar ao consumidor a compra em outro</w:t>
      </w:r>
      <w:r>
        <w:rPr>
          <w:rFonts w:ascii="Times New Roman" w:hAnsi="Times New Roman" w:cs="Times New Roman"/>
          <w:sz w:val="24"/>
          <w:szCs w:val="24"/>
        </w:rPr>
        <w:t>s canais de venda, de forma a coibir a prática abusiva disciplinada no artigo 39, inciso I da Lei Federal nº 8.078/1990.</w:t>
      </w:r>
    </w:p>
    <w:p w14:paraId="51D88D8F" w14:textId="77777777" w:rsidR="00706461" w:rsidRDefault="00AE4171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Art. 2º </w:t>
      </w:r>
      <w:r>
        <w:rPr>
          <w:rFonts w:ascii="Times New Roman" w:hAnsi="Times New Roman" w:cs="Times New Roman"/>
          <w:color w:val="000000"/>
          <w:sz w:val="24"/>
          <w:szCs w:val="24"/>
        </w:rPr>
        <w:t>O não cumprimento do disposto nesta Lei sujeitará a instituição de ensino ao pagamento de multa correspondente a R$ 5.000,00 (c</w:t>
      </w:r>
      <w:r>
        <w:rPr>
          <w:rFonts w:ascii="Times New Roman" w:hAnsi="Times New Roman" w:cs="Times New Roman"/>
          <w:color w:val="000000"/>
          <w:sz w:val="24"/>
          <w:szCs w:val="24"/>
        </w:rPr>
        <w:t>inco mil reais), por reclamação individual, após a comprovação a que se refere o art. 1º.</w:t>
      </w:r>
    </w:p>
    <w:p w14:paraId="7BBB8DAC" w14:textId="77777777" w:rsidR="00706461" w:rsidRDefault="00AE4171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Art. 3º A fiscalização do cumprimento desta Lei compete aos órgãos de proteção e defesa do consumidor.</w:t>
      </w:r>
    </w:p>
    <w:p w14:paraId="65370C46" w14:textId="77777777" w:rsidR="00706461" w:rsidRDefault="00AE4171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Art. 4º Esta Lei entra em vigor na data de sua publicação.</w:t>
      </w:r>
    </w:p>
    <w:p w14:paraId="0BDEBEF6" w14:textId="77777777" w:rsidR="00706461" w:rsidRDefault="007064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509B8F" w14:textId="77777777" w:rsidR="00706461" w:rsidRDefault="00AE4171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Ple</w:t>
      </w:r>
      <w:r>
        <w:rPr>
          <w:rFonts w:ascii="Times New Roman" w:hAnsi="Times New Roman" w:cs="Times New Roman"/>
          <w:sz w:val="24"/>
          <w:szCs w:val="24"/>
        </w:rPr>
        <w:t xml:space="preserve">nário Deputado Nagib </w:t>
      </w:r>
      <w:proofErr w:type="spellStart"/>
      <w:r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do Palácio Manuel </w:t>
      </w:r>
      <w:proofErr w:type="spellStart"/>
      <w:r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>
        <w:rPr>
          <w:rFonts w:ascii="Times New Roman" w:hAnsi="Times New Roman" w:cs="Times New Roman"/>
          <w:sz w:val="24"/>
          <w:szCs w:val="24"/>
        </w:rPr>
        <w:t>, em São Luís, 26 de janeiro de 2020.</w:t>
      </w:r>
    </w:p>
    <w:p w14:paraId="5E6CC5FE" w14:textId="77777777" w:rsidR="00706461" w:rsidRDefault="007064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483A8" w14:textId="77777777" w:rsidR="00706461" w:rsidRDefault="007064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B8A76" w14:textId="77777777" w:rsidR="00706461" w:rsidRDefault="007064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BC72E" w14:textId="77777777" w:rsidR="00706461" w:rsidRDefault="00AE417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DUARTE JUNIOR</w:t>
      </w:r>
    </w:p>
    <w:p w14:paraId="6905025B" w14:textId="77777777" w:rsidR="00706461" w:rsidRDefault="00AE417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p w14:paraId="00384450" w14:textId="77777777" w:rsidR="00706461" w:rsidRDefault="00706461">
      <w:pPr>
        <w:pStyle w:val="NormalWeb"/>
        <w:shd w:val="clear" w:color="auto" w:fill="FFFFFF"/>
        <w:spacing w:beforeAutospacing="0" w:after="0" w:afterAutospacing="0" w:line="360" w:lineRule="auto"/>
        <w:jc w:val="both"/>
        <w:rPr>
          <w:b/>
          <w:bCs/>
          <w:color w:val="000000"/>
        </w:rPr>
      </w:pPr>
    </w:p>
    <w:p w14:paraId="09A17015" w14:textId="77777777" w:rsidR="00706461" w:rsidRDefault="00706461">
      <w:pPr>
        <w:pStyle w:val="NormalWeb"/>
        <w:shd w:val="clear" w:color="auto" w:fill="FFFFFF"/>
        <w:spacing w:beforeAutospacing="0" w:after="0" w:afterAutospacing="0" w:line="360" w:lineRule="auto"/>
        <w:jc w:val="both"/>
        <w:rPr>
          <w:b/>
          <w:bCs/>
          <w:color w:val="000000"/>
        </w:rPr>
      </w:pPr>
    </w:p>
    <w:p w14:paraId="11557FE5" w14:textId="77777777" w:rsidR="00706461" w:rsidRDefault="00706461">
      <w:pPr>
        <w:pStyle w:val="NormalWeb"/>
        <w:shd w:val="clear" w:color="auto" w:fill="FFFFFF"/>
        <w:spacing w:beforeAutospacing="0" w:after="0" w:afterAutospacing="0" w:line="360" w:lineRule="auto"/>
        <w:jc w:val="both"/>
        <w:rPr>
          <w:b/>
          <w:bCs/>
          <w:color w:val="000000"/>
        </w:rPr>
      </w:pPr>
    </w:p>
    <w:p w14:paraId="181820C4" w14:textId="77777777" w:rsidR="00706461" w:rsidRDefault="00706461">
      <w:pPr>
        <w:pStyle w:val="NormalWeb"/>
        <w:shd w:val="clear" w:color="auto" w:fill="FFFFFF"/>
        <w:spacing w:beforeAutospacing="0" w:after="0" w:afterAutospacing="0" w:line="360" w:lineRule="auto"/>
        <w:jc w:val="both"/>
        <w:rPr>
          <w:b/>
          <w:bCs/>
          <w:color w:val="000000"/>
        </w:rPr>
      </w:pPr>
    </w:p>
    <w:p w14:paraId="70ADCCB7" w14:textId="77777777" w:rsidR="00706461" w:rsidRDefault="00706461">
      <w:pPr>
        <w:pStyle w:val="NormalWeb"/>
        <w:shd w:val="clear" w:color="auto" w:fill="FFFFFF"/>
        <w:spacing w:beforeAutospacing="0" w:after="0" w:afterAutospacing="0" w:line="360" w:lineRule="auto"/>
        <w:jc w:val="both"/>
        <w:rPr>
          <w:b/>
          <w:bCs/>
          <w:color w:val="000000"/>
        </w:rPr>
      </w:pPr>
    </w:p>
    <w:p w14:paraId="569371F1" w14:textId="77777777" w:rsidR="00706461" w:rsidRDefault="00AE4171">
      <w:pPr>
        <w:pStyle w:val="NormalWeb"/>
        <w:shd w:val="clear" w:color="auto" w:fill="FFFFFF"/>
        <w:spacing w:beforeAutospacing="0" w:after="0" w:afterAutospacing="0" w:line="360" w:lineRule="auto"/>
        <w:jc w:val="both"/>
      </w:pPr>
      <w:r>
        <w:rPr>
          <w:b/>
          <w:bCs/>
          <w:color w:val="000000"/>
        </w:rPr>
        <w:t>JUSTIFICATIVA</w:t>
      </w:r>
    </w:p>
    <w:p w14:paraId="71870A88" w14:textId="77777777" w:rsidR="00706461" w:rsidRDefault="00706461">
      <w:pPr>
        <w:pStyle w:val="NormalWeb"/>
        <w:shd w:val="clear" w:color="auto" w:fill="FFFFFF"/>
        <w:spacing w:beforeAutospacing="0" w:after="0" w:afterAutospacing="0" w:line="360" w:lineRule="auto"/>
        <w:jc w:val="both"/>
        <w:rPr>
          <w:b/>
          <w:bCs/>
          <w:color w:val="000000"/>
        </w:rPr>
      </w:pPr>
    </w:p>
    <w:p w14:paraId="64ABF765" w14:textId="77777777" w:rsidR="00706461" w:rsidRDefault="00706461">
      <w:pPr>
        <w:pStyle w:val="NormalWeb"/>
        <w:shd w:val="clear" w:color="auto" w:fill="FFFFFF"/>
        <w:spacing w:beforeAutospacing="0" w:after="0" w:afterAutospacing="0" w:line="360" w:lineRule="auto"/>
        <w:jc w:val="both"/>
        <w:rPr>
          <w:b/>
          <w:bCs/>
          <w:color w:val="000000"/>
        </w:rPr>
      </w:pPr>
    </w:p>
    <w:p w14:paraId="343EBE6D" w14:textId="77777777" w:rsidR="00706461" w:rsidRDefault="00AE4171">
      <w:pPr>
        <w:spacing w:after="0" w:line="360" w:lineRule="auto"/>
        <w:ind w:firstLine="113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 Constituição Federal de 1988, em seu artigo 24, incisos V e VIII, prevê a competência da União, dos </w:t>
      </w:r>
      <w:r>
        <w:rPr>
          <w:rFonts w:ascii="Times New Roman" w:hAnsi="Times New Roman" w:cs="Times New Roman"/>
          <w:sz w:val="24"/>
          <w:szCs w:val="24"/>
        </w:rPr>
        <w:t xml:space="preserve">Estados e do Distrito Federal para legislar concorrentemente, sobre, dentre outras questões, produção e consumo, além de responsabilidade por dano ao consumidor. Em sendo assim, nesta seara, o presente projeto, além de beneficiar fornecedores de serviços, </w:t>
      </w:r>
      <w:r>
        <w:rPr>
          <w:rFonts w:ascii="Times New Roman" w:hAnsi="Times New Roman" w:cs="Times New Roman"/>
          <w:sz w:val="24"/>
          <w:szCs w:val="24"/>
        </w:rPr>
        <w:t>beneficiaria, principalmente, os consumidores.</w:t>
      </w:r>
    </w:p>
    <w:p w14:paraId="661C222E" w14:textId="77777777" w:rsidR="00706461" w:rsidRDefault="00AE4171">
      <w:pPr>
        <w:spacing w:after="0" w:line="360" w:lineRule="auto"/>
        <w:ind w:firstLine="1134"/>
        <w:jc w:val="both"/>
      </w:pPr>
      <w:r>
        <w:rPr>
          <w:rFonts w:ascii="Times New Roman" w:hAnsi="Times New Roman" w:cs="Times New Roman"/>
          <w:sz w:val="24"/>
          <w:szCs w:val="24"/>
        </w:rPr>
        <w:t>Esta propositura tem como principal objetivo resguardar pais e responsáveis de possíveis práticas abusivas nas relações com os estabelecimentos privados de ensino, no Maranhão. Verifica-se em nosso Estado a pr</w:t>
      </w:r>
      <w:r>
        <w:rPr>
          <w:rFonts w:ascii="Times New Roman" w:hAnsi="Times New Roman" w:cs="Times New Roman"/>
          <w:sz w:val="24"/>
          <w:szCs w:val="24"/>
        </w:rPr>
        <w:t xml:space="preserve">ática de venda casada de livros didáticos/apostilas/sistemas de ensino, que devem ser comprados, de forma exclusiva, em local indicado pela escola, sem liberdade de escolha ou possibilidade de pesquisa de preço pelos pais e responsáveis. </w:t>
      </w:r>
    </w:p>
    <w:p w14:paraId="60581C98" w14:textId="77777777" w:rsidR="00706461" w:rsidRDefault="00AE4171">
      <w:pPr>
        <w:spacing w:after="0" w:line="360" w:lineRule="auto"/>
        <w:ind w:firstLine="1134"/>
        <w:jc w:val="both"/>
      </w:pPr>
      <w:r>
        <w:rPr>
          <w:rFonts w:ascii="Times New Roman" w:hAnsi="Times New Roman" w:cs="Times New Roman"/>
          <w:sz w:val="24"/>
          <w:szCs w:val="24"/>
        </w:rPr>
        <w:t>É fato, portanto,</w:t>
      </w:r>
      <w:r>
        <w:rPr>
          <w:rFonts w:ascii="Times New Roman" w:hAnsi="Times New Roman" w:cs="Times New Roman"/>
          <w:sz w:val="24"/>
          <w:szCs w:val="24"/>
        </w:rPr>
        <w:t xml:space="preserve"> que algumas escolas induzem pais ou responsáveis à falsa comodidade e, de forma grave, ultrapassando a função precípua do estabelecimento.  Ressaltamos a ilegalidade no ato de induzir as famílias a efetivar contrato compulsório com outros fornecedores a p</w:t>
      </w:r>
      <w:r>
        <w:rPr>
          <w:rFonts w:ascii="Times New Roman" w:hAnsi="Times New Roman" w:cs="Times New Roman"/>
          <w:sz w:val="24"/>
          <w:szCs w:val="24"/>
        </w:rPr>
        <w:t>artir de sua relação com a escola, como estabelece o Código de Defesa do Consumidor, em seu artigo 39, I, o que pode configurar venda casada na medida em que determinado serviço, o ensino, no caso, fica vinculado à compra de determinados produtos na escola</w:t>
      </w:r>
      <w:r>
        <w:rPr>
          <w:rFonts w:ascii="Times New Roman" w:hAnsi="Times New Roman" w:cs="Times New Roman"/>
          <w:sz w:val="24"/>
          <w:szCs w:val="24"/>
        </w:rPr>
        <w:t xml:space="preserve"> ou em outro estabelecimento indicado por esta. O foco dos estabelecimentos de ensino não pode ser o comércio varejista e a venda de produtos em pacotes fechados, tirando da família a liberdade de pesquisar no livre mercado os melhores preços e condições d</w:t>
      </w:r>
      <w:r>
        <w:rPr>
          <w:rFonts w:ascii="Times New Roman" w:hAnsi="Times New Roman" w:cs="Times New Roman"/>
          <w:sz w:val="24"/>
          <w:szCs w:val="24"/>
        </w:rPr>
        <w:t xml:space="preserve">e aquisição dos materiais escolares e livros didáticos. </w:t>
      </w:r>
    </w:p>
    <w:p w14:paraId="2F4DE3EA" w14:textId="77777777" w:rsidR="00706461" w:rsidRDefault="00AE4171">
      <w:pPr>
        <w:spacing w:after="0" w:line="360" w:lineRule="auto"/>
        <w:ind w:firstLine="1134"/>
        <w:jc w:val="both"/>
      </w:pPr>
      <w:r>
        <w:rPr>
          <w:rFonts w:ascii="Times New Roman" w:hAnsi="Times New Roman" w:cs="Times New Roman"/>
          <w:sz w:val="24"/>
          <w:szCs w:val="24"/>
        </w:rPr>
        <w:t>Além dos altos valores das mensalidades escolares, é notório que as listas de material escolar e livros didáticos vêm tornando-se cada vez mais onerosas para os pais ou responsáveis e, desta forma, e</w:t>
      </w:r>
      <w:r>
        <w:rPr>
          <w:rFonts w:ascii="Times New Roman" w:hAnsi="Times New Roman" w:cs="Times New Roman"/>
          <w:sz w:val="24"/>
          <w:szCs w:val="24"/>
        </w:rPr>
        <w:t>ste Poder Legislativo tem o dever de criar regras que protejam a sociedade de práticas comerciais abusivas ocasionadas por exigências indevidas ou procedimentos inadequados eventualmente adotados pelas escolas privadas no que se refere à aquisição de livro</w:t>
      </w:r>
      <w:r>
        <w:rPr>
          <w:rFonts w:ascii="Times New Roman" w:hAnsi="Times New Roman" w:cs="Times New Roman"/>
          <w:sz w:val="24"/>
          <w:szCs w:val="24"/>
        </w:rPr>
        <w:t>s didáticos/apostilas e material escolar.</w:t>
      </w:r>
    </w:p>
    <w:p w14:paraId="5A2D42AD" w14:textId="77777777" w:rsidR="00706461" w:rsidRDefault="00AE4171">
      <w:pPr>
        <w:pStyle w:val="Corpodetexto"/>
        <w:spacing w:after="0" w:line="360" w:lineRule="auto"/>
        <w:ind w:firstLine="1134"/>
      </w:pPr>
      <w:r>
        <w:rPr>
          <w:szCs w:val="24"/>
        </w:rPr>
        <w:lastRenderedPageBreak/>
        <w:t xml:space="preserve">Nestes termos, contamos com o apoio dos </w:t>
      </w:r>
      <w:r>
        <w:rPr>
          <w:szCs w:val="24"/>
          <w:lang w:val="pt-BR"/>
        </w:rPr>
        <w:t xml:space="preserve">Excelentíssimos Parlamentares </w:t>
      </w:r>
      <w:r>
        <w:rPr>
          <w:szCs w:val="24"/>
        </w:rPr>
        <w:t xml:space="preserve">para a aprovação deste </w:t>
      </w:r>
      <w:r>
        <w:rPr>
          <w:szCs w:val="24"/>
          <w:lang w:val="pt-BR"/>
        </w:rPr>
        <w:t>Projeto de Lei</w:t>
      </w:r>
      <w:r>
        <w:rPr>
          <w:szCs w:val="24"/>
        </w:rPr>
        <w:t>, por se tratar de medida de relevante interesse social.</w:t>
      </w:r>
      <w:r>
        <w:rPr>
          <w:szCs w:val="24"/>
          <w:lang w:val="pt-BR"/>
        </w:rPr>
        <w:t xml:space="preserve"> Assim sendo, submetemos à consideração do Plenário</w:t>
      </w:r>
      <w:r>
        <w:rPr>
          <w:szCs w:val="24"/>
          <w:lang w:val="pt-BR"/>
        </w:rPr>
        <w:t xml:space="preserve"> desta Casa Legislativa a presente proposição.</w:t>
      </w:r>
    </w:p>
    <w:p w14:paraId="1563C94E" w14:textId="77777777" w:rsidR="00706461" w:rsidRDefault="00706461">
      <w:pPr>
        <w:pStyle w:val="Corpodetexto"/>
        <w:spacing w:after="0" w:line="360" w:lineRule="auto"/>
        <w:ind w:firstLine="1134"/>
        <w:rPr>
          <w:szCs w:val="24"/>
          <w:lang w:val="pt-BR"/>
        </w:rPr>
      </w:pPr>
    </w:p>
    <w:p w14:paraId="302E82BD" w14:textId="77777777" w:rsidR="00706461" w:rsidRDefault="00706461">
      <w:pPr>
        <w:pStyle w:val="Corpodetexto"/>
        <w:spacing w:after="0" w:line="360" w:lineRule="auto"/>
        <w:ind w:firstLine="1134"/>
        <w:rPr>
          <w:szCs w:val="24"/>
          <w:lang w:val="pt-BR"/>
        </w:rPr>
      </w:pPr>
    </w:p>
    <w:p w14:paraId="035A587E" w14:textId="77777777" w:rsidR="00706461" w:rsidRDefault="00AE4171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DUARTE JÚNIOR</w:t>
      </w:r>
    </w:p>
    <w:p w14:paraId="3C01865B" w14:textId="77777777" w:rsidR="00706461" w:rsidRDefault="00AE4171">
      <w:pPr>
        <w:shd w:val="clear" w:color="auto" w:fill="FFFFFF"/>
        <w:spacing w:after="0" w:line="240" w:lineRule="auto"/>
        <w:jc w:val="center"/>
      </w:pPr>
      <w:r>
        <w:rPr>
          <w:rFonts w:ascii="Times New Roman" w:hAnsi="Times New Roman" w:cs="Times New Roman"/>
          <w:color w:val="333333"/>
          <w:sz w:val="24"/>
          <w:szCs w:val="24"/>
        </w:rPr>
        <w:t>Deputado Estadual</w:t>
      </w:r>
    </w:p>
    <w:p w14:paraId="218C2DD2" w14:textId="77777777" w:rsidR="00706461" w:rsidRDefault="00706461">
      <w:pPr>
        <w:pStyle w:val="NormalWeb"/>
        <w:shd w:val="clear" w:color="auto" w:fill="FFFFFF"/>
        <w:spacing w:after="0" w:line="360" w:lineRule="auto"/>
        <w:ind w:firstLine="1134"/>
        <w:jc w:val="both"/>
      </w:pPr>
    </w:p>
    <w:p w14:paraId="19C6A62F" w14:textId="77777777" w:rsidR="00706461" w:rsidRDefault="00706461">
      <w:pPr>
        <w:pStyle w:val="NormalWeb"/>
        <w:shd w:val="clear" w:color="auto" w:fill="FFFFFF"/>
        <w:spacing w:beforeAutospacing="0" w:after="0" w:afterAutospacing="0" w:line="360" w:lineRule="auto"/>
        <w:jc w:val="both"/>
      </w:pPr>
    </w:p>
    <w:sectPr w:rsidR="00706461">
      <w:headerReference w:type="default" r:id="rId7"/>
      <w:footerReference w:type="default" r:id="rId8"/>
      <w:pgSz w:w="11906" w:h="16838"/>
      <w:pgMar w:top="2146" w:right="1701" w:bottom="1276" w:left="1701" w:header="708" w:footer="231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BC8A0" w14:textId="77777777" w:rsidR="00000000" w:rsidRDefault="00AE4171">
      <w:pPr>
        <w:spacing w:after="0" w:line="240" w:lineRule="auto"/>
      </w:pPr>
      <w:r>
        <w:separator/>
      </w:r>
    </w:p>
  </w:endnote>
  <w:endnote w:type="continuationSeparator" w:id="0">
    <w:p w14:paraId="4C24886D" w14:textId="77777777" w:rsidR="00000000" w:rsidRDefault="00AE4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18AB2" w14:textId="77777777" w:rsidR="00706461" w:rsidRDefault="00AE4171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color w:val="000000"/>
        <w:sz w:val="18"/>
        <w:szCs w:val="18"/>
      </w:rPr>
      <w:t xml:space="preserve">Palácio Manuel </w:t>
    </w:r>
    <w:proofErr w:type="spellStart"/>
    <w:r>
      <w:rPr>
        <w:rFonts w:ascii="Times New Roman" w:hAnsi="Times New Roman" w:cs="Times New Roman"/>
        <w:color w:val="000000"/>
        <w:sz w:val="18"/>
        <w:szCs w:val="18"/>
      </w:rPr>
      <w:t>Beckman</w:t>
    </w:r>
    <w:proofErr w:type="spellEnd"/>
    <w:r>
      <w:rPr>
        <w:rFonts w:ascii="Times New Roman" w:hAnsi="Times New Roman" w:cs="Times New Roman"/>
        <w:color w:val="000000"/>
        <w:sz w:val="18"/>
        <w:szCs w:val="18"/>
      </w:rPr>
      <w:t xml:space="preserve"> - Av. Jerônimo de Albuquerque, S/N, Sítio Rangedor - Calhau / CEP: 65.071-750</w:t>
    </w:r>
  </w:p>
  <w:p w14:paraId="4862AE92" w14:textId="77777777" w:rsidR="00706461" w:rsidRDefault="00AE4171">
    <w:pPr>
      <w:pStyle w:val="Rodap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Telefones úteis: (98) 3269-3419/3409</w:t>
    </w:r>
  </w:p>
  <w:p w14:paraId="0CD00410" w14:textId="77777777" w:rsidR="00706461" w:rsidRDefault="00AE4171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14:paraId="2338984E" w14:textId="77777777" w:rsidR="00706461" w:rsidRDefault="00AE4171">
    <w:pPr>
      <w:pStyle w:val="Rodap"/>
      <w:ind w:right="-567"/>
      <w:jc w:val="right"/>
    </w:pPr>
    <w:r>
      <w:rPr>
        <w:rFonts w:ascii="Times New Roman" w:hAnsi="Times New Roman" w:cs="Times New Roman"/>
        <w:sz w:val="18"/>
        <w:szCs w:val="18"/>
      </w:rPr>
      <w:t xml:space="preserve">Página </w:t>
    </w:r>
    <w:r>
      <w:rPr>
        <w:rFonts w:ascii="Times New Roman" w:hAnsi="Times New Roman" w:cs="Times New Roman"/>
        <w:bCs/>
        <w:sz w:val="18"/>
        <w:szCs w:val="18"/>
      </w:rPr>
      <w:fldChar w:fldCharType="begin"/>
    </w:r>
    <w:r>
      <w:rPr>
        <w:rFonts w:ascii="Times New Roman" w:hAnsi="Times New Roman" w:cs="Times New Roman"/>
        <w:bCs/>
        <w:sz w:val="18"/>
        <w:szCs w:val="18"/>
      </w:rPr>
      <w:instrText>PAGE</w:instrText>
    </w:r>
    <w:r>
      <w:rPr>
        <w:rFonts w:ascii="Times New Roman" w:hAnsi="Times New Roman" w:cs="Times New Roman"/>
        <w:bCs/>
        <w:sz w:val="18"/>
        <w:szCs w:val="18"/>
      </w:rPr>
      <w:fldChar w:fldCharType="separate"/>
    </w:r>
    <w:r>
      <w:rPr>
        <w:rFonts w:ascii="Times New Roman" w:hAnsi="Times New Roman" w:cs="Times New Roman"/>
        <w:bCs/>
        <w:sz w:val="18"/>
        <w:szCs w:val="18"/>
      </w:rPr>
      <w:t>3</w:t>
    </w:r>
    <w:r>
      <w:rPr>
        <w:rFonts w:ascii="Times New Roman" w:hAnsi="Times New Roman" w:cs="Times New Roman"/>
        <w:bCs/>
        <w:sz w:val="18"/>
        <w:szCs w:val="18"/>
      </w:rPr>
      <w:fldChar w:fldCharType="end"/>
    </w:r>
    <w:r>
      <w:rPr>
        <w:rFonts w:ascii="Times New Roman" w:hAnsi="Times New Roman" w:cs="Times New Roman"/>
        <w:sz w:val="18"/>
        <w:szCs w:val="18"/>
      </w:rPr>
      <w:t xml:space="preserve"> de </w:t>
    </w:r>
    <w:r>
      <w:rPr>
        <w:rFonts w:ascii="Times New Roman" w:hAnsi="Times New Roman" w:cs="Times New Roman"/>
        <w:bCs/>
        <w:sz w:val="18"/>
        <w:szCs w:val="18"/>
      </w:rPr>
      <w:fldChar w:fldCharType="begin"/>
    </w:r>
    <w:r>
      <w:rPr>
        <w:rFonts w:ascii="Times New Roman" w:hAnsi="Times New Roman" w:cs="Times New Roman"/>
        <w:bCs/>
        <w:sz w:val="18"/>
        <w:szCs w:val="18"/>
      </w:rPr>
      <w:instrText>NUMPAGES</w:instrText>
    </w:r>
    <w:r>
      <w:rPr>
        <w:rFonts w:ascii="Times New Roman" w:hAnsi="Times New Roman" w:cs="Times New Roman"/>
        <w:bCs/>
        <w:sz w:val="18"/>
        <w:szCs w:val="18"/>
      </w:rPr>
      <w:fldChar w:fldCharType="separate"/>
    </w:r>
    <w:r>
      <w:rPr>
        <w:rFonts w:ascii="Times New Roman" w:hAnsi="Times New Roman" w:cs="Times New Roman"/>
        <w:bCs/>
        <w:sz w:val="18"/>
        <w:szCs w:val="18"/>
      </w:rPr>
      <w:t>3</w:t>
    </w:r>
    <w:r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22B31" w14:textId="77777777" w:rsidR="00000000" w:rsidRDefault="00AE4171">
      <w:pPr>
        <w:spacing w:after="0" w:line="240" w:lineRule="auto"/>
      </w:pPr>
      <w:r>
        <w:separator/>
      </w:r>
    </w:p>
  </w:footnote>
  <w:footnote w:type="continuationSeparator" w:id="0">
    <w:p w14:paraId="4B46ADF0" w14:textId="77777777" w:rsidR="00000000" w:rsidRDefault="00AE4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CD4C6" w14:textId="77777777" w:rsidR="00706461" w:rsidRDefault="00AE4171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r>
      <w:rPr>
        <w:noProof/>
      </w:rPr>
      <w:drawing>
        <wp:anchor distT="0" distB="0" distL="114300" distR="114300" simplePos="0" relativeHeight="4" behindDoc="1" locked="0" layoutInCell="1" allowOverlap="1" wp14:anchorId="0579DBDB" wp14:editId="2EF4196E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1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00080"/>
        <w:sz w:val="18"/>
        <w:szCs w:val="18"/>
      </w:rPr>
      <w:tab/>
    </w:r>
  </w:p>
  <w:p w14:paraId="6C9B6042" w14:textId="77777777" w:rsidR="00706461" w:rsidRDefault="00AE4171">
    <w:pPr>
      <w:pStyle w:val="Cabealho"/>
      <w:tabs>
        <w:tab w:val="left" w:pos="1245"/>
      </w:tabs>
      <w:rPr>
        <w:b/>
        <w:sz w:val="18"/>
        <w:szCs w:val="18"/>
      </w:rPr>
    </w:pPr>
    <w:r>
      <w:rPr>
        <w:b/>
        <w:sz w:val="18"/>
        <w:szCs w:val="18"/>
      </w:rPr>
      <w:tab/>
    </w:r>
    <w:r>
      <w:rPr>
        <w:b/>
        <w:sz w:val="18"/>
        <w:szCs w:val="18"/>
      </w:rPr>
      <w:tab/>
    </w:r>
  </w:p>
  <w:p w14:paraId="1FC8A3E3" w14:textId="77777777" w:rsidR="00706461" w:rsidRDefault="00AE4171">
    <w:pPr>
      <w:pStyle w:val="Cabealho"/>
      <w:tabs>
        <w:tab w:val="left" w:pos="1245"/>
      </w:tabs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ESTADO DO MARANHÃO</w:t>
    </w:r>
  </w:p>
  <w:p w14:paraId="6F44021F" w14:textId="77777777" w:rsidR="00706461" w:rsidRDefault="00AE4171">
    <w:pPr>
      <w:pStyle w:val="Cabealho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ASSEMBLEIA LEGISLATIVA DO MARANHÃO</w:t>
    </w:r>
  </w:p>
  <w:p w14:paraId="1F12441E" w14:textId="77777777" w:rsidR="00706461" w:rsidRDefault="00AE4171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color w:val="000000"/>
        <w:sz w:val="18"/>
        <w:szCs w:val="18"/>
      </w:rPr>
      <w:t>Gabinete do Deputado Duarte Junior</w:t>
    </w:r>
  </w:p>
  <w:p w14:paraId="1ACBF942" w14:textId="77777777" w:rsidR="00706461" w:rsidRDefault="00AE4171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color w:val="000000"/>
        <w:sz w:val="18"/>
        <w:szCs w:val="18"/>
      </w:rPr>
      <w:t xml:space="preserve">Site: www.duartejr.com / E-mail: duartejr@duartejr.com / WhatsApp: (98) 99971-7002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61"/>
    <w:rsid w:val="00706461"/>
    <w:rsid w:val="00AE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7B512"/>
  <w15:docId w15:val="{C99F6425-8556-43C7-9FB8-AD8516C1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5223F"/>
    <w:pPr>
      <w:widowControl w:val="0"/>
      <w:spacing w:after="0" w:line="240" w:lineRule="auto"/>
      <w:outlineLvl w:val="0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110DB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10947"/>
  </w:style>
  <w:style w:type="character" w:customStyle="1" w:styleId="RodapChar">
    <w:name w:val="Rodapé Char"/>
    <w:basedOn w:val="Fontepargpadro"/>
    <w:link w:val="Rodap"/>
    <w:uiPriority w:val="99"/>
    <w:qFormat/>
    <w:rsid w:val="00810947"/>
  </w:style>
  <w:style w:type="character" w:customStyle="1" w:styleId="LinkdaInternet">
    <w:name w:val="Link da Internet"/>
    <w:basedOn w:val="Fontepargpadro"/>
    <w:uiPriority w:val="99"/>
    <w:unhideWhenUsed/>
    <w:rsid w:val="00B65AA8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006E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uiPriority w:val="99"/>
    <w:qFormat/>
    <w:rsid w:val="0045223F"/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675E10"/>
  </w:style>
  <w:style w:type="character" w:customStyle="1" w:styleId="label">
    <w:name w:val="label"/>
    <w:basedOn w:val="Fontepargpadro"/>
    <w:qFormat/>
    <w:rsid w:val="00303A36"/>
  </w:style>
  <w:style w:type="character" w:customStyle="1" w:styleId="ListLabel1">
    <w:name w:val="ListLabel 1"/>
    <w:qFormat/>
    <w:rPr>
      <w:b w:val="0"/>
      <w:bCs w:val="0"/>
      <w:i w:val="0"/>
      <w:iCs/>
    </w:rPr>
  </w:style>
  <w:style w:type="character" w:styleId="nfase">
    <w:name w:val="Emphasis"/>
    <w:qFormat/>
    <w:rPr>
      <w:i/>
      <w:iCs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006EF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110D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Standard">
    <w:name w:val="Standard"/>
    <w:qFormat/>
    <w:rsid w:val="00565495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941DBA"/>
    <w:pPr>
      <w:widowControl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5E10"/>
    <w:pPr>
      <w:spacing w:after="120"/>
      <w:ind w:left="283"/>
    </w:pPr>
  </w:style>
  <w:style w:type="paragraph" w:styleId="NormalWeb">
    <w:name w:val="Normal (Web)"/>
    <w:basedOn w:val="Normal"/>
    <w:uiPriority w:val="99"/>
    <w:unhideWhenUsed/>
    <w:qFormat/>
    <w:rsid w:val="00BF24C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A5CE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D9F1F-9333-4FD6-9F79-F96003041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591</Words>
  <Characters>3196</Characters>
  <Application>Microsoft Office Word</Application>
  <DocSecurity>4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Regina</dc:creator>
  <dc:description/>
  <cp:lastModifiedBy>Tairinne Morais</cp:lastModifiedBy>
  <cp:revision>2</cp:revision>
  <cp:lastPrinted>2019-10-29T21:08:00Z</cp:lastPrinted>
  <dcterms:created xsi:type="dcterms:W3CDTF">2020-01-26T15:15:00Z</dcterms:created>
  <dcterms:modified xsi:type="dcterms:W3CDTF">2020-01-26T15:15:00Z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