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548B" w14:textId="77777777" w:rsidR="00050EA4" w:rsidRDefault="00050EA4" w:rsidP="00050EA4">
      <w:pPr>
        <w:jc w:val="center"/>
        <w:rPr>
          <w:rFonts w:cs="Arial"/>
          <w:b/>
        </w:rPr>
      </w:pPr>
    </w:p>
    <w:p w14:paraId="64E71E1A" w14:textId="77777777" w:rsidR="00050EA4" w:rsidRDefault="00050EA4" w:rsidP="00050EA4">
      <w:pPr>
        <w:jc w:val="center"/>
        <w:rPr>
          <w:rFonts w:cs="Arial"/>
          <w:b/>
        </w:rPr>
      </w:pPr>
    </w:p>
    <w:p w14:paraId="117AC1D6" w14:textId="77777777" w:rsidR="00050EA4" w:rsidRDefault="00050EA4" w:rsidP="00050EA4">
      <w:pPr>
        <w:jc w:val="center"/>
        <w:rPr>
          <w:rFonts w:cs="Arial"/>
          <w:b/>
        </w:rPr>
      </w:pPr>
    </w:p>
    <w:p w14:paraId="2D6AE1EB" w14:textId="77777777" w:rsidR="00050EA4" w:rsidRDefault="00050EA4" w:rsidP="00050EA4">
      <w:pPr>
        <w:jc w:val="center"/>
        <w:rPr>
          <w:rFonts w:cs="Arial"/>
          <w:b/>
        </w:rPr>
      </w:pPr>
    </w:p>
    <w:p w14:paraId="7869D088" w14:textId="77777777" w:rsidR="00050EA4" w:rsidRDefault="00050EA4" w:rsidP="00050EA4">
      <w:pPr>
        <w:jc w:val="center"/>
        <w:rPr>
          <w:rFonts w:cs="Arial"/>
          <w:b/>
        </w:rPr>
      </w:pPr>
    </w:p>
    <w:p w14:paraId="0E71DB49" w14:textId="77777777" w:rsidR="00050EA4" w:rsidRDefault="00050EA4" w:rsidP="00050EA4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/2025</w:t>
      </w:r>
    </w:p>
    <w:p w14:paraId="40F625F5" w14:textId="77777777" w:rsidR="00050EA4" w:rsidRDefault="00050EA4" w:rsidP="00050EA4">
      <w:pPr>
        <w:rPr>
          <w:rFonts w:cs="Arial"/>
          <w:b/>
        </w:rPr>
      </w:pPr>
    </w:p>
    <w:p w14:paraId="3E1B08D0" w14:textId="77777777" w:rsidR="00050EA4" w:rsidRDefault="00050EA4" w:rsidP="00050EA4">
      <w:pPr>
        <w:rPr>
          <w:rFonts w:cs="Arial"/>
          <w:b/>
        </w:rPr>
      </w:pPr>
    </w:p>
    <w:p w14:paraId="2E2DE11D" w14:textId="77777777" w:rsidR="00050EA4" w:rsidRPr="000B2F50" w:rsidRDefault="00050EA4" w:rsidP="00050EA4">
      <w:pPr>
        <w:rPr>
          <w:rFonts w:cs="Arial"/>
          <w:b/>
        </w:rPr>
      </w:pPr>
    </w:p>
    <w:p w14:paraId="3121EF4D" w14:textId="77777777" w:rsidR="00050EA4" w:rsidRDefault="00050EA4" w:rsidP="00050EA4">
      <w:pPr>
        <w:spacing w:line="360" w:lineRule="auto"/>
        <w:ind w:left="720" w:hanging="720"/>
        <w:rPr>
          <w:rFonts w:cs="Arial"/>
          <w:bCs/>
        </w:rPr>
      </w:pPr>
    </w:p>
    <w:p w14:paraId="7DE627AC" w14:textId="77777777" w:rsidR="00050EA4" w:rsidRDefault="00050EA4" w:rsidP="00050EA4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018CF55D" w14:textId="77777777" w:rsidR="00050EA4" w:rsidRDefault="00050EA4" w:rsidP="00050EA4">
      <w:pPr>
        <w:spacing w:line="360" w:lineRule="auto"/>
        <w:rPr>
          <w:rFonts w:cs="Arial"/>
          <w:bCs/>
        </w:rPr>
      </w:pPr>
    </w:p>
    <w:p w14:paraId="17AD9846" w14:textId="77777777" w:rsidR="00050EA4" w:rsidRPr="000B2F50" w:rsidRDefault="00050EA4" w:rsidP="00050EA4">
      <w:pPr>
        <w:spacing w:line="360" w:lineRule="auto"/>
        <w:rPr>
          <w:rFonts w:cs="Arial"/>
          <w:bCs/>
        </w:rPr>
      </w:pPr>
    </w:p>
    <w:p w14:paraId="79B784B4" w14:textId="77777777" w:rsidR="00050EA4" w:rsidRPr="00522962" w:rsidRDefault="00050EA4" w:rsidP="00050EA4">
      <w:pPr>
        <w:spacing w:line="360" w:lineRule="auto"/>
        <w:rPr>
          <w:rFonts w:cs="Arial"/>
          <w:bCs/>
        </w:rPr>
      </w:pPr>
    </w:p>
    <w:p w14:paraId="106AD97A" w14:textId="5617183F" w:rsidR="00050EA4" w:rsidRPr="00522962" w:rsidRDefault="00050EA4" w:rsidP="00050EA4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522962">
        <w:rPr>
          <w:rFonts w:cs="Arial"/>
        </w:rPr>
        <w:t xml:space="preserve">      Nos termos do que dispõe o Regimento Interno, requeiro a Vossa Excelência, após a aprovação do Plenário, que seja realizada Sessão Solene no dia </w:t>
      </w:r>
      <w:r>
        <w:rPr>
          <w:rFonts w:cs="Arial"/>
        </w:rPr>
        <w:t>21</w:t>
      </w:r>
      <w:r w:rsidRPr="00522962">
        <w:rPr>
          <w:rFonts w:cs="Arial"/>
        </w:rPr>
        <w:t xml:space="preserve"> de </w:t>
      </w:r>
      <w:r>
        <w:rPr>
          <w:rFonts w:cs="Arial"/>
        </w:rPr>
        <w:t>agosto</w:t>
      </w:r>
      <w:r w:rsidRPr="00522962">
        <w:rPr>
          <w:rFonts w:cs="Arial"/>
        </w:rPr>
        <w:t xml:space="preserve"> </w:t>
      </w:r>
      <w:r>
        <w:rPr>
          <w:rFonts w:cs="Arial"/>
        </w:rPr>
        <w:t>de 2025</w:t>
      </w:r>
      <w:r w:rsidRPr="00522962">
        <w:rPr>
          <w:rFonts w:cs="Arial"/>
        </w:rPr>
        <w:t>, às 11h, para entrega d</w:t>
      </w:r>
      <w:r w:rsidR="003D76C6">
        <w:rPr>
          <w:rFonts w:cs="Arial"/>
        </w:rPr>
        <w:t>a</w:t>
      </w:r>
      <w:r w:rsidR="003D76C6" w:rsidRPr="003D76C6">
        <w:rPr>
          <w:rFonts w:ascii="Verdana" w:hAnsi="Verdana"/>
          <w:color w:val="404040"/>
          <w:sz w:val="15"/>
          <w:szCs w:val="15"/>
          <w:shd w:val="clear" w:color="auto" w:fill="FFFFFF"/>
        </w:rPr>
        <w:t xml:space="preserve"> </w:t>
      </w:r>
      <w:r w:rsidR="003D76C6" w:rsidRPr="003D76C6">
        <w:rPr>
          <w:rFonts w:cs="Arial"/>
        </w:rPr>
        <w:t xml:space="preserve">Medalha do Mérito Legislativo Manuel </w:t>
      </w:r>
      <w:proofErr w:type="spellStart"/>
      <w:r w:rsidR="003D76C6" w:rsidRPr="003D76C6">
        <w:rPr>
          <w:rFonts w:cs="Arial"/>
        </w:rPr>
        <w:t>Beckman</w:t>
      </w:r>
      <w:proofErr w:type="spellEnd"/>
      <w:r w:rsidR="003D76C6" w:rsidRPr="003D76C6">
        <w:rPr>
          <w:rFonts w:cs="Arial"/>
        </w:rPr>
        <w:t xml:space="preserve"> ao Dr</w:t>
      </w:r>
      <w:r w:rsidR="003D76C6" w:rsidRPr="003D76C6">
        <w:rPr>
          <w:rFonts w:cs="Arial"/>
        </w:rPr>
        <w:t xml:space="preserve">. </w:t>
      </w:r>
      <w:r w:rsidR="003D76C6" w:rsidRPr="003D76C6">
        <w:rPr>
          <w:rFonts w:cs="Arial"/>
        </w:rPr>
        <w:t>Bruno Lobo</w:t>
      </w:r>
      <w:r w:rsidRPr="00522962">
        <w:rPr>
          <w:rFonts w:cs="Arial"/>
        </w:rPr>
        <w:t xml:space="preserve">, concedido por meio da Resolução Legislativa nº. </w:t>
      </w:r>
      <w:r w:rsidR="003D76C6">
        <w:rPr>
          <w:rFonts w:cs="Arial"/>
        </w:rPr>
        <w:t>1.352/2025</w:t>
      </w:r>
      <w:r w:rsidRPr="00522962">
        <w:rPr>
          <w:rFonts w:cs="Arial"/>
        </w:rPr>
        <w:t>.</w:t>
      </w:r>
    </w:p>
    <w:p w14:paraId="6E25E4B9" w14:textId="77777777" w:rsidR="00050EA4" w:rsidRDefault="00050EA4" w:rsidP="00050EA4">
      <w:pPr>
        <w:spacing w:line="360" w:lineRule="auto"/>
        <w:rPr>
          <w:rFonts w:cs="Arial"/>
          <w:bCs/>
        </w:rPr>
      </w:pPr>
    </w:p>
    <w:p w14:paraId="3EC49162" w14:textId="77777777" w:rsidR="00050EA4" w:rsidRDefault="00050EA4" w:rsidP="00050EA4">
      <w:pPr>
        <w:spacing w:line="360" w:lineRule="auto"/>
        <w:rPr>
          <w:rFonts w:cs="Arial"/>
          <w:bCs/>
        </w:rPr>
      </w:pPr>
    </w:p>
    <w:p w14:paraId="160A1FF7" w14:textId="5EADAABC" w:rsidR="00050EA4" w:rsidRPr="000B2F50" w:rsidRDefault="00050EA4" w:rsidP="00050EA4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</w:t>
      </w:r>
      <w:proofErr w:type="spellStart"/>
      <w:r>
        <w:rPr>
          <w:rFonts w:cs="Arial"/>
          <w:bCs/>
        </w:rPr>
        <w:t>Beckman</w:t>
      </w:r>
      <w:proofErr w:type="spellEnd"/>
      <w:r>
        <w:rPr>
          <w:rFonts w:cs="Arial"/>
          <w:bCs/>
        </w:rPr>
        <w:t xml:space="preserve">, em </w:t>
      </w:r>
      <w:r w:rsidR="003D76C6">
        <w:rPr>
          <w:rFonts w:cs="Arial"/>
          <w:bCs/>
        </w:rPr>
        <w:t>05</w:t>
      </w:r>
      <w:r>
        <w:rPr>
          <w:rFonts w:cs="Arial"/>
          <w:bCs/>
        </w:rPr>
        <w:t xml:space="preserve"> de </w:t>
      </w:r>
      <w:r w:rsidR="003D76C6">
        <w:rPr>
          <w:rFonts w:cs="Arial"/>
          <w:bCs/>
        </w:rPr>
        <w:t>maio</w:t>
      </w:r>
      <w:r>
        <w:rPr>
          <w:rFonts w:cs="Arial"/>
          <w:bCs/>
        </w:rPr>
        <w:t xml:space="preserve"> de 202</w:t>
      </w:r>
      <w:r w:rsidR="003D76C6">
        <w:rPr>
          <w:rFonts w:cs="Arial"/>
          <w:bCs/>
        </w:rPr>
        <w:t>5</w:t>
      </w:r>
      <w:r>
        <w:rPr>
          <w:rFonts w:cs="Arial"/>
          <w:bCs/>
        </w:rPr>
        <w:t xml:space="preserve">.  </w:t>
      </w:r>
    </w:p>
    <w:p w14:paraId="1D790586" w14:textId="77777777" w:rsidR="00050EA4" w:rsidRPr="000B2F50" w:rsidRDefault="00050EA4" w:rsidP="00050EA4">
      <w:pPr>
        <w:spacing w:line="360" w:lineRule="auto"/>
        <w:jc w:val="center"/>
        <w:rPr>
          <w:rFonts w:cs="Arial"/>
          <w:bCs/>
        </w:rPr>
      </w:pPr>
    </w:p>
    <w:p w14:paraId="46D5A166" w14:textId="77777777" w:rsidR="00050EA4" w:rsidRDefault="00050EA4" w:rsidP="00050EA4">
      <w:pPr>
        <w:spacing w:line="360" w:lineRule="auto"/>
        <w:rPr>
          <w:rFonts w:cs="Arial"/>
          <w:bCs/>
        </w:rPr>
      </w:pPr>
    </w:p>
    <w:p w14:paraId="0C9D96FB" w14:textId="77777777" w:rsidR="00050EA4" w:rsidRDefault="00050EA4" w:rsidP="00050EA4">
      <w:pPr>
        <w:spacing w:line="360" w:lineRule="auto"/>
        <w:rPr>
          <w:rFonts w:cs="Arial"/>
          <w:bCs/>
        </w:rPr>
      </w:pPr>
    </w:p>
    <w:p w14:paraId="14B5D542" w14:textId="77777777" w:rsidR="00050EA4" w:rsidRDefault="00050EA4" w:rsidP="00050EA4">
      <w:pPr>
        <w:spacing w:line="360" w:lineRule="auto"/>
        <w:rPr>
          <w:rFonts w:cs="Arial"/>
          <w:bCs/>
        </w:rPr>
      </w:pPr>
    </w:p>
    <w:p w14:paraId="1EC2EFB0" w14:textId="77777777" w:rsidR="00050EA4" w:rsidRPr="000B2F50" w:rsidRDefault="00050EA4" w:rsidP="00050EA4">
      <w:pPr>
        <w:spacing w:line="360" w:lineRule="auto"/>
        <w:rPr>
          <w:rFonts w:cs="Arial"/>
          <w:bCs/>
        </w:rPr>
      </w:pPr>
    </w:p>
    <w:p w14:paraId="3771FAF2" w14:textId="77777777" w:rsidR="00050EA4" w:rsidRPr="000B2F50" w:rsidRDefault="00050EA4" w:rsidP="00050EA4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2AB4DEBF" w14:textId="77777777" w:rsidR="00050EA4" w:rsidRPr="000B2F50" w:rsidRDefault="00050EA4" w:rsidP="00050EA4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77D20E24" w14:textId="77777777" w:rsidR="00050EA4" w:rsidRDefault="00050EA4" w:rsidP="00050EA4"/>
    <w:p w14:paraId="5D7DFB83" w14:textId="77777777" w:rsidR="00F95DE8" w:rsidRDefault="00F95DE8"/>
    <w:sectPr w:rsidR="00F95DE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E53A" w14:textId="77777777" w:rsidR="00BA604D" w:rsidRDefault="00BA604D" w:rsidP="00050EA4">
      <w:r>
        <w:separator/>
      </w:r>
    </w:p>
  </w:endnote>
  <w:endnote w:type="continuationSeparator" w:id="0">
    <w:p w14:paraId="3E0CEDA5" w14:textId="77777777" w:rsidR="00BA604D" w:rsidRDefault="00BA604D" w:rsidP="0005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B8A0" w14:textId="77777777" w:rsidR="00050EA4" w:rsidRPr="00BF3D9D" w:rsidRDefault="00050EA4" w:rsidP="00050EA4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Av. Jerônimo de Albuquerque, s/n. Sítio Rangedor, COHAFUMA, São Luís/MA</w:t>
    </w:r>
  </w:p>
  <w:p w14:paraId="737AD3D3" w14:textId="77777777" w:rsidR="00050EA4" w:rsidRPr="00BF3D9D" w:rsidRDefault="00050EA4" w:rsidP="00050EA4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CEP 65.071-750</w:t>
    </w:r>
  </w:p>
  <w:p w14:paraId="38CDB4FF" w14:textId="1CDD5EC0" w:rsidR="00050EA4" w:rsidRPr="00050EA4" w:rsidRDefault="00050EA4" w:rsidP="00050EA4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Fone: 3269-3473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1BD3" w14:textId="77777777" w:rsidR="00BA604D" w:rsidRDefault="00BA604D" w:rsidP="00050EA4">
      <w:r>
        <w:separator/>
      </w:r>
    </w:p>
  </w:footnote>
  <w:footnote w:type="continuationSeparator" w:id="0">
    <w:p w14:paraId="5E406ED0" w14:textId="77777777" w:rsidR="00BA604D" w:rsidRDefault="00BA604D" w:rsidP="0005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A1E2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  <w:r w:rsidRPr="004D31EB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6795270" wp14:editId="675C59A4">
          <wp:simplePos x="0" y="0"/>
          <wp:positionH relativeFrom="column">
            <wp:posOffset>2272665</wp:posOffset>
          </wp:positionH>
          <wp:positionV relativeFrom="paragraph">
            <wp:posOffset>-36830</wp:posOffset>
          </wp:positionV>
          <wp:extent cx="812800" cy="914400"/>
          <wp:effectExtent l="19050" t="0" r="6350" b="0"/>
          <wp:wrapThrough wrapText="bothSides">
            <wp:wrapPolygon edited="0">
              <wp:start x="-506" y="0"/>
              <wp:lineTo x="-506" y="21150"/>
              <wp:lineTo x="21769" y="21150"/>
              <wp:lineTo x="21769" y="0"/>
              <wp:lineTo x="-506" y="0"/>
            </wp:wrapPolygon>
          </wp:wrapThrough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8C4E32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</w:p>
  <w:p w14:paraId="4DA087A4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</w:p>
  <w:p w14:paraId="22807041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</w:p>
  <w:p w14:paraId="345F20A4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</w:p>
  <w:p w14:paraId="407401CE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</w:p>
  <w:p w14:paraId="3D760797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</w:p>
  <w:p w14:paraId="740DF7D4" w14:textId="77777777" w:rsidR="00050EA4" w:rsidRDefault="00050EA4" w:rsidP="00050EA4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56E98743" w14:textId="77777777" w:rsidR="00050EA4" w:rsidRDefault="00050EA4" w:rsidP="00050EA4">
    <w:pPr>
      <w:pStyle w:val="Cabealho"/>
      <w:jc w:val="center"/>
      <w:rPr>
        <w:rFonts w:cs="Arial"/>
      </w:rPr>
    </w:pPr>
    <w:r>
      <w:rPr>
        <w:rFonts w:cs="Arial"/>
      </w:rPr>
      <w:t>Assembleia Legislativa</w:t>
    </w:r>
  </w:p>
  <w:p w14:paraId="3BF2154F" w14:textId="17EADF24" w:rsidR="00050EA4" w:rsidRPr="00050EA4" w:rsidRDefault="00050EA4" w:rsidP="00050EA4">
    <w:pPr>
      <w:pStyle w:val="Cabealho"/>
      <w:jc w:val="center"/>
      <w:rPr>
        <w:rFonts w:cs="Arial"/>
        <w:b/>
        <w:i/>
      </w:rPr>
    </w:pPr>
    <w:r>
      <w:rPr>
        <w:rFonts w:cs="Arial"/>
        <w:b/>
        <w:i/>
      </w:rPr>
      <w:t>Gabinete do Deputado Junior Cascaria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A4"/>
    <w:rsid w:val="00050EA4"/>
    <w:rsid w:val="003D76C6"/>
    <w:rsid w:val="004068BF"/>
    <w:rsid w:val="006A11C1"/>
    <w:rsid w:val="00BA604D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E695D"/>
  <w15:chartTrackingRefBased/>
  <w15:docId w15:val="{C078E1CC-8A69-4B8B-9A60-41C6EE82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A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0E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0E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0E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0E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0E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0E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0E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0E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0E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0E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0E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0E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0E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0E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0E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0E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5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0E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5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0E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0E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0E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50E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0E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0EA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0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0EA4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50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0EA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1</cp:revision>
  <cp:lastPrinted>2025-05-05T15:13:00Z</cp:lastPrinted>
  <dcterms:created xsi:type="dcterms:W3CDTF">2025-05-05T14:19:00Z</dcterms:created>
  <dcterms:modified xsi:type="dcterms:W3CDTF">2025-05-05T15:14:00Z</dcterms:modified>
</cp:coreProperties>
</file>