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8CCE" w14:textId="77777777" w:rsidR="00077FB7" w:rsidRPr="00C90979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BCE7E33" w14:textId="77777777" w:rsidR="00077FB7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5BCC2951" w14:textId="59831660" w:rsidR="00077FB7" w:rsidRPr="00C90979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PARECER Nº </w:t>
      </w:r>
      <w:r w:rsidR="00BF0F50">
        <w:rPr>
          <w:rFonts w:ascii="Times New Roman" w:eastAsia="Times New Roman" w:hAnsi="Times New Roman" w:cs="Times New Roman"/>
          <w:b/>
          <w:u w:val="single"/>
          <w:lang w:eastAsia="pt-BR"/>
        </w:rPr>
        <w:t>5</w:t>
      </w:r>
      <w:r w:rsidR="001C3319">
        <w:rPr>
          <w:rFonts w:ascii="Times New Roman" w:eastAsia="Times New Roman" w:hAnsi="Times New Roman" w:cs="Times New Roman"/>
          <w:b/>
          <w:u w:val="single"/>
          <w:lang w:eastAsia="pt-BR"/>
        </w:rPr>
        <w:t>49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>
        <w:rPr>
          <w:rFonts w:ascii="Times New Roman" w:eastAsia="Times New Roman" w:hAnsi="Times New Roman" w:cs="Times New Roman"/>
          <w:b/>
          <w:u w:val="single"/>
          <w:lang w:eastAsia="pt-BR"/>
        </w:rPr>
        <w:t>4</w:t>
      </w:r>
    </w:p>
    <w:p w14:paraId="4259EA82" w14:textId="77777777" w:rsidR="00077FB7" w:rsidRPr="00C90979" w:rsidRDefault="00077FB7" w:rsidP="00077FB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0E864E27" w14:textId="77777777" w:rsidR="00077FB7" w:rsidRPr="00C90979" w:rsidRDefault="00077FB7" w:rsidP="00077FB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14:paraId="5170E83D" w14:textId="77777777" w:rsidR="00077FB7" w:rsidRDefault="00077FB7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738A3D3B" w14:textId="386F34D2" w:rsidR="00077FB7" w:rsidRDefault="00077FB7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C0F">
        <w:rPr>
          <w:rFonts w:ascii="Times New Roman" w:hAnsi="Times New Roman" w:cs="Times New Roman"/>
          <w:sz w:val="24"/>
          <w:szCs w:val="24"/>
        </w:rPr>
        <w:t xml:space="preserve">Trata-se da 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da </w:t>
      </w:r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constitucionalidade, </w:t>
      </w:r>
      <w:proofErr w:type="spellStart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regimentalidade</w:t>
      </w:r>
      <w:proofErr w:type="spellEnd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juridicidade e legalidade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587C0F">
        <w:rPr>
          <w:rFonts w:ascii="Times New Roman" w:hAnsi="Times New Roman" w:cs="Times New Roman"/>
          <w:sz w:val="24"/>
          <w:szCs w:val="24"/>
        </w:rPr>
        <w:t xml:space="preserve"> </w:t>
      </w:r>
      <w:r w:rsidRPr="00587C0F">
        <w:rPr>
          <w:rFonts w:ascii="Times New Roman" w:hAnsi="Times New Roman" w:cs="Times New Roman"/>
          <w:b/>
          <w:sz w:val="24"/>
          <w:szCs w:val="24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>235/2024</w:t>
      </w:r>
      <w:r w:rsidR="001C3319">
        <w:rPr>
          <w:rFonts w:ascii="Times New Roman" w:hAnsi="Times New Roman" w:cs="Times New Roman"/>
          <w:b/>
          <w:sz w:val="24"/>
          <w:szCs w:val="24"/>
        </w:rPr>
        <w:t>,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 xml:space="preserve"> de autoria d</w:t>
      </w:r>
      <w:r w:rsidR="001C3319">
        <w:rPr>
          <w:rFonts w:ascii="Times New Roman" w:hAnsi="Times New Roman" w:cs="Times New Roman"/>
          <w:b/>
          <w:sz w:val="24"/>
          <w:szCs w:val="24"/>
        </w:rPr>
        <w:t>a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1C3319">
        <w:rPr>
          <w:rFonts w:ascii="Times New Roman" w:hAnsi="Times New Roman" w:cs="Times New Roman"/>
          <w:b/>
          <w:sz w:val="24"/>
          <w:szCs w:val="24"/>
        </w:rPr>
        <w:t>enhora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 xml:space="preserve"> Deputada Cl</w:t>
      </w:r>
      <w:r w:rsidR="001C3319">
        <w:rPr>
          <w:rFonts w:ascii="Times New Roman" w:hAnsi="Times New Roman" w:cs="Times New Roman"/>
          <w:b/>
          <w:sz w:val="24"/>
          <w:szCs w:val="24"/>
        </w:rPr>
        <w:t>á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>udia Coutinho, que dispõe sobre a comunicação compulsória pelas instituições de ensino públicas e privadas quando da existência de gravidez de aluna com menos de 14 anos</w:t>
      </w:r>
      <w:r w:rsidR="001C331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C3319" w:rsidRPr="001C3319">
        <w:rPr>
          <w:rFonts w:ascii="Times New Roman" w:hAnsi="Times New Roman" w:cs="Times New Roman"/>
          <w:b/>
          <w:sz w:val="24"/>
          <w:szCs w:val="24"/>
        </w:rPr>
        <w:t>idade.</w:t>
      </w:r>
    </w:p>
    <w:p w14:paraId="3BB191B7" w14:textId="1A972134" w:rsidR="001C3319" w:rsidRDefault="001C3319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19">
        <w:rPr>
          <w:rFonts w:ascii="Times New Roman" w:hAnsi="Times New Roman" w:cs="Times New Roman"/>
          <w:bCs/>
          <w:sz w:val="24"/>
          <w:szCs w:val="24"/>
        </w:rPr>
        <w:t>O presente Projeto de Lei, prevê, em seus termos, que as instituições de ensino públicas e privadas devem comunicar ao Ministério Público, à Polícia Civil, à Secretaria de Proteção Social, Secretaria de Educação e ao Conselho Tutelar local, tão logo tenha conhecimento, a existência de gravidez de aluna com menos de 14 anos de idade, para que sejam adotadas as medidas legais cabíveis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572802" w14:textId="4CC3A751" w:rsidR="001C3319" w:rsidRPr="001C3319" w:rsidRDefault="001C3319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Registra a justificativa da autora, que o </w:t>
      </w:r>
      <w:r w:rsidRPr="001C3319">
        <w:rPr>
          <w:rFonts w:ascii="Times New Roman" w:hAnsi="Times New Roman" w:cs="Times New Roman"/>
          <w:bCs/>
          <w:i/>
          <w:iCs/>
          <w:sz w:val="24"/>
          <w:szCs w:val="24"/>
        </w:rPr>
        <w:t>presente Projeto de Lei busca tornar compulsória a informação, por parte das unidades de ensino, dos casos de gravidez em crianças menores de 14 anos, o que muitas vezes é decorrente de abusos sexuais, se fazendo necessária a notificação das autoridades competentes para que, quando for o caso, adotem as providências no sentido de acolher a criança, tanto no sentido médico quanto psicológico, identificar o agressor e puni-lo com o rigor da Lei</w:t>
      </w:r>
      <w:r>
        <w:rPr>
          <w:rFonts w:ascii="Times New Roman" w:hAnsi="Times New Roman" w:cs="Times New Roman"/>
          <w:bCs/>
          <w:sz w:val="24"/>
          <w:szCs w:val="24"/>
        </w:rPr>
        <w:t>. Essa justificativa por si só atende a pertinência da matéria.</w:t>
      </w:r>
    </w:p>
    <w:p w14:paraId="0EDF6FF6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3319">
        <w:rPr>
          <w:rFonts w:ascii="Times New Roman" w:hAnsi="Times New Roman" w:cs="Times New Roman"/>
          <w:sz w:val="24"/>
          <w:szCs w:val="24"/>
        </w:rPr>
        <w:t xml:space="preserve">Como mencionado acima, analisar-se-á neste parecer à constitucionalidade, a legalidade, a </w:t>
      </w:r>
      <w:proofErr w:type="spellStart"/>
      <w:r w:rsidRPr="001C331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1C3319">
        <w:rPr>
          <w:rFonts w:ascii="Times New Roman" w:hAnsi="Times New Roman" w:cs="Times New Roman"/>
          <w:sz w:val="24"/>
          <w:szCs w:val="24"/>
        </w:rPr>
        <w:t>, a juridicidade e a adequada técnica legislativa da presente proposição, nos âmbitos formal e material. Referida análise far-se-á na ordem acima e, encontrando-se algum vício insanável, o mérito da matéria não poderá ser examinado, por mais relevante que seja.</w:t>
      </w:r>
    </w:p>
    <w:p w14:paraId="4DD545C6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3319">
        <w:rPr>
          <w:rFonts w:ascii="Times New Roman" w:hAnsi="Times New Roman" w:cs="Times New Roman"/>
          <w:sz w:val="24"/>
          <w:szCs w:val="24"/>
        </w:rPr>
        <w:t>Inicialmente, deve-se verificar se a proposição apresentada é a adequada para a matéria. No caso em tela, o projeto que se apresenta é de Lei Ordinária, não tendo objeções constitucionais, legais, jurídicas ou regimentais quanto à sua escolha.</w:t>
      </w:r>
    </w:p>
    <w:p w14:paraId="56514322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3319">
        <w:rPr>
          <w:rFonts w:ascii="Times New Roman" w:hAnsi="Times New Roman" w:cs="Times New Roman"/>
          <w:sz w:val="24"/>
          <w:szCs w:val="24"/>
        </w:rPr>
        <w:lastRenderedPageBreak/>
        <w:t>A Constituição do Estado do Maranhão de 1989 (</w:t>
      </w:r>
      <w:proofErr w:type="spellStart"/>
      <w:r w:rsidRPr="001C331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C3319">
        <w:rPr>
          <w:rFonts w:ascii="Times New Roman" w:hAnsi="Times New Roman" w:cs="Times New Roman"/>
          <w:sz w:val="24"/>
          <w:szCs w:val="24"/>
        </w:rPr>
        <w:t xml:space="preserve"> 40 a 49) preveem procedimentos a serem seguidos rigorosamente pelo legislador estadual quando da atuação legiferante, sob pena de declaração de inconstitucionalidade formal da norma.</w:t>
      </w:r>
    </w:p>
    <w:p w14:paraId="5B7EF1D5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3319">
        <w:rPr>
          <w:rFonts w:ascii="Times New Roman" w:hAnsi="Times New Roman" w:cs="Times New Roman"/>
          <w:sz w:val="24"/>
          <w:szCs w:val="24"/>
        </w:rPr>
        <w:t>Segundo LENZA (2009, p. 385, Direito Constitucional Esquematizado), “o processo legislativo consiste nas regras procedimentais, constitucionalmente previstas, para a elaboração das espécies normativas, regras estas a serem criteriosamente observadas pelos ‘atores’ envolvidos no processo”.</w:t>
      </w:r>
    </w:p>
    <w:p w14:paraId="76854AA7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1C33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A Constituição Federal de 1988 estabelece que a compete a União, Estados e Distrito Federal legislar concorrente sobre proteção à infância e à juventude (art. 24, XV, da CF/88), senão vejamos:</w:t>
      </w:r>
    </w:p>
    <w:p w14:paraId="728DF12F" w14:textId="77777777" w:rsidR="001C3319" w:rsidRPr="001C3319" w:rsidRDefault="001C3319" w:rsidP="001C3319">
      <w:pPr>
        <w:spacing w:after="0" w:line="240" w:lineRule="auto"/>
        <w:ind w:left="226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3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Art. 24.</w:t>
      </w:r>
      <w:r w:rsidRPr="001C33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Compete à União, aos Estados e ao Distrito Federal legislar concorrentemente sobre: </w:t>
      </w:r>
    </w:p>
    <w:p w14:paraId="4A6A967A" w14:textId="77777777" w:rsidR="001C3319" w:rsidRPr="001C3319" w:rsidRDefault="001C3319" w:rsidP="001C3319">
      <w:pPr>
        <w:spacing w:after="0" w:line="240" w:lineRule="auto"/>
        <w:ind w:left="226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3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(.</w:t>
      </w:r>
      <w:r w:rsidRPr="001C3319">
        <w:rPr>
          <w:rFonts w:ascii="Times New Roman" w:eastAsia="Calibri" w:hAnsi="Times New Roman" w:cs="Times New Roman"/>
          <w:color w:val="000000"/>
          <w:sz w:val="24"/>
          <w:szCs w:val="24"/>
        </w:rPr>
        <w:t>..)</w:t>
      </w:r>
    </w:p>
    <w:p w14:paraId="761BB0A4" w14:textId="77777777" w:rsidR="001C3319" w:rsidRPr="001C3319" w:rsidRDefault="001C3319" w:rsidP="001C3319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3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XV - </w:t>
      </w:r>
      <w:proofErr w:type="gramStart"/>
      <w:r w:rsidRPr="001C3319">
        <w:rPr>
          <w:rFonts w:ascii="Times New Roman" w:eastAsia="Calibri" w:hAnsi="Times New Roman" w:cs="Times New Roman"/>
          <w:color w:val="000000"/>
          <w:sz w:val="24"/>
          <w:szCs w:val="24"/>
        </w:rPr>
        <w:t>proteção</w:t>
      </w:r>
      <w:proofErr w:type="gramEnd"/>
      <w:r w:rsidRPr="001C33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à infância e à juventude;</w:t>
      </w:r>
    </w:p>
    <w:p w14:paraId="1F547A1E" w14:textId="77777777" w:rsidR="001C3319" w:rsidRPr="001C3319" w:rsidRDefault="001C3319" w:rsidP="001C331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565FF9BC" w14:textId="77777777" w:rsidR="00783C34" w:rsidRPr="00783C34" w:rsidRDefault="00783C34" w:rsidP="00783C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783C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Com efeito, da análise do Projeto de Lei verifica-se que houve complementação/suplementação, uma vez que amplia e efetiva a proteção ao direito à proteção à infância e à juventude sem invadir, portanto, a competência geral da União (§1º, do art. 24 da CF/1988)</w:t>
      </w:r>
    </w:p>
    <w:p w14:paraId="3AFC742C" w14:textId="77777777" w:rsidR="00783C34" w:rsidRPr="00783C34" w:rsidRDefault="00783C34" w:rsidP="00783C3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3C34">
        <w:rPr>
          <w:rFonts w:ascii="Times New Roman" w:eastAsia="Calibri" w:hAnsi="Times New Roman" w:cs="Times New Roman"/>
          <w:color w:val="000000"/>
          <w:sz w:val="24"/>
          <w:szCs w:val="24"/>
        </w:rPr>
        <w:t>Sendo assim, não vislumbramos nenhuma antijuricidade, ilegalidade ou inconstitucionalidade no presente Projeto de Lei.</w:t>
      </w:r>
    </w:p>
    <w:p w14:paraId="26D47A51" w14:textId="77777777" w:rsid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8203848" w14:textId="77777777" w:rsidR="00077FB7" w:rsidRDefault="00077FB7" w:rsidP="00077F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VOTO DO RELATOR:</w:t>
      </w:r>
    </w:p>
    <w:p w14:paraId="2959E365" w14:textId="4A3FE902" w:rsidR="00077FB7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  <w:r w:rsidRPr="00BF0F50">
        <w:rPr>
          <w:rFonts w:ascii="Times New Roman" w:hAnsi="Times New Roman" w:cs="Times New Roman"/>
        </w:rPr>
        <w:t xml:space="preserve">Diante do Exposto, e pela fundamentação supramencionada, somos pela </w:t>
      </w:r>
      <w:r w:rsidRPr="00BF0F50">
        <w:rPr>
          <w:rFonts w:ascii="Times New Roman" w:hAnsi="Times New Roman" w:cs="Times New Roman"/>
          <w:b/>
          <w:bCs/>
        </w:rPr>
        <w:t>aprovação do Projeto de Lei n</w:t>
      </w:r>
      <w:r w:rsidR="00783C34">
        <w:rPr>
          <w:rFonts w:ascii="Times New Roman" w:hAnsi="Times New Roman" w:cs="Times New Roman"/>
          <w:b/>
          <w:bCs/>
        </w:rPr>
        <w:t>º</w:t>
      </w:r>
      <w:r w:rsidRPr="00BF0F50">
        <w:rPr>
          <w:rFonts w:ascii="Times New Roman" w:hAnsi="Times New Roman" w:cs="Times New Roman"/>
          <w:b/>
          <w:bCs/>
        </w:rPr>
        <w:t xml:space="preserve"> 23</w:t>
      </w:r>
      <w:r w:rsidR="00783C34">
        <w:rPr>
          <w:rFonts w:ascii="Times New Roman" w:hAnsi="Times New Roman" w:cs="Times New Roman"/>
          <w:b/>
          <w:bCs/>
        </w:rPr>
        <w:t>5</w:t>
      </w:r>
      <w:r w:rsidRPr="00BF0F50">
        <w:rPr>
          <w:rFonts w:ascii="Times New Roman" w:hAnsi="Times New Roman" w:cs="Times New Roman"/>
          <w:b/>
          <w:bCs/>
        </w:rPr>
        <w:t>/2024</w:t>
      </w:r>
      <w:r w:rsidRPr="00BF0F50">
        <w:rPr>
          <w:rFonts w:ascii="Times New Roman" w:hAnsi="Times New Roman" w:cs="Times New Roman"/>
        </w:rPr>
        <w:t>, por não possuir nenhum vício formal e material de inconstitucionalidade.</w:t>
      </w:r>
    </w:p>
    <w:p w14:paraId="0D320221" w14:textId="592F53C8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voto.</w:t>
      </w:r>
    </w:p>
    <w:p w14:paraId="38D90858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2412FD39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33F604A5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715C3C62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6AA413BB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49AD9ECE" w14:textId="77777777" w:rsidR="00077FB7" w:rsidRDefault="00077FB7" w:rsidP="00077FB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PARECER DA COMISSÃO:</w:t>
      </w:r>
    </w:p>
    <w:p w14:paraId="24B231DC" w14:textId="37D3E7EA" w:rsidR="00077FB7" w:rsidRDefault="00077FB7" w:rsidP="00077FB7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>Os membros da Comissão de Constituição, Justiça e Cidadania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votam pela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APROVAÇÃO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Ordinária nº </w:t>
      </w:r>
      <w:r w:rsidR="00BF0F5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23</w:t>
      </w:r>
      <w:r w:rsidR="00783C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/2024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nos termos do voto do Relator.</w:t>
      </w:r>
    </w:p>
    <w:p w14:paraId="632F8369" w14:textId="77777777" w:rsidR="00077FB7" w:rsidRDefault="00077FB7" w:rsidP="00077FB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30D13FB8" w14:textId="7CCE017D" w:rsidR="00077FB7" w:rsidRDefault="00077FB7" w:rsidP="00077FB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SALA DAS COMISSÕES “DEPUTADO LÉO FRANKLIM”, em </w:t>
      </w:r>
      <w:r w:rsidR="00BF0F50">
        <w:rPr>
          <w:rFonts w:ascii="Times New Roman" w:eastAsia="Calibri" w:hAnsi="Times New Roman" w:cs="Times New Roman"/>
          <w:sz w:val="24"/>
          <w:szCs w:val="24"/>
          <w:lang w:eastAsia="pt-BR"/>
        </w:rPr>
        <w:t>02</w:t>
      </w:r>
      <w:r w:rsidR="006621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de ju</w:t>
      </w:r>
      <w:r w:rsidR="00BF0F50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ho de 2024.  </w:t>
      </w:r>
    </w:p>
    <w:p w14:paraId="668630E3" w14:textId="77777777" w:rsidR="00077FB7" w:rsidRDefault="00077FB7" w:rsidP="00077FB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DE3AE49" w14:textId="2AD47DEA" w:rsidR="004E5149" w:rsidRPr="004E5149" w:rsidRDefault="00077FB7" w:rsidP="004E514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 w:rsidR="004E5149" w:rsidRPr="004E51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Presidente:</w:t>
      </w:r>
      <w:r w:rsidR="004E5149" w:rsidRPr="004E51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Neto Evangelista</w:t>
      </w:r>
    </w:p>
    <w:p w14:paraId="02A218F0" w14:textId="3B6330AB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</w:t>
      </w:r>
      <w:r w:rsidRPr="004E51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Davi Brandão</w:t>
      </w:r>
    </w:p>
    <w:p w14:paraId="1FA370AD" w14:textId="77777777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5C266D3F" w14:textId="77777777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Vota contra:</w:t>
      </w:r>
    </w:p>
    <w:p w14:paraId="4939F6E8" w14:textId="70A181BA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Florêncio Neto</w:t>
      </w: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_________________________</w:t>
      </w:r>
    </w:p>
    <w:p w14:paraId="4FC20722" w14:textId="77777777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Doutor Yglésio                                           _________________________</w:t>
      </w:r>
    </w:p>
    <w:p w14:paraId="61988FEC" w14:textId="77777777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                                      _________________________</w:t>
      </w:r>
    </w:p>
    <w:p w14:paraId="34D63224" w14:textId="77777777" w:rsidR="004E5149" w:rsidRPr="004E5149" w:rsidRDefault="004E5149" w:rsidP="004E5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                                      _________________________</w:t>
      </w:r>
    </w:p>
    <w:p w14:paraId="19BE8165" w14:textId="184E6E04" w:rsidR="00BF0F50" w:rsidRPr="001522D8" w:rsidRDefault="004E5149" w:rsidP="004E514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14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                                      _________________________</w:t>
      </w:r>
    </w:p>
    <w:p w14:paraId="343E5643" w14:textId="77777777" w:rsidR="00BF0F50" w:rsidRPr="001522D8" w:rsidRDefault="00BF0F50" w:rsidP="001522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F5A27" w14:textId="3DA75F97" w:rsidR="00077FB7" w:rsidRDefault="00077FB7" w:rsidP="001522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195BEECE" w14:textId="639D2424" w:rsid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81BB1B" w14:textId="77777777" w:rsidR="006972B7" w:rsidRDefault="006972B7"/>
    <w:sectPr w:rsidR="006972B7" w:rsidSect="00077FB7">
      <w:headerReference w:type="default" r:id="rId6"/>
      <w:pgSz w:w="11906" w:h="16838"/>
      <w:pgMar w:top="274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F0E9" w14:textId="77777777" w:rsidR="00077FB7" w:rsidRDefault="00077FB7" w:rsidP="00077FB7">
      <w:pPr>
        <w:spacing w:after="0" w:line="240" w:lineRule="auto"/>
      </w:pPr>
      <w:r>
        <w:separator/>
      </w:r>
    </w:p>
  </w:endnote>
  <w:endnote w:type="continuationSeparator" w:id="0">
    <w:p w14:paraId="54AA3F52" w14:textId="77777777" w:rsidR="00077FB7" w:rsidRDefault="00077FB7" w:rsidP="000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2E979" w14:textId="77777777" w:rsidR="00077FB7" w:rsidRDefault="00077FB7" w:rsidP="00077FB7">
      <w:pPr>
        <w:spacing w:after="0" w:line="240" w:lineRule="auto"/>
      </w:pPr>
      <w:r>
        <w:separator/>
      </w:r>
    </w:p>
  </w:footnote>
  <w:footnote w:type="continuationSeparator" w:id="0">
    <w:p w14:paraId="40387D30" w14:textId="77777777" w:rsidR="00077FB7" w:rsidRDefault="00077FB7" w:rsidP="000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A1A4" w14:textId="77777777" w:rsidR="00077FB7" w:rsidRPr="00A2661B" w:rsidRDefault="00077FB7" w:rsidP="00077FB7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0655C165" wp14:editId="22E8F844">
          <wp:extent cx="946150" cy="818515"/>
          <wp:effectExtent l="19050" t="0" r="6350" b="0"/>
          <wp:docPr id="739000048" name="Imagem 73900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41880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154CAD29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399BBC63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2696E82D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20A4CEF6" w14:textId="77777777" w:rsidR="00077FB7" w:rsidRDefault="00077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7"/>
    <w:rsid w:val="00077FB7"/>
    <w:rsid w:val="000E2B16"/>
    <w:rsid w:val="001522D8"/>
    <w:rsid w:val="001C3319"/>
    <w:rsid w:val="002C73AE"/>
    <w:rsid w:val="00361C04"/>
    <w:rsid w:val="00405903"/>
    <w:rsid w:val="004E5149"/>
    <w:rsid w:val="00514BAF"/>
    <w:rsid w:val="005368D1"/>
    <w:rsid w:val="00662166"/>
    <w:rsid w:val="006972B7"/>
    <w:rsid w:val="0073456A"/>
    <w:rsid w:val="00783C34"/>
    <w:rsid w:val="009A229C"/>
    <w:rsid w:val="009B4818"/>
    <w:rsid w:val="00AA27F6"/>
    <w:rsid w:val="00B5476A"/>
    <w:rsid w:val="00BF0F50"/>
    <w:rsid w:val="00D33562"/>
    <w:rsid w:val="00E6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86998"/>
  <w15:chartTrackingRefBased/>
  <w15:docId w15:val="{8DDDA282-B661-4B27-A188-3351A864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B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unhideWhenUsed/>
    <w:rsid w:val="00077FB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rsid w:val="00077FB7"/>
  </w:style>
  <w:style w:type="paragraph" w:styleId="Rodap">
    <w:name w:val="footer"/>
    <w:basedOn w:val="Normal"/>
    <w:link w:val="RodapChar"/>
    <w:uiPriority w:val="99"/>
    <w:unhideWhenUsed/>
    <w:rsid w:val="00077FB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77FB7"/>
  </w:style>
  <w:style w:type="character" w:styleId="Hyperlink">
    <w:name w:val="Hyperlink"/>
    <w:basedOn w:val="Fontepargpadro"/>
    <w:uiPriority w:val="99"/>
    <w:unhideWhenUsed/>
    <w:rsid w:val="00077F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7FB7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nhideWhenUsed/>
    <w:rsid w:val="00077FB7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7FB7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Guimarães de Freitas</dc:creator>
  <cp:keywords/>
  <dc:description/>
  <cp:lastModifiedBy>Máneton Antunes de Macedo</cp:lastModifiedBy>
  <cp:revision>2</cp:revision>
  <dcterms:created xsi:type="dcterms:W3CDTF">2024-07-02T18:36:00Z</dcterms:created>
  <dcterms:modified xsi:type="dcterms:W3CDTF">2024-07-02T18:36:00Z</dcterms:modified>
</cp:coreProperties>
</file>